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7D54" w14:textId="77777777" w:rsidR="00190832" w:rsidRPr="000C6664" w:rsidRDefault="00190832" w:rsidP="001908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bookmarkStart w:id="0" w:name="_GoBack"/>
      <w:bookmarkEnd w:id="0"/>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3C18E8A4" w14:textId="77777777" w:rsidR="00190832" w:rsidRPr="002A4E20" w:rsidRDefault="00190832" w:rsidP="001908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22A1AF5A" w14:textId="77777777" w:rsidR="00190832" w:rsidRPr="00BE46C0" w:rsidRDefault="00190832" w:rsidP="001908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2FD0C605" w14:textId="77777777" w:rsidR="00190832" w:rsidRPr="00BE46C0" w:rsidRDefault="00FB1C75" w:rsidP="001908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190832" w:rsidRPr="00BE46C0">
          <w:rPr>
            <w:rStyle w:val="Hyperlink"/>
            <w:rFonts w:ascii="Arial" w:hAnsi="Arial" w:cs="Arial"/>
            <w:sz w:val="18"/>
            <w:szCs w:val="18"/>
          </w:rPr>
          <w:t>heather@heatherwestpr.com</w:t>
        </w:r>
      </w:hyperlink>
      <w:r w:rsidR="00190832" w:rsidRPr="00BE46C0">
        <w:rPr>
          <w:rFonts w:ascii="Arial" w:hAnsi="Arial" w:cs="Arial"/>
          <w:sz w:val="18"/>
          <w:szCs w:val="18"/>
        </w:rPr>
        <w:t>; 612-724-8760</w:t>
      </w:r>
    </w:p>
    <w:p w14:paraId="77497BBD" w14:textId="77777777" w:rsidR="00190832" w:rsidRPr="00BE46C0" w:rsidRDefault="00190832" w:rsidP="001908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91CFE44" w14:textId="77777777" w:rsidR="00190832" w:rsidRPr="00BE46C0" w:rsidRDefault="00190832" w:rsidP="001908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Pr>
          <w:rFonts w:ascii="Arial" w:hAnsi="Arial" w:cs="Arial"/>
          <w:sz w:val="18"/>
          <w:szCs w:val="18"/>
        </w:rPr>
        <w:t>and communications director</w:t>
      </w:r>
      <w:r w:rsidRPr="00BE46C0">
        <w:rPr>
          <w:rFonts w:ascii="Arial" w:hAnsi="Arial" w:cs="Arial"/>
          <w:sz w:val="18"/>
          <w:szCs w:val="18"/>
        </w:rPr>
        <w:t>, AAMA</w:t>
      </w:r>
    </w:p>
    <w:p w14:paraId="4853533D" w14:textId="77777777" w:rsidR="00190832" w:rsidRPr="00BE46C0" w:rsidRDefault="00FB1C75" w:rsidP="001908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9" w:history="1">
        <w:r w:rsidR="00190832" w:rsidRPr="00BE46C0">
          <w:rPr>
            <w:rStyle w:val="Hyperlink"/>
            <w:rFonts w:ascii="Arial" w:hAnsi="Arial" w:cs="Arial"/>
            <w:sz w:val="18"/>
            <w:szCs w:val="18"/>
          </w:rPr>
          <w:t>adickson@aamanet.org</w:t>
        </w:r>
      </w:hyperlink>
      <w:r w:rsidR="00190832" w:rsidRPr="00BE46C0">
        <w:rPr>
          <w:rFonts w:ascii="Arial" w:hAnsi="Arial" w:cs="Arial"/>
          <w:sz w:val="18"/>
          <w:szCs w:val="18"/>
        </w:rPr>
        <w:t xml:space="preserve">; </w:t>
      </w:r>
      <w:r w:rsidR="00190832">
        <w:rPr>
          <w:rFonts w:ascii="Arial" w:hAnsi="Arial" w:cs="Arial"/>
          <w:sz w:val="18"/>
          <w:szCs w:val="18"/>
        </w:rPr>
        <w:t>630-920-4999</w:t>
      </w:r>
    </w:p>
    <w:p w14:paraId="3FAD3183" w14:textId="7DF743DC" w:rsidR="00190832" w:rsidRPr="0049000C" w:rsidRDefault="00190832" w:rsidP="00190832">
      <w:pPr>
        <w:pStyle w:val="Title"/>
        <w:jc w:val="right"/>
        <w:rPr>
          <w:b w:val="0"/>
          <w:color w:val="auto"/>
          <w:sz w:val="20"/>
          <w:szCs w:val="24"/>
        </w:rPr>
      </w:pPr>
      <w:r w:rsidRPr="00EB1044">
        <w:rPr>
          <w:b w:val="0"/>
          <w:color w:val="auto"/>
          <w:sz w:val="20"/>
          <w:szCs w:val="24"/>
          <w:highlight w:val="yellow"/>
        </w:rPr>
        <w:t>June 2</w:t>
      </w:r>
      <w:r w:rsidR="001D39A0">
        <w:rPr>
          <w:b w:val="0"/>
          <w:color w:val="auto"/>
          <w:sz w:val="20"/>
          <w:szCs w:val="24"/>
          <w:highlight w:val="yellow"/>
        </w:rPr>
        <w:t>4</w:t>
      </w:r>
      <w:r w:rsidRPr="00EB1044">
        <w:rPr>
          <w:b w:val="0"/>
          <w:color w:val="auto"/>
          <w:sz w:val="20"/>
          <w:szCs w:val="24"/>
          <w:highlight w:val="yellow"/>
        </w:rPr>
        <w:t>, 2019</w:t>
      </w:r>
    </w:p>
    <w:p w14:paraId="72514D12" w14:textId="77777777" w:rsidR="00190832" w:rsidRPr="0049000C" w:rsidRDefault="00190832" w:rsidP="00190832">
      <w:pPr>
        <w:pStyle w:val="Title"/>
        <w:jc w:val="right"/>
        <w:rPr>
          <w:b w:val="0"/>
          <w:color w:val="auto"/>
          <w:sz w:val="20"/>
          <w:szCs w:val="18"/>
        </w:rPr>
      </w:pPr>
    </w:p>
    <w:p w14:paraId="3406AD9E" w14:textId="77777777" w:rsidR="00190832" w:rsidRPr="0049000C" w:rsidRDefault="00190832" w:rsidP="001908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sidRPr="00EB1044">
        <w:rPr>
          <w:rFonts w:ascii="Arial" w:hAnsi="Arial" w:cs="Arial"/>
          <w:b/>
          <w:sz w:val="30"/>
          <w:szCs w:val="30"/>
        </w:rPr>
        <w:t>Keynote Speaker Covers Sustainability, Energy, the Future at Summer Conference</w:t>
      </w:r>
      <w:r>
        <w:rPr>
          <w:rFonts w:ascii="Arial" w:hAnsi="Arial" w:cs="Arial"/>
          <w:b/>
          <w:sz w:val="30"/>
          <w:szCs w:val="30"/>
        </w:rPr>
        <w:t>s</w:t>
      </w:r>
    </w:p>
    <w:p w14:paraId="7F3F4675" w14:textId="77777777" w:rsidR="00190832" w:rsidRPr="0049000C" w:rsidRDefault="00190832" w:rsidP="001908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397F0252" w14:textId="77777777" w:rsidR="00190832" w:rsidRPr="00B14557" w:rsidRDefault="00190832" w:rsidP="00190832">
      <w:pPr>
        <w:rPr>
          <w:rFonts w:ascii="Arial" w:hAnsi="Arial" w:cs="Arial"/>
        </w:rPr>
      </w:pPr>
      <w:bookmarkStart w:id="1" w:name="_Hlk507504740"/>
      <w:r w:rsidRPr="00313B63">
        <w:t xml:space="preserve">SCHAUMBURG, IL— </w:t>
      </w:r>
      <w:bookmarkStart w:id="2" w:name="_Hlk495059845"/>
      <w:r w:rsidRPr="00B14557">
        <w:rPr>
          <w:rFonts w:ascii="Arial" w:hAnsi="Arial" w:cs="Arial"/>
        </w:rPr>
        <w:t>A self-confessed “Greenpeace dropout” spoke about why he chose to leave the organization to find alternate routes toward protecting the environment during the 2019 Joint American Architectural Manufacturers Association (AAMA) and Insulating Glass Manufacturers Alliance (IGMA) Summer Conferences, June 17-20 in Victoria, BC. Dr. Patrick Moore has been a leader in the international environmental field for over 45 years. He is a co-founder of Greenpeace and served for nine years as President of Greenpeace Canada and seven years as a Director of Greenpeace International.</w:t>
      </w:r>
    </w:p>
    <w:p w14:paraId="5888DB87" w14:textId="77777777" w:rsidR="00190832" w:rsidRPr="00B14557" w:rsidRDefault="00190832" w:rsidP="00190832">
      <w:pPr>
        <w:rPr>
          <w:rFonts w:ascii="Arial" w:hAnsi="Arial" w:cs="Arial"/>
        </w:rPr>
      </w:pPr>
      <w:r w:rsidRPr="00B14557">
        <w:rPr>
          <w:rFonts w:ascii="Arial" w:hAnsi="Arial" w:cs="Arial"/>
        </w:rPr>
        <w:t>“When Greenpeace tried to ban chlorine, an element on the periodic table, I had to re-evaluate my involvement with the organization and its logic,” said Dr. Moore.</w:t>
      </w:r>
    </w:p>
    <w:p w14:paraId="155ABEC9" w14:textId="77777777" w:rsidR="00190832" w:rsidRPr="00B14557" w:rsidRDefault="00190832" w:rsidP="00190832">
      <w:pPr>
        <w:rPr>
          <w:rFonts w:ascii="Arial" w:hAnsi="Arial" w:cs="Arial"/>
        </w:rPr>
      </w:pPr>
      <w:r w:rsidRPr="00B14557">
        <w:rPr>
          <w:rFonts w:ascii="Arial" w:hAnsi="Arial" w:cs="Arial"/>
        </w:rPr>
        <w:t>Today, Moore works instead to focus on the promotion of sustainability and consensus building among competing concerns.</w:t>
      </w:r>
    </w:p>
    <w:p w14:paraId="5555D858" w14:textId="77777777" w:rsidR="00190832" w:rsidRPr="00B14557" w:rsidRDefault="00190832" w:rsidP="00190832">
      <w:pPr>
        <w:rPr>
          <w:rFonts w:ascii="Arial" w:hAnsi="Arial" w:cs="Arial"/>
        </w:rPr>
      </w:pPr>
      <w:r w:rsidRPr="00B14557">
        <w:rPr>
          <w:rFonts w:ascii="Arial" w:hAnsi="Arial" w:cs="Arial"/>
        </w:rPr>
        <w:t xml:space="preserve">For his presentation, Moore discussed materials. The solution to evaluating a material's impact, said Moore, is full life cycle analysis: measuring all impacts on air, water and land as well as materials and energy use. </w:t>
      </w:r>
    </w:p>
    <w:p w14:paraId="59599211" w14:textId="77777777" w:rsidR="00190832" w:rsidRPr="00B14557" w:rsidRDefault="00190832" w:rsidP="00190832">
      <w:pPr>
        <w:rPr>
          <w:rFonts w:ascii="Arial" w:hAnsi="Arial" w:cs="Arial"/>
        </w:rPr>
      </w:pPr>
      <w:r w:rsidRPr="00B14557">
        <w:rPr>
          <w:rFonts w:ascii="Arial" w:hAnsi="Arial" w:cs="Arial"/>
        </w:rPr>
        <w:t>“Trees are the answer to a whole bunch of questions,” said Moore, noting that “Trees are the Answer” is also the name of his book, and the foundation for his theology on the benefits of wood across multiple aspects of life. “Trees are an abundance source of renewable material.”</w:t>
      </w:r>
    </w:p>
    <w:p w14:paraId="5C4577CE" w14:textId="77777777" w:rsidR="00190832" w:rsidRPr="00B14557" w:rsidRDefault="00190832" w:rsidP="00190832">
      <w:pPr>
        <w:rPr>
          <w:rFonts w:ascii="Arial" w:hAnsi="Arial" w:cs="Arial"/>
        </w:rPr>
      </w:pPr>
      <w:r w:rsidRPr="00B14557">
        <w:rPr>
          <w:rFonts w:ascii="Arial" w:hAnsi="Arial" w:cs="Arial"/>
        </w:rPr>
        <w:t>Landscapes that are diverse in trees, landscape and water collection have more biodiversity. Therefore, “forestry is actually capable of enhancing biodiversity,” said Moore.</w:t>
      </w:r>
    </w:p>
    <w:p w14:paraId="70120DAC" w14:textId="77777777" w:rsidR="00190832" w:rsidRPr="00B14557" w:rsidRDefault="00190832" w:rsidP="00190832">
      <w:pPr>
        <w:rPr>
          <w:rFonts w:ascii="Arial" w:hAnsi="Arial" w:cs="Arial"/>
        </w:rPr>
      </w:pPr>
      <w:r w:rsidRPr="00B14557">
        <w:rPr>
          <w:rFonts w:ascii="Arial" w:hAnsi="Arial" w:cs="Arial"/>
        </w:rPr>
        <w:t xml:space="preserve">Moore also praised vinyl as a construction material, because he said it is slow to ignite, ceases to burn once a flame is removed and meets stringent National Fire Protection Association requirements for insulating transmission cables. </w:t>
      </w:r>
    </w:p>
    <w:p w14:paraId="7FA378A4" w14:textId="77777777" w:rsidR="00190832" w:rsidRPr="00B14557" w:rsidRDefault="00190832" w:rsidP="00190832">
      <w:pPr>
        <w:rPr>
          <w:rFonts w:ascii="Arial" w:hAnsi="Arial" w:cs="Arial"/>
        </w:rPr>
      </w:pPr>
      <w:r w:rsidRPr="00B14557">
        <w:rPr>
          <w:rFonts w:ascii="Arial" w:hAnsi="Arial" w:cs="Arial"/>
        </w:rPr>
        <w:t>“Vinyl is energy efficient, durable, affordable and versatile,” said Moore, adding that it accounts for less than 1 percent of landfill waste.</w:t>
      </w:r>
    </w:p>
    <w:bookmarkEnd w:id="1"/>
    <w:bookmarkEnd w:id="2"/>
    <w:p w14:paraId="3C035474" w14:textId="26F556C5" w:rsidR="00971CDF" w:rsidRDefault="00C126ED" w:rsidP="00190832">
      <w:pPr>
        <w:rPr>
          <w:rFonts w:ascii="Arial" w:hAnsi="Arial" w:cs="Arial"/>
        </w:rPr>
      </w:pPr>
      <w:r>
        <w:rPr>
          <w:rFonts w:ascii="Arial" w:hAnsi="Arial" w:cs="Arial"/>
        </w:rPr>
        <w:t xml:space="preserve">Moore suggested aluminum as a material known for its </w:t>
      </w:r>
      <w:r w:rsidR="007B5195">
        <w:rPr>
          <w:rFonts w:ascii="Arial" w:hAnsi="Arial" w:cs="Arial"/>
        </w:rPr>
        <w:t>recyclability</w:t>
      </w:r>
      <w:r w:rsidR="00455F98">
        <w:rPr>
          <w:rFonts w:ascii="Arial" w:hAnsi="Arial" w:cs="Arial"/>
        </w:rPr>
        <w:t>.</w:t>
      </w:r>
    </w:p>
    <w:p w14:paraId="4D808EC7" w14:textId="7AA985A6" w:rsidR="00C126ED" w:rsidRDefault="00C126ED" w:rsidP="00190832">
      <w:pPr>
        <w:rPr>
          <w:rFonts w:ascii="Arial" w:hAnsi="Arial" w:cs="Arial"/>
        </w:rPr>
      </w:pPr>
      <w:r>
        <w:rPr>
          <w:rFonts w:ascii="Arial" w:hAnsi="Arial" w:cs="Arial"/>
        </w:rPr>
        <w:lastRenderedPageBreak/>
        <w:t xml:space="preserve">“Aluminum is </w:t>
      </w:r>
      <w:r w:rsidR="007B5195">
        <w:rPr>
          <w:rFonts w:ascii="Arial" w:hAnsi="Arial" w:cs="Arial"/>
        </w:rPr>
        <w:t>one of the most wonderful metals</w:t>
      </w:r>
      <w:r>
        <w:rPr>
          <w:rFonts w:ascii="Arial" w:hAnsi="Arial" w:cs="Arial"/>
        </w:rPr>
        <w:t>,” he said. “It</w:t>
      </w:r>
      <w:r w:rsidR="007B5195">
        <w:rPr>
          <w:rFonts w:ascii="Arial" w:hAnsi="Arial" w:cs="Arial"/>
        </w:rPr>
        <w:t xml:space="preserve"> i</w:t>
      </w:r>
      <w:r>
        <w:rPr>
          <w:rFonts w:ascii="Arial" w:hAnsi="Arial" w:cs="Arial"/>
        </w:rPr>
        <w:t xml:space="preserve">s </w:t>
      </w:r>
      <w:r w:rsidR="007B5195">
        <w:rPr>
          <w:rFonts w:ascii="Arial" w:hAnsi="Arial" w:cs="Arial"/>
        </w:rPr>
        <w:t xml:space="preserve">versatile, </w:t>
      </w:r>
      <w:r>
        <w:rPr>
          <w:rFonts w:ascii="Arial" w:hAnsi="Arial" w:cs="Arial"/>
        </w:rPr>
        <w:t xml:space="preserve">light </w:t>
      </w:r>
      <w:r w:rsidR="007B5195">
        <w:rPr>
          <w:rFonts w:ascii="Arial" w:hAnsi="Arial" w:cs="Arial"/>
        </w:rPr>
        <w:t>and easily</w:t>
      </w:r>
      <w:r>
        <w:rPr>
          <w:rFonts w:ascii="Arial" w:hAnsi="Arial" w:cs="Arial"/>
        </w:rPr>
        <w:t xml:space="preserve"> recyclable</w:t>
      </w:r>
      <w:r w:rsidR="007B5195">
        <w:rPr>
          <w:rFonts w:ascii="Arial" w:hAnsi="Arial" w:cs="Arial"/>
        </w:rPr>
        <w:t>.”</w:t>
      </w:r>
    </w:p>
    <w:p w14:paraId="20947BBE" w14:textId="426BD9AD" w:rsidR="00C126ED" w:rsidRPr="00B14557" w:rsidRDefault="00C126ED" w:rsidP="00190832">
      <w:pPr>
        <w:rPr>
          <w:rFonts w:ascii="Arial" w:hAnsi="Arial" w:cs="Arial"/>
        </w:rPr>
      </w:pPr>
      <w:r w:rsidRPr="00B20FC2">
        <w:rPr>
          <w:rFonts w:ascii="Arial" w:hAnsi="Arial" w:cs="Arial"/>
        </w:rPr>
        <w:t xml:space="preserve">Visit </w:t>
      </w:r>
      <w:hyperlink r:id="rId10" w:history="1">
        <w:r w:rsidRPr="00B20FC2">
          <w:rPr>
            <w:rStyle w:val="Hyperlink"/>
            <w:rFonts w:ascii="Arial" w:hAnsi="Arial" w:cs="Arial"/>
            <w:sz w:val="22"/>
          </w:rPr>
          <w:t>aamanet.org</w:t>
        </w:r>
      </w:hyperlink>
      <w:r w:rsidRPr="00B20FC2">
        <w:rPr>
          <w:rFonts w:ascii="Arial" w:hAnsi="Arial" w:cs="Arial"/>
        </w:rPr>
        <w:t xml:space="preserve"> and </w:t>
      </w:r>
      <w:hyperlink r:id="rId11" w:history="1">
        <w:r w:rsidRPr="00B20FC2">
          <w:rPr>
            <w:rStyle w:val="Hyperlink"/>
            <w:rFonts w:ascii="Arial" w:hAnsi="Arial" w:cs="Arial"/>
            <w:sz w:val="22"/>
          </w:rPr>
          <w:t>igmaonline.org</w:t>
        </w:r>
      </w:hyperlink>
      <w:r w:rsidRPr="00B20FC2">
        <w:rPr>
          <w:rFonts w:ascii="Arial" w:hAnsi="Arial" w:cs="Arial"/>
        </w:rPr>
        <w:t xml:space="preserve"> for more information about these organizations.</w:t>
      </w:r>
    </w:p>
    <w:sectPr w:rsidR="00C126ED" w:rsidRPr="00B14557" w:rsidSect="00971CD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5280" w14:textId="77777777" w:rsidR="00725FE1" w:rsidRDefault="00725FE1" w:rsidP="00286C05">
      <w:pPr>
        <w:spacing w:after="0" w:line="240" w:lineRule="auto"/>
      </w:pPr>
      <w:r>
        <w:separator/>
      </w:r>
    </w:p>
  </w:endnote>
  <w:endnote w:type="continuationSeparator" w:id="0">
    <w:p w14:paraId="1F10062F" w14:textId="77777777" w:rsidR="00725FE1" w:rsidRDefault="00725FE1"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2DC98" w14:textId="77777777" w:rsidR="00725FE1" w:rsidRDefault="00725FE1" w:rsidP="00286C05">
      <w:pPr>
        <w:spacing w:after="0" w:line="240" w:lineRule="auto"/>
      </w:pPr>
      <w:r>
        <w:separator/>
      </w:r>
    </w:p>
  </w:footnote>
  <w:footnote w:type="continuationSeparator" w:id="0">
    <w:p w14:paraId="538AB0FB" w14:textId="77777777" w:rsidR="00725FE1" w:rsidRDefault="00725FE1" w:rsidP="0028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A890" w14:textId="673431B9" w:rsidR="00174670" w:rsidRDefault="00174670">
    <w:pPr>
      <w:pStyle w:val="Header"/>
    </w:pPr>
    <w:r>
      <w:rPr>
        <w:noProof/>
      </w:rPr>
      <w:drawing>
        <wp:inline distT="0" distB="0" distL="0" distR="0" wp14:anchorId="0A756F28" wp14:editId="0651EE71">
          <wp:extent cx="1752600" cy="4830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412" cy="504260"/>
                  </a:xfrm>
                  <a:prstGeom prst="rect">
                    <a:avLst/>
                  </a:prstGeom>
                  <a:noFill/>
                  <a:ln>
                    <a:noFill/>
                  </a:ln>
                </pic:spPr>
              </pic:pic>
            </a:graphicData>
          </a:graphic>
        </wp:inline>
      </w:drawing>
    </w:r>
    <w:r>
      <w:tab/>
    </w:r>
    <w:r>
      <w:tab/>
    </w:r>
    <w:r>
      <w:rPr>
        <w:noProof/>
      </w:rPr>
      <w:drawing>
        <wp:inline distT="0" distB="0" distL="0" distR="0" wp14:anchorId="640FAE0B" wp14:editId="06F24321">
          <wp:extent cx="1431736" cy="535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325" cy="5528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E32B04"/>
    <w:multiLevelType w:val="hybridMultilevel"/>
    <w:tmpl w:val="CB00621E"/>
    <w:lvl w:ilvl="0" w:tplc="AEE4FA0C">
      <w:start w:val="1"/>
      <w:numFmt w:val="bullet"/>
      <w:lvlText w:val="•"/>
      <w:lvlJc w:val="left"/>
      <w:pPr>
        <w:tabs>
          <w:tab w:val="num" w:pos="720"/>
        </w:tabs>
        <w:ind w:left="720" w:hanging="360"/>
      </w:pPr>
      <w:rPr>
        <w:rFonts w:ascii="Arial" w:hAnsi="Arial" w:hint="default"/>
      </w:rPr>
    </w:lvl>
    <w:lvl w:ilvl="1" w:tplc="227407C8">
      <w:start w:val="1"/>
      <w:numFmt w:val="bullet"/>
      <w:lvlText w:val="•"/>
      <w:lvlJc w:val="left"/>
      <w:pPr>
        <w:tabs>
          <w:tab w:val="num" w:pos="1440"/>
        </w:tabs>
        <w:ind w:left="1440" w:hanging="360"/>
      </w:pPr>
      <w:rPr>
        <w:rFonts w:ascii="Arial" w:hAnsi="Arial" w:hint="default"/>
      </w:rPr>
    </w:lvl>
    <w:lvl w:ilvl="2" w:tplc="F49EF83C" w:tentative="1">
      <w:start w:val="1"/>
      <w:numFmt w:val="bullet"/>
      <w:lvlText w:val="•"/>
      <w:lvlJc w:val="left"/>
      <w:pPr>
        <w:tabs>
          <w:tab w:val="num" w:pos="2160"/>
        </w:tabs>
        <w:ind w:left="2160" w:hanging="360"/>
      </w:pPr>
      <w:rPr>
        <w:rFonts w:ascii="Arial" w:hAnsi="Arial" w:hint="default"/>
      </w:rPr>
    </w:lvl>
    <w:lvl w:ilvl="3" w:tplc="D6389CA6" w:tentative="1">
      <w:start w:val="1"/>
      <w:numFmt w:val="bullet"/>
      <w:lvlText w:val="•"/>
      <w:lvlJc w:val="left"/>
      <w:pPr>
        <w:tabs>
          <w:tab w:val="num" w:pos="2880"/>
        </w:tabs>
        <w:ind w:left="2880" w:hanging="360"/>
      </w:pPr>
      <w:rPr>
        <w:rFonts w:ascii="Arial" w:hAnsi="Arial" w:hint="default"/>
      </w:rPr>
    </w:lvl>
    <w:lvl w:ilvl="4" w:tplc="2892E252" w:tentative="1">
      <w:start w:val="1"/>
      <w:numFmt w:val="bullet"/>
      <w:lvlText w:val="•"/>
      <w:lvlJc w:val="left"/>
      <w:pPr>
        <w:tabs>
          <w:tab w:val="num" w:pos="3600"/>
        </w:tabs>
        <w:ind w:left="3600" w:hanging="360"/>
      </w:pPr>
      <w:rPr>
        <w:rFonts w:ascii="Arial" w:hAnsi="Arial" w:hint="default"/>
      </w:rPr>
    </w:lvl>
    <w:lvl w:ilvl="5" w:tplc="FA9CC700" w:tentative="1">
      <w:start w:val="1"/>
      <w:numFmt w:val="bullet"/>
      <w:lvlText w:val="•"/>
      <w:lvlJc w:val="left"/>
      <w:pPr>
        <w:tabs>
          <w:tab w:val="num" w:pos="4320"/>
        </w:tabs>
        <w:ind w:left="4320" w:hanging="360"/>
      </w:pPr>
      <w:rPr>
        <w:rFonts w:ascii="Arial" w:hAnsi="Arial" w:hint="default"/>
      </w:rPr>
    </w:lvl>
    <w:lvl w:ilvl="6" w:tplc="EE246BC2" w:tentative="1">
      <w:start w:val="1"/>
      <w:numFmt w:val="bullet"/>
      <w:lvlText w:val="•"/>
      <w:lvlJc w:val="left"/>
      <w:pPr>
        <w:tabs>
          <w:tab w:val="num" w:pos="5040"/>
        </w:tabs>
        <w:ind w:left="5040" w:hanging="360"/>
      </w:pPr>
      <w:rPr>
        <w:rFonts w:ascii="Arial" w:hAnsi="Arial" w:hint="default"/>
      </w:rPr>
    </w:lvl>
    <w:lvl w:ilvl="7" w:tplc="5644DE2C" w:tentative="1">
      <w:start w:val="1"/>
      <w:numFmt w:val="bullet"/>
      <w:lvlText w:val="•"/>
      <w:lvlJc w:val="left"/>
      <w:pPr>
        <w:tabs>
          <w:tab w:val="num" w:pos="5760"/>
        </w:tabs>
        <w:ind w:left="5760" w:hanging="360"/>
      </w:pPr>
      <w:rPr>
        <w:rFonts w:ascii="Arial" w:hAnsi="Arial" w:hint="default"/>
      </w:rPr>
    </w:lvl>
    <w:lvl w:ilvl="8" w:tplc="D5D620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C61CDE"/>
    <w:multiLevelType w:val="hybridMultilevel"/>
    <w:tmpl w:val="5A9A2F58"/>
    <w:lvl w:ilvl="0" w:tplc="AE8CD252">
      <w:start w:val="1"/>
      <w:numFmt w:val="bullet"/>
      <w:lvlText w:val=""/>
      <w:lvlJc w:val="left"/>
      <w:pPr>
        <w:tabs>
          <w:tab w:val="num" w:pos="720"/>
        </w:tabs>
        <w:ind w:left="720" w:hanging="360"/>
      </w:pPr>
      <w:rPr>
        <w:rFonts w:ascii="Wingdings" w:hAnsi="Wingdings" w:hint="default"/>
      </w:rPr>
    </w:lvl>
    <w:lvl w:ilvl="1" w:tplc="50E49CE8" w:tentative="1">
      <w:start w:val="1"/>
      <w:numFmt w:val="bullet"/>
      <w:lvlText w:val=""/>
      <w:lvlJc w:val="left"/>
      <w:pPr>
        <w:tabs>
          <w:tab w:val="num" w:pos="1440"/>
        </w:tabs>
        <w:ind w:left="1440" w:hanging="360"/>
      </w:pPr>
      <w:rPr>
        <w:rFonts w:ascii="Wingdings" w:hAnsi="Wingdings" w:hint="default"/>
      </w:rPr>
    </w:lvl>
    <w:lvl w:ilvl="2" w:tplc="007CE4B6" w:tentative="1">
      <w:start w:val="1"/>
      <w:numFmt w:val="bullet"/>
      <w:lvlText w:val=""/>
      <w:lvlJc w:val="left"/>
      <w:pPr>
        <w:tabs>
          <w:tab w:val="num" w:pos="2160"/>
        </w:tabs>
        <w:ind w:left="2160" w:hanging="360"/>
      </w:pPr>
      <w:rPr>
        <w:rFonts w:ascii="Wingdings" w:hAnsi="Wingdings" w:hint="default"/>
      </w:rPr>
    </w:lvl>
    <w:lvl w:ilvl="3" w:tplc="CD8C1A1A" w:tentative="1">
      <w:start w:val="1"/>
      <w:numFmt w:val="bullet"/>
      <w:lvlText w:val=""/>
      <w:lvlJc w:val="left"/>
      <w:pPr>
        <w:tabs>
          <w:tab w:val="num" w:pos="2880"/>
        </w:tabs>
        <w:ind w:left="2880" w:hanging="360"/>
      </w:pPr>
      <w:rPr>
        <w:rFonts w:ascii="Wingdings" w:hAnsi="Wingdings" w:hint="default"/>
      </w:rPr>
    </w:lvl>
    <w:lvl w:ilvl="4" w:tplc="D8B42C9E">
      <w:start w:val="13460"/>
      <w:numFmt w:val="bullet"/>
      <w:lvlText w:val=""/>
      <w:lvlJc w:val="left"/>
      <w:pPr>
        <w:tabs>
          <w:tab w:val="num" w:pos="3600"/>
        </w:tabs>
        <w:ind w:left="3600" w:hanging="360"/>
      </w:pPr>
      <w:rPr>
        <w:rFonts w:ascii="Wingdings" w:hAnsi="Wingdings" w:hint="default"/>
      </w:rPr>
    </w:lvl>
    <w:lvl w:ilvl="5" w:tplc="25F0C9E4">
      <w:start w:val="13460"/>
      <w:numFmt w:val="bullet"/>
      <w:lvlText w:val=""/>
      <w:lvlJc w:val="left"/>
      <w:pPr>
        <w:tabs>
          <w:tab w:val="num" w:pos="4320"/>
        </w:tabs>
        <w:ind w:left="4320" w:hanging="360"/>
      </w:pPr>
      <w:rPr>
        <w:rFonts w:ascii="Wingdings" w:hAnsi="Wingdings" w:hint="default"/>
      </w:rPr>
    </w:lvl>
    <w:lvl w:ilvl="6" w:tplc="B71A13BE" w:tentative="1">
      <w:start w:val="1"/>
      <w:numFmt w:val="bullet"/>
      <w:lvlText w:val=""/>
      <w:lvlJc w:val="left"/>
      <w:pPr>
        <w:tabs>
          <w:tab w:val="num" w:pos="5040"/>
        </w:tabs>
        <w:ind w:left="5040" w:hanging="360"/>
      </w:pPr>
      <w:rPr>
        <w:rFonts w:ascii="Wingdings" w:hAnsi="Wingdings" w:hint="default"/>
      </w:rPr>
    </w:lvl>
    <w:lvl w:ilvl="7" w:tplc="B90A413A" w:tentative="1">
      <w:start w:val="1"/>
      <w:numFmt w:val="bullet"/>
      <w:lvlText w:val=""/>
      <w:lvlJc w:val="left"/>
      <w:pPr>
        <w:tabs>
          <w:tab w:val="num" w:pos="5760"/>
        </w:tabs>
        <w:ind w:left="5760" w:hanging="360"/>
      </w:pPr>
      <w:rPr>
        <w:rFonts w:ascii="Wingdings" w:hAnsi="Wingdings" w:hint="default"/>
      </w:rPr>
    </w:lvl>
    <w:lvl w:ilvl="8" w:tplc="B96A9D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77ADB"/>
    <w:multiLevelType w:val="hybridMultilevel"/>
    <w:tmpl w:val="D39C8066"/>
    <w:lvl w:ilvl="0" w:tplc="3396691A">
      <w:start w:val="1"/>
      <w:numFmt w:val="bullet"/>
      <w:lvlText w:val="•"/>
      <w:lvlJc w:val="left"/>
      <w:pPr>
        <w:tabs>
          <w:tab w:val="num" w:pos="720"/>
        </w:tabs>
        <w:ind w:left="720" w:hanging="360"/>
      </w:pPr>
      <w:rPr>
        <w:rFonts w:ascii="Arial" w:hAnsi="Arial" w:hint="default"/>
      </w:rPr>
    </w:lvl>
    <w:lvl w:ilvl="1" w:tplc="64928B5E">
      <w:start w:val="1"/>
      <w:numFmt w:val="bullet"/>
      <w:lvlText w:val="•"/>
      <w:lvlJc w:val="left"/>
      <w:pPr>
        <w:tabs>
          <w:tab w:val="num" w:pos="1440"/>
        </w:tabs>
        <w:ind w:left="1440" w:hanging="360"/>
      </w:pPr>
      <w:rPr>
        <w:rFonts w:ascii="Arial" w:hAnsi="Arial" w:hint="default"/>
      </w:rPr>
    </w:lvl>
    <w:lvl w:ilvl="2" w:tplc="2730D0FA" w:tentative="1">
      <w:start w:val="1"/>
      <w:numFmt w:val="bullet"/>
      <w:lvlText w:val="•"/>
      <w:lvlJc w:val="left"/>
      <w:pPr>
        <w:tabs>
          <w:tab w:val="num" w:pos="2160"/>
        </w:tabs>
        <w:ind w:left="2160" w:hanging="360"/>
      </w:pPr>
      <w:rPr>
        <w:rFonts w:ascii="Arial" w:hAnsi="Arial" w:hint="default"/>
      </w:rPr>
    </w:lvl>
    <w:lvl w:ilvl="3" w:tplc="A2366F0A" w:tentative="1">
      <w:start w:val="1"/>
      <w:numFmt w:val="bullet"/>
      <w:lvlText w:val="•"/>
      <w:lvlJc w:val="left"/>
      <w:pPr>
        <w:tabs>
          <w:tab w:val="num" w:pos="2880"/>
        </w:tabs>
        <w:ind w:left="2880" w:hanging="360"/>
      </w:pPr>
      <w:rPr>
        <w:rFonts w:ascii="Arial" w:hAnsi="Arial" w:hint="default"/>
      </w:rPr>
    </w:lvl>
    <w:lvl w:ilvl="4" w:tplc="4A424AE8" w:tentative="1">
      <w:start w:val="1"/>
      <w:numFmt w:val="bullet"/>
      <w:lvlText w:val="•"/>
      <w:lvlJc w:val="left"/>
      <w:pPr>
        <w:tabs>
          <w:tab w:val="num" w:pos="3600"/>
        </w:tabs>
        <w:ind w:left="3600" w:hanging="360"/>
      </w:pPr>
      <w:rPr>
        <w:rFonts w:ascii="Arial" w:hAnsi="Arial" w:hint="default"/>
      </w:rPr>
    </w:lvl>
    <w:lvl w:ilvl="5" w:tplc="2C4E1DAE" w:tentative="1">
      <w:start w:val="1"/>
      <w:numFmt w:val="bullet"/>
      <w:lvlText w:val="•"/>
      <w:lvlJc w:val="left"/>
      <w:pPr>
        <w:tabs>
          <w:tab w:val="num" w:pos="4320"/>
        </w:tabs>
        <w:ind w:left="4320" w:hanging="360"/>
      </w:pPr>
      <w:rPr>
        <w:rFonts w:ascii="Arial" w:hAnsi="Arial" w:hint="default"/>
      </w:rPr>
    </w:lvl>
    <w:lvl w:ilvl="6" w:tplc="E36C2978" w:tentative="1">
      <w:start w:val="1"/>
      <w:numFmt w:val="bullet"/>
      <w:lvlText w:val="•"/>
      <w:lvlJc w:val="left"/>
      <w:pPr>
        <w:tabs>
          <w:tab w:val="num" w:pos="5040"/>
        </w:tabs>
        <w:ind w:left="5040" w:hanging="360"/>
      </w:pPr>
      <w:rPr>
        <w:rFonts w:ascii="Arial" w:hAnsi="Arial" w:hint="default"/>
      </w:rPr>
    </w:lvl>
    <w:lvl w:ilvl="7" w:tplc="42A6402C" w:tentative="1">
      <w:start w:val="1"/>
      <w:numFmt w:val="bullet"/>
      <w:lvlText w:val="•"/>
      <w:lvlJc w:val="left"/>
      <w:pPr>
        <w:tabs>
          <w:tab w:val="num" w:pos="5760"/>
        </w:tabs>
        <w:ind w:left="5760" w:hanging="360"/>
      </w:pPr>
      <w:rPr>
        <w:rFonts w:ascii="Arial" w:hAnsi="Arial" w:hint="default"/>
      </w:rPr>
    </w:lvl>
    <w:lvl w:ilvl="8" w:tplc="28127D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A95511"/>
    <w:multiLevelType w:val="hybridMultilevel"/>
    <w:tmpl w:val="8CC0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07882"/>
    <w:rsid w:val="00014476"/>
    <w:rsid w:val="00027AC1"/>
    <w:rsid w:val="0003706D"/>
    <w:rsid w:val="0004267C"/>
    <w:rsid w:val="000438FC"/>
    <w:rsid w:val="00063EFD"/>
    <w:rsid w:val="00094A83"/>
    <w:rsid w:val="000963F1"/>
    <w:rsid w:val="000978C7"/>
    <w:rsid w:val="000B5EC1"/>
    <w:rsid w:val="000C4522"/>
    <w:rsid w:val="000C5122"/>
    <w:rsid w:val="000D30E8"/>
    <w:rsid w:val="000E0048"/>
    <w:rsid w:val="000F3E99"/>
    <w:rsid w:val="000F5D76"/>
    <w:rsid w:val="0010272B"/>
    <w:rsid w:val="001027BD"/>
    <w:rsid w:val="00102A48"/>
    <w:rsid w:val="001068AF"/>
    <w:rsid w:val="00121850"/>
    <w:rsid w:val="001318E3"/>
    <w:rsid w:val="001329A1"/>
    <w:rsid w:val="0015234D"/>
    <w:rsid w:val="00154F09"/>
    <w:rsid w:val="0016049B"/>
    <w:rsid w:val="00161A0A"/>
    <w:rsid w:val="00161DD2"/>
    <w:rsid w:val="00174670"/>
    <w:rsid w:val="00190832"/>
    <w:rsid w:val="001920EB"/>
    <w:rsid w:val="001A5755"/>
    <w:rsid w:val="001A7358"/>
    <w:rsid w:val="001C2134"/>
    <w:rsid w:val="001C603A"/>
    <w:rsid w:val="001D39A0"/>
    <w:rsid w:val="001E4F74"/>
    <w:rsid w:val="001E6BE0"/>
    <w:rsid w:val="002257E9"/>
    <w:rsid w:val="0022631B"/>
    <w:rsid w:val="00235B4C"/>
    <w:rsid w:val="00236947"/>
    <w:rsid w:val="002402DA"/>
    <w:rsid w:val="00286C05"/>
    <w:rsid w:val="00290503"/>
    <w:rsid w:val="002B547A"/>
    <w:rsid w:val="002B68F1"/>
    <w:rsid w:val="002D1113"/>
    <w:rsid w:val="002D3461"/>
    <w:rsid w:val="002F1DAF"/>
    <w:rsid w:val="002F6A2A"/>
    <w:rsid w:val="003302B3"/>
    <w:rsid w:val="003362E9"/>
    <w:rsid w:val="003407F1"/>
    <w:rsid w:val="00345F67"/>
    <w:rsid w:val="00350C06"/>
    <w:rsid w:val="00353912"/>
    <w:rsid w:val="003646B0"/>
    <w:rsid w:val="003738D0"/>
    <w:rsid w:val="00377DB9"/>
    <w:rsid w:val="0038373F"/>
    <w:rsid w:val="0039080C"/>
    <w:rsid w:val="00394D22"/>
    <w:rsid w:val="003B4705"/>
    <w:rsid w:val="003C3CDD"/>
    <w:rsid w:val="003D4F03"/>
    <w:rsid w:val="003D5EDE"/>
    <w:rsid w:val="003D6868"/>
    <w:rsid w:val="003F4A2E"/>
    <w:rsid w:val="00404CDF"/>
    <w:rsid w:val="004061BE"/>
    <w:rsid w:val="00413F89"/>
    <w:rsid w:val="00420118"/>
    <w:rsid w:val="004253C1"/>
    <w:rsid w:val="004419A6"/>
    <w:rsid w:val="00450C10"/>
    <w:rsid w:val="00452719"/>
    <w:rsid w:val="00455F98"/>
    <w:rsid w:val="0047140F"/>
    <w:rsid w:val="00486CBB"/>
    <w:rsid w:val="0049000C"/>
    <w:rsid w:val="00490024"/>
    <w:rsid w:val="00491038"/>
    <w:rsid w:val="004929B8"/>
    <w:rsid w:val="004A077A"/>
    <w:rsid w:val="004A5936"/>
    <w:rsid w:val="004D3A31"/>
    <w:rsid w:val="004D486A"/>
    <w:rsid w:val="004F4132"/>
    <w:rsid w:val="005009E4"/>
    <w:rsid w:val="00503E3E"/>
    <w:rsid w:val="00572739"/>
    <w:rsid w:val="0058459C"/>
    <w:rsid w:val="00595E36"/>
    <w:rsid w:val="005A6A0E"/>
    <w:rsid w:val="005B2072"/>
    <w:rsid w:val="005B7A92"/>
    <w:rsid w:val="005D5793"/>
    <w:rsid w:val="005E3754"/>
    <w:rsid w:val="00607143"/>
    <w:rsid w:val="00626BA6"/>
    <w:rsid w:val="00630F70"/>
    <w:rsid w:val="00634EB4"/>
    <w:rsid w:val="0066253E"/>
    <w:rsid w:val="00663720"/>
    <w:rsid w:val="00664D0C"/>
    <w:rsid w:val="00665D41"/>
    <w:rsid w:val="00676EC9"/>
    <w:rsid w:val="00682A15"/>
    <w:rsid w:val="00690CBC"/>
    <w:rsid w:val="006915A7"/>
    <w:rsid w:val="00691C7E"/>
    <w:rsid w:val="006A1604"/>
    <w:rsid w:val="006A21E8"/>
    <w:rsid w:val="006B0A0D"/>
    <w:rsid w:val="006C1004"/>
    <w:rsid w:val="006D2BE4"/>
    <w:rsid w:val="006E3B2A"/>
    <w:rsid w:val="006E501C"/>
    <w:rsid w:val="006F42CD"/>
    <w:rsid w:val="006F6E70"/>
    <w:rsid w:val="00705AB3"/>
    <w:rsid w:val="00725FE1"/>
    <w:rsid w:val="00736CA2"/>
    <w:rsid w:val="007438D7"/>
    <w:rsid w:val="00747E68"/>
    <w:rsid w:val="00755208"/>
    <w:rsid w:val="007619D4"/>
    <w:rsid w:val="00774D0E"/>
    <w:rsid w:val="007772F5"/>
    <w:rsid w:val="00781975"/>
    <w:rsid w:val="00782391"/>
    <w:rsid w:val="007860FA"/>
    <w:rsid w:val="007B5195"/>
    <w:rsid w:val="007B66A4"/>
    <w:rsid w:val="007C76EB"/>
    <w:rsid w:val="007D6E8D"/>
    <w:rsid w:val="007D7DA0"/>
    <w:rsid w:val="007E3A46"/>
    <w:rsid w:val="007E4AE9"/>
    <w:rsid w:val="007F2EE1"/>
    <w:rsid w:val="007F486D"/>
    <w:rsid w:val="0083009C"/>
    <w:rsid w:val="0083188D"/>
    <w:rsid w:val="00846104"/>
    <w:rsid w:val="0085164B"/>
    <w:rsid w:val="008569ED"/>
    <w:rsid w:val="00857A44"/>
    <w:rsid w:val="00861768"/>
    <w:rsid w:val="00874134"/>
    <w:rsid w:val="00886B5D"/>
    <w:rsid w:val="00887692"/>
    <w:rsid w:val="008B1254"/>
    <w:rsid w:val="008C1252"/>
    <w:rsid w:val="008E106E"/>
    <w:rsid w:val="008E1298"/>
    <w:rsid w:val="008F298B"/>
    <w:rsid w:val="00901EB0"/>
    <w:rsid w:val="00906613"/>
    <w:rsid w:val="00917D65"/>
    <w:rsid w:val="009202E7"/>
    <w:rsid w:val="00935AA6"/>
    <w:rsid w:val="00947BBA"/>
    <w:rsid w:val="00960546"/>
    <w:rsid w:val="00971CDF"/>
    <w:rsid w:val="00991100"/>
    <w:rsid w:val="0099275E"/>
    <w:rsid w:val="009A23BD"/>
    <w:rsid w:val="009A6AFA"/>
    <w:rsid w:val="009E1081"/>
    <w:rsid w:val="009E7BFE"/>
    <w:rsid w:val="00A10DB4"/>
    <w:rsid w:val="00A12084"/>
    <w:rsid w:val="00A26FEF"/>
    <w:rsid w:val="00A32242"/>
    <w:rsid w:val="00A459A5"/>
    <w:rsid w:val="00A5437E"/>
    <w:rsid w:val="00A55A1D"/>
    <w:rsid w:val="00A82D03"/>
    <w:rsid w:val="00A86525"/>
    <w:rsid w:val="00A87FBE"/>
    <w:rsid w:val="00AB0969"/>
    <w:rsid w:val="00AD1B92"/>
    <w:rsid w:val="00AF2307"/>
    <w:rsid w:val="00AF6A1F"/>
    <w:rsid w:val="00B06751"/>
    <w:rsid w:val="00B11136"/>
    <w:rsid w:val="00B13E67"/>
    <w:rsid w:val="00B14557"/>
    <w:rsid w:val="00B24642"/>
    <w:rsid w:val="00B4437D"/>
    <w:rsid w:val="00B447BE"/>
    <w:rsid w:val="00B45A9E"/>
    <w:rsid w:val="00B50933"/>
    <w:rsid w:val="00B51EEC"/>
    <w:rsid w:val="00B64003"/>
    <w:rsid w:val="00B83FAA"/>
    <w:rsid w:val="00B86BD1"/>
    <w:rsid w:val="00B942CC"/>
    <w:rsid w:val="00BA2095"/>
    <w:rsid w:val="00BA63E8"/>
    <w:rsid w:val="00BB7C70"/>
    <w:rsid w:val="00BE5FE6"/>
    <w:rsid w:val="00BF52A9"/>
    <w:rsid w:val="00BF7443"/>
    <w:rsid w:val="00C126ED"/>
    <w:rsid w:val="00C161FB"/>
    <w:rsid w:val="00C22766"/>
    <w:rsid w:val="00C3500F"/>
    <w:rsid w:val="00C36C38"/>
    <w:rsid w:val="00C50D46"/>
    <w:rsid w:val="00C708DA"/>
    <w:rsid w:val="00C9555A"/>
    <w:rsid w:val="00C96B3F"/>
    <w:rsid w:val="00CA4964"/>
    <w:rsid w:val="00CD440A"/>
    <w:rsid w:val="00CF733B"/>
    <w:rsid w:val="00CF734C"/>
    <w:rsid w:val="00D02EF9"/>
    <w:rsid w:val="00D1527D"/>
    <w:rsid w:val="00D25F94"/>
    <w:rsid w:val="00D323AA"/>
    <w:rsid w:val="00D3290D"/>
    <w:rsid w:val="00D35AC4"/>
    <w:rsid w:val="00D400A1"/>
    <w:rsid w:val="00D414DA"/>
    <w:rsid w:val="00D45AA7"/>
    <w:rsid w:val="00D545ED"/>
    <w:rsid w:val="00D6470C"/>
    <w:rsid w:val="00D6594E"/>
    <w:rsid w:val="00D84FF7"/>
    <w:rsid w:val="00D866E6"/>
    <w:rsid w:val="00DA0408"/>
    <w:rsid w:val="00DA055C"/>
    <w:rsid w:val="00DC4D57"/>
    <w:rsid w:val="00DC707A"/>
    <w:rsid w:val="00DC7B89"/>
    <w:rsid w:val="00E00D9D"/>
    <w:rsid w:val="00E04E15"/>
    <w:rsid w:val="00EA4B26"/>
    <w:rsid w:val="00ED5496"/>
    <w:rsid w:val="00EF1739"/>
    <w:rsid w:val="00EF4063"/>
    <w:rsid w:val="00EF41BD"/>
    <w:rsid w:val="00F022E4"/>
    <w:rsid w:val="00F03EBB"/>
    <w:rsid w:val="00F11676"/>
    <w:rsid w:val="00F1603D"/>
    <w:rsid w:val="00F24824"/>
    <w:rsid w:val="00F34AEE"/>
    <w:rsid w:val="00F3732C"/>
    <w:rsid w:val="00F4264D"/>
    <w:rsid w:val="00F47566"/>
    <w:rsid w:val="00F60025"/>
    <w:rsid w:val="00F766E9"/>
    <w:rsid w:val="00F77927"/>
    <w:rsid w:val="00F85813"/>
    <w:rsid w:val="00FA3174"/>
    <w:rsid w:val="00FB1C75"/>
    <w:rsid w:val="00FE142A"/>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5BE0"/>
  <w15:docId w15:val="{98C97922-C74A-4D63-A766-B70E189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05"/>
  </w:style>
  <w:style w:type="paragraph" w:styleId="Footer">
    <w:name w:val="footer"/>
    <w:basedOn w:val="Normal"/>
    <w:link w:val="FooterChar"/>
    <w:uiPriority w:val="99"/>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F7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526">
      <w:bodyDiv w:val="1"/>
      <w:marLeft w:val="0"/>
      <w:marRight w:val="0"/>
      <w:marTop w:val="0"/>
      <w:marBottom w:val="0"/>
      <w:divBdr>
        <w:top w:val="none" w:sz="0" w:space="0" w:color="auto"/>
        <w:left w:val="none" w:sz="0" w:space="0" w:color="auto"/>
        <w:bottom w:val="none" w:sz="0" w:space="0" w:color="auto"/>
        <w:right w:val="none" w:sz="0" w:space="0" w:color="auto"/>
      </w:divBdr>
      <w:divsChild>
        <w:div w:id="2107849532">
          <w:marLeft w:val="0"/>
          <w:marRight w:val="0"/>
          <w:marTop w:val="0"/>
          <w:marBottom w:val="0"/>
          <w:divBdr>
            <w:top w:val="none" w:sz="0" w:space="0" w:color="auto"/>
            <w:left w:val="none" w:sz="0" w:space="0" w:color="auto"/>
            <w:bottom w:val="none" w:sz="0" w:space="0" w:color="auto"/>
            <w:right w:val="none" w:sz="0" w:space="0" w:color="auto"/>
          </w:divBdr>
          <w:divsChild>
            <w:div w:id="1593052995">
              <w:marLeft w:val="0"/>
              <w:marRight w:val="0"/>
              <w:marTop w:val="319"/>
              <w:marBottom w:val="319"/>
              <w:divBdr>
                <w:top w:val="none" w:sz="0" w:space="0" w:color="auto"/>
                <w:left w:val="none" w:sz="0" w:space="0" w:color="auto"/>
                <w:bottom w:val="none" w:sz="0" w:space="0" w:color="auto"/>
                <w:right w:val="none" w:sz="0" w:space="0" w:color="auto"/>
              </w:divBdr>
              <w:divsChild>
                <w:div w:id="129788187">
                  <w:marLeft w:val="0"/>
                  <w:marRight w:val="0"/>
                  <w:marTop w:val="0"/>
                  <w:marBottom w:val="0"/>
                  <w:divBdr>
                    <w:top w:val="none" w:sz="0" w:space="0" w:color="auto"/>
                    <w:left w:val="none" w:sz="0" w:space="0" w:color="auto"/>
                    <w:bottom w:val="none" w:sz="0" w:space="0" w:color="auto"/>
                    <w:right w:val="none" w:sz="0" w:space="0" w:color="auto"/>
                  </w:divBdr>
                  <w:divsChild>
                    <w:div w:id="1889760004">
                      <w:marLeft w:val="-225"/>
                      <w:marRight w:val="-225"/>
                      <w:marTop w:val="0"/>
                      <w:marBottom w:val="0"/>
                      <w:divBdr>
                        <w:top w:val="none" w:sz="0" w:space="0" w:color="auto"/>
                        <w:left w:val="none" w:sz="0" w:space="0" w:color="auto"/>
                        <w:bottom w:val="none" w:sz="0" w:space="0" w:color="auto"/>
                        <w:right w:val="none" w:sz="0" w:space="0" w:color="auto"/>
                      </w:divBdr>
                      <w:divsChild>
                        <w:div w:id="54671755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58490346">
      <w:bodyDiv w:val="1"/>
      <w:marLeft w:val="0"/>
      <w:marRight w:val="0"/>
      <w:marTop w:val="0"/>
      <w:marBottom w:val="0"/>
      <w:divBdr>
        <w:top w:val="none" w:sz="0" w:space="0" w:color="auto"/>
        <w:left w:val="none" w:sz="0" w:space="0" w:color="auto"/>
        <w:bottom w:val="none" w:sz="0" w:space="0" w:color="auto"/>
        <w:right w:val="none" w:sz="0" w:space="0" w:color="auto"/>
      </w:divBdr>
    </w:div>
    <w:div w:id="317731163">
      <w:bodyDiv w:val="1"/>
      <w:marLeft w:val="0"/>
      <w:marRight w:val="0"/>
      <w:marTop w:val="0"/>
      <w:marBottom w:val="0"/>
      <w:divBdr>
        <w:top w:val="none" w:sz="0" w:space="0" w:color="auto"/>
        <w:left w:val="none" w:sz="0" w:space="0" w:color="auto"/>
        <w:bottom w:val="none" w:sz="0" w:space="0" w:color="auto"/>
        <w:right w:val="none" w:sz="0" w:space="0" w:color="auto"/>
      </w:divBdr>
    </w:div>
    <w:div w:id="367993253">
      <w:bodyDiv w:val="1"/>
      <w:marLeft w:val="0"/>
      <w:marRight w:val="0"/>
      <w:marTop w:val="0"/>
      <w:marBottom w:val="0"/>
      <w:divBdr>
        <w:top w:val="none" w:sz="0" w:space="0" w:color="auto"/>
        <w:left w:val="none" w:sz="0" w:space="0" w:color="auto"/>
        <w:bottom w:val="none" w:sz="0" w:space="0" w:color="auto"/>
        <w:right w:val="none" w:sz="0" w:space="0" w:color="auto"/>
      </w:divBdr>
      <w:divsChild>
        <w:div w:id="563301610">
          <w:marLeft w:val="1166"/>
          <w:marRight w:val="0"/>
          <w:marTop w:val="0"/>
          <w:marBottom w:val="0"/>
          <w:divBdr>
            <w:top w:val="none" w:sz="0" w:space="0" w:color="auto"/>
            <w:left w:val="none" w:sz="0" w:space="0" w:color="auto"/>
            <w:bottom w:val="none" w:sz="0" w:space="0" w:color="auto"/>
            <w:right w:val="none" w:sz="0" w:space="0" w:color="auto"/>
          </w:divBdr>
        </w:div>
        <w:div w:id="138966321">
          <w:marLeft w:val="1166"/>
          <w:marRight w:val="0"/>
          <w:marTop w:val="0"/>
          <w:marBottom w:val="0"/>
          <w:divBdr>
            <w:top w:val="none" w:sz="0" w:space="0" w:color="auto"/>
            <w:left w:val="none" w:sz="0" w:space="0" w:color="auto"/>
            <w:bottom w:val="none" w:sz="0" w:space="0" w:color="auto"/>
            <w:right w:val="none" w:sz="0" w:space="0" w:color="auto"/>
          </w:divBdr>
        </w:div>
      </w:divsChild>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856895142">
      <w:bodyDiv w:val="1"/>
      <w:marLeft w:val="0"/>
      <w:marRight w:val="0"/>
      <w:marTop w:val="0"/>
      <w:marBottom w:val="0"/>
      <w:divBdr>
        <w:top w:val="none" w:sz="0" w:space="0" w:color="auto"/>
        <w:left w:val="none" w:sz="0" w:space="0" w:color="auto"/>
        <w:bottom w:val="none" w:sz="0" w:space="0" w:color="auto"/>
        <w:right w:val="none" w:sz="0" w:space="0" w:color="auto"/>
      </w:divBdr>
      <w:divsChild>
        <w:div w:id="216816191">
          <w:marLeft w:val="1166"/>
          <w:marRight w:val="0"/>
          <w:marTop w:val="0"/>
          <w:marBottom w:val="0"/>
          <w:divBdr>
            <w:top w:val="none" w:sz="0" w:space="0" w:color="auto"/>
            <w:left w:val="none" w:sz="0" w:space="0" w:color="auto"/>
            <w:bottom w:val="none" w:sz="0" w:space="0" w:color="auto"/>
            <w:right w:val="none" w:sz="0" w:space="0" w:color="auto"/>
          </w:divBdr>
        </w:div>
        <w:div w:id="1153255103">
          <w:marLeft w:val="1166"/>
          <w:marRight w:val="0"/>
          <w:marTop w:val="0"/>
          <w:marBottom w:val="0"/>
          <w:divBdr>
            <w:top w:val="none" w:sz="0" w:space="0" w:color="auto"/>
            <w:left w:val="none" w:sz="0" w:space="0" w:color="auto"/>
            <w:bottom w:val="none" w:sz="0" w:space="0" w:color="auto"/>
            <w:right w:val="none" w:sz="0" w:space="0" w:color="auto"/>
          </w:divBdr>
        </w:div>
      </w:divsChild>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1037779155">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72892331">
      <w:bodyDiv w:val="1"/>
      <w:marLeft w:val="0"/>
      <w:marRight w:val="0"/>
      <w:marTop w:val="0"/>
      <w:marBottom w:val="0"/>
      <w:divBdr>
        <w:top w:val="none" w:sz="0" w:space="0" w:color="auto"/>
        <w:left w:val="none" w:sz="0" w:space="0" w:color="auto"/>
        <w:bottom w:val="none" w:sz="0" w:space="0" w:color="auto"/>
        <w:right w:val="none" w:sz="0" w:space="0" w:color="auto"/>
      </w:divBdr>
    </w:div>
    <w:div w:id="1094519660">
      <w:bodyDiv w:val="1"/>
      <w:marLeft w:val="0"/>
      <w:marRight w:val="0"/>
      <w:marTop w:val="0"/>
      <w:marBottom w:val="0"/>
      <w:divBdr>
        <w:top w:val="none" w:sz="0" w:space="0" w:color="auto"/>
        <w:left w:val="none" w:sz="0" w:space="0" w:color="auto"/>
        <w:bottom w:val="none" w:sz="0" w:space="0" w:color="auto"/>
        <w:right w:val="none" w:sz="0" w:space="0" w:color="auto"/>
      </w:divBdr>
    </w:div>
    <w:div w:id="1118258745">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04792785">
      <w:bodyDiv w:val="1"/>
      <w:marLeft w:val="0"/>
      <w:marRight w:val="0"/>
      <w:marTop w:val="0"/>
      <w:marBottom w:val="0"/>
      <w:divBdr>
        <w:top w:val="none" w:sz="0" w:space="0" w:color="auto"/>
        <w:left w:val="none" w:sz="0" w:space="0" w:color="auto"/>
        <w:bottom w:val="none" w:sz="0" w:space="0" w:color="auto"/>
        <w:right w:val="none" w:sz="0" w:space="0" w:color="auto"/>
      </w:divBdr>
      <w:divsChild>
        <w:div w:id="2141728115">
          <w:marLeft w:val="720"/>
          <w:marRight w:val="0"/>
          <w:marTop w:val="0"/>
          <w:marBottom w:val="0"/>
          <w:divBdr>
            <w:top w:val="none" w:sz="0" w:space="0" w:color="auto"/>
            <w:left w:val="none" w:sz="0" w:space="0" w:color="auto"/>
            <w:bottom w:val="none" w:sz="0" w:space="0" w:color="auto"/>
            <w:right w:val="none" w:sz="0" w:space="0" w:color="auto"/>
          </w:divBdr>
        </w:div>
        <w:div w:id="1000429547">
          <w:marLeft w:val="1699"/>
          <w:marRight w:val="0"/>
          <w:marTop w:val="0"/>
          <w:marBottom w:val="0"/>
          <w:divBdr>
            <w:top w:val="none" w:sz="0" w:space="0" w:color="auto"/>
            <w:left w:val="none" w:sz="0" w:space="0" w:color="auto"/>
            <w:bottom w:val="none" w:sz="0" w:space="0" w:color="auto"/>
            <w:right w:val="none" w:sz="0" w:space="0" w:color="auto"/>
          </w:divBdr>
        </w:div>
        <w:div w:id="1159542832">
          <w:marLeft w:val="720"/>
          <w:marRight w:val="0"/>
          <w:marTop w:val="0"/>
          <w:marBottom w:val="0"/>
          <w:divBdr>
            <w:top w:val="none" w:sz="0" w:space="0" w:color="auto"/>
            <w:left w:val="none" w:sz="0" w:space="0" w:color="auto"/>
            <w:bottom w:val="none" w:sz="0" w:space="0" w:color="auto"/>
            <w:right w:val="none" w:sz="0" w:space="0" w:color="auto"/>
          </w:divBdr>
        </w:div>
        <w:div w:id="1384981392">
          <w:marLeft w:val="1699"/>
          <w:marRight w:val="0"/>
          <w:marTop w:val="0"/>
          <w:marBottom w:val="0"/>
          <w:divBdr>
            <w:top w:val="none" w:sz="0" w:space="0" w:color="auto"/>
            <w:left w:val="none" w:sz="0" w:space="0" w:color="auto"/>
            <w:bottom w:val="none" w:sz="0" w:space="0" w:color="auto"/>
            <w:right w:val="none" w:sz="0" w:space="0" w:color="auto"/>
          </w:divBdr>
        </w:div>
        <w:div w:id="1387099051">
          <w:marLeft w:val="1699"/>
          <w:marRight w:val="0"/>
          <w:marTop w:val="0"/>
          <w:marBottom w:val="0"/>
          <w:divBdr>
            <w:top w:val="none" w:sz="0" w:space="0" w:color="auto"/>
            <w:left w:val="none" w:sz="0" w:space="0" w:color="auto"/>
            <w:bottom w:val="none" w:sz="0" w:space="0" w:color="auto"/>
            <w:right w:val="none" w:sz="0" w:space="0" w:color="auto"/>
          </w:divBdr>
        </w:div>
        <w:div w:id="49378825">
          <w:marLeft w:val="1699"/>
          <w:marRight w:val="0"/>
          <w:marTop w:val="0"/>
          <w:marBottom w:val="0"/>
          <w:divBdr>
            <w:top w:val="none" w:sz="0" w:space="0" w:color="auto"/>
            <w:left w:val="none" w:sz="0" w:space="0" w:color="auto"/>
            <w:bottom w:val="none" w:sz="0" w:space="0" w:color="auto"/>
            <w:right w:val="none" w:sz="0" w:space="0" w:color="auto"/>
          </w:divBdr>
        </w:div>
        <w:div w:id="1755515136">
          <w:marLeft w:val="1699"/>
          <w:marRight w:val="0"/>
          <w:marTop w:val="0"/>
          <w:marBottom w:val="0"/>
          <w:divBdr>
            <w:top w:val="none" w:sz="0" w:space="0" w:color="auto"/>
            <w:left w:val="none" w:sz="0" w:space="0" w:color="auto"/>
            <w:bottom w:val="none" w:sz="0" w:space="0" w:color="auto"/>
            <w:right w:val="none" w:sz="0" w:space="0" w:color="auto"/>
          </w:divBdr>
        </w:div>
        <w:div w:id="597757370">
          <w:marLeft w:val="1699"/>
          <w:marRight w:val="0"/>
          <w:marTop w:val="0"/>
          <w:marBottom w:val="0"/>
          <w:divBdr>
            <w:top w:val="none" w:sz="0" w:space="0" w:color="auto"/>
            <w:left w:val="none" w:sz="0" w:space="0" w:color="auto"/>
            <w:bottom w:val="none" w:sz="0" w:space="0" w:color="auto"/>
            <w:right w:val="none" w:sz="0" w:space="0" w:color="auto"/>
          </w:divBdr>
        </w:div>
        <w:div w:id="298196000">
          <w:marLeft w:val="2880"/>
          <w:marRight w:val="0"/>
          <w:marTop w:val="0"/>
          <w:marBottom w:val="0"/>
          <w:divBdr>
            <w:top w:val="none" w:sz="0" w:space="0" w:color="auto"/>
            <w:left w:val="none" w:sz="0" w:space="0" w:color="auto"/>
            <w:bottom w:val="none" w:sz="0" w:space="0" w:color="auto"/>
            <w:right w:val="none" w:sz="0" w:space="0" w:color="auto"/>
          </w:divBdr>
        </w:div>
        <w:div w:id="1072391748">
          <w:marLeft w:val="1699"/>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sChild>
        <w:div w:id="1983344841">
          <w:marLeft w:val="0"/>
          <w:marRight w:val="0"/>
          <w:marTop w:val="0"/>
          <w:marBottom w:val="0"/>
          <w:divBdr>
            <w:top w:val="none" w:sz="0" w:space="0" w:color="auto"/>
            <w:left w:val="none" w:sz="0" w:space="0" w:color="auto"/>
            <w:bottom w:val="none" w:sz="0" w:space="0" w:color="auto"/>
            <w:right w:val="none" w:sz="0" w:space="0" w:color="auto"/>
          </w:divBdr>
        </w:div>
      </w:divsChild>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maonline.org/" TargetMode="External"/><Relationship Id="rId5" Type="http://schemas.openxmlformats.org/officeDocument/2006/relationships/webSettings" Target="webSettings.xml"/><Relationship Id="rId10" Type="http://schemas.openxmlformats.org/officeDocument/2006/relationships/hyperlink" Target="https://aamanet.org/"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8BE7-C6D6-4E40-AE3B-6195B12F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dcterms:created xsi:type="dcterms:W3CDTF">2019-06-19T21:19:00Z</dcterms:created>
  <dcterms:modified xsi:type="dcterms:W3CDTF">2019-06-19T21:19:00Z</dcterms:modified>
</cp:coreProperties>
</file>