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005E7B7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8" w:history="1">
        <w:r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A54613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</w:t>
      </w:r>
      <w:proofErr w:type="gramStart"/>
      <w:r w:rsidRPr="00D9258D">
        <w:rPr>
          <w:rFonts w:ascii="Arial" w:hAnsi="Arial" w:cs="Arial"/>
          <w:sz w:val="18"/>
          <w:szCs w:val="18"/>
        </w:rPr>
        <w:t>marketing</w:t>
      </w:r>
      <w:proofErr w:type="gramEnd"/>
      <w:r w:rsidRPr="00D9258D">
        <w:rPr>
          <w:rFonts w:ascii="Arial" w:hAnsi="Arial" w:cs="Arial"/>
          <w:sz w:val="18"/>
          <w:szCs w:val="18"/>
        </w:rPr>
        <w:t xml:space="preserve">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A54613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A54613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9" w:history="1">
        <w:r w:rsidR="005C7D7D"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A54613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10E7DFA5" w:rsidR="00305DAD" w:rsidRPr="00D9258D" w:rsidRDefault="00F62A69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March</w:t>
      </w:r>
      <w:r w:rsidR="00556E3E">
        <w:rPr>
          <w:b w:val="0"/>
          <w:sz w:val="24"/>
          <w:szCs w:val="24"/>
          <w:highlight w:val="yellow"/>
        </w:rPr>
        <w:t xml:space="preserve"> </w:t>
      </w:r>
      <w:r w:rsidR="006701F5">
        <w:rPr>
          <w:b w:val="0"/>
          <w:sz w:val="24"/>
          <w:szCs w:val="24"/>
          <w:highlight w:val="yellow"/>
        </w:rPr>
        <w:t>2</w:t>
      </w:r>
      <w:r w:rsidR="00194F20">
        <w:rPr>
          <w:b w:val="0"/>
          <w:sz w:val="24"/>
          <w:szCs w:val="24"/>
          <w:highlight w:val="yellow"/>
        </w:rPr>
        <w:t>3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556E3E">
        <w:rPr>
          <w:b w:val="0"/>
          <w:sz w:val="24"/>
          <w:szCs w:val="24"/>
          <w:highlight w:val="yellow"/>
        </w:rPr>
        <w:t>202</w:t>
      </w:r>
      <w:r w:rsidR="00C8503C">
        <w:rPr>
          <w:b w:val="0"/>
          <w:sz w:val="24"/>
          <w:szCs w:val="24"/>
          <w:highlight w:val="yellow"/>
        </w:rPr>
        <w:t>1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639A2AF1" w:rsidR="00305DAD" w:rsidRPr="00D9258D" w:rsidRDefault="00FC4E91" w:rsidP="0038384C">
      <w:pPr>
        <w:pStyle w:val="Title"/>
        <w:spacing w:after="240"/>
        <w:rPr>
          <w:color w:val="auto"/>
        </w:rPr>
      </w:pPr>
      <w:r>
        <w:rPr>
          <w:color w:val="auto"/>
        </w:rPr>
        <w:t xml:space="preserve">FGIA </w:t>
      </w:r>
      <w:r w:rsidR="00F62A69" w:rsidRPr="00F62A69">
        <w:rPr>
          <w:color w:val="auto"/>
        </w:rPr>
        <w:t>Virtual Southeast Region Meeting Taking Place April 22</w:t>
      </w:r>
      <w:r w:rsidR="002B5E32" w:rsidRPr="00081F45">
        <w:rPr>
          <w:color w:val="auto"/>
        </w:rPr>
        <w:t xml:space="preserve"> </w:t>
      </w:r>
    </w:p>
    <w:p w14:paraId="7BD3A24E" w14:textId="2B0D0806" w:rsidR="00F00DBD" w:rsidRDefault="00A41F02" w:rsidP="00F00DBD">
      <w:r w:rsidRPr="00960CCF">
        <w:t xml:space="preserve">SCHAUMBURG, IL </w:t>
      </w:r>
      <w:r w:rsidR="00723E5F" w:rsidRPr="00960CCF">
        <w:t>–</w:t>
      </w:r>
      <w:r w:rsidR="005C7D7D" w:rsidRPr="00960CCF">
        <w:t xml:space="preserve"> </w:t>
      </w:r>
      <w:r w:rsidR="00A1036F">
        <w:t xml:space="preserve">Registration </w:t>
      </w:r>
      <w:r w:rsidR="00194F20">
        <w:t>is now</w:t>
      </w:r>
      <w:r w:rsidR="00F62A69">
        <w:t xml:space="preserve"> </w:t>
      </w:r>
      <w:r w:rsidR="00A1036F">
        <w:t xml:space="preserve">open for </w:t>
      </w:r>
      <w:r w:rsidR="001909D7">
        <w:t>the</w:t>
      </w:r>
      <w:r w:rsidR="00222C02">
        <w:t xml:space="preserve"> Fenestration and Glazing Industry Alliance</w:t>
      </w:r>
      <w:r w:rsidR="001909D7">
        <w:t xml:space="preserve"> </w:t>
      </w:r>
      <w:r w:rsidR="00222C02">
        <w:t>(</w:t>
      </w:r>
      <w:r w:rsidR="00A1036F">
        <w:t>FGIA</w:t>
      </w:r>
      <w:r w:rsidR="00222C02">
        <w:t>)</w:t>
      </w:r>
      <w:r w:rsidR="00A1036F">
        <w:t xml:space="preserve"> </w:t>
      </w:r>
      <w:r w:rsidR="00431A36">
        <w:t>2021</w:t>
      </w:r>
      <w:r w:rsidR="00A1036F">
        <w:t xml:space="preserve">Virtual </w:t>
      </w:r>
      <w:r w:rsidR="00FC4E91">
        <w:t>Southeast Region M</w:t>
      </w:r>
      <w:r w:rsidR="00194F20">
        <w:t>e</w:t>
      </w:r>
      <w:r w:rsidR="00FC4E91">
        <w:t>eting</w:t>
      </w:r>
      <w:r w:rsidR="00A1036F">
        <w:t xml:space="preserve">, which will be held </w:t>
      </w:r>
      <w:r w:rsidR="00FC4E91">
        <w:t>April 22</w:t>
      </w:r>
      <w:r w:rsidR="00A1036F">
        <w:t>.</w:t>
      </w:r>
      <w:r w:rsidR="00194F20">
        <w:t xml:space="preserve"> Topics to be covered include wind-driven rain climatology in Florida, </w:t>
      </w:r>
      <w:r w:rsidR="00431A36">
        <w:t xml:space="preserve">changes between the 2010 and 2016 versions of ASCE/SEI 7 as they relate to </w:t>
      </w:r>
      <w:r w:rsidR="00194F20">
        <w:t>fenestration, the keys to understanding the Texas Department of Insurance’s (TDI) requirements for fenestration and more.</w:t>
      </w:r>
      <w:r w:rsidR="00A1036F">
        <w:t xml:space="preserve"> </w:t>
      </w:r>
      <w:hyperlink r:id="rId10" w:history="1">
        <w:r w:rsidR="0038418A" w:rsidRPr="003479BD">
          <w:rPr>
            <w:rStyle w:val="Hyperlink"/>
            <w:sz w:val="22"/>
          </w:rPr>
          <w:t>Register now</w:t>
        </w:r>
      </w:hyperlink>
      <w:r w:rsidR="0038418A">
        <w:t xml:space="preserve">. </w:t>
      </w:r>
    </w:p>
    <w:p w14:paraId="77DEF79B" w14:textId="1E42E7AA" w:rsidR="00F00DBD" w:rsidRDefault="00194F20" w:rsidP="00F00DBD">
      <w:r>
        <w:t>“</w:t>
      </w:r>
      <w:r w:rsidR="00431A36">
        <w:t xml:space="preserve">Manufacturers selling products into the southeast region </w:t>
      </w:r>
      <w:r>
        <w:t xml:space="preserve">want to </w:t>
      </w:r>
      <w:r w:rsidR="00431A36">
        <w:t xml:space="preserve">stay </w:t>
      </w:r>
      <w:r>
        <w:t>up to date on industry matters specific to the area, such as global weather trends and hurricanes</w:t>
      </w:r>
      <w:r w:rsidR="00431A36">
        <w:t>,”</w:t>
      </w:r>
      <w:r w:rsidR="00431A36" w:rsidRPr="00431A36">
        <w:t xml:space="preserve"> </w:t>
      </w:r>
      <w:r w:rsidR="00431A36" w:rsidRPr="00F00DBD">
        <w:t xml:space="preserve">said </w:t>
      </w:r>
      <w:r w:rsidR="00431A36">
        <w:t>Mark Fortun (</w:t>
      </w:r>
      <w:hyperlink r:id="rId11" w:history="1">
        <w:r w:rsidR="00431A36" w:rsidRPr="00D34795">
          <w:rPr>
            <w:rStyle w:val="Hyperlink"/>
            <w:b/>
            <w:bCs/>
            <w:sz w:val="22"/>
          </w:rPr>
          <w:t>Endura</w:t>
        </w:r>
      </w:hyperlink>
      <w:r w:rsidR="00431A36">
        <w:t>), FGIA Southeast Region President</w:t>
      </w:r>
      <w:r>
        <w:t>.</w:t>
      </w:r>
      <w:r w:rsidR="00431A36" w:rsidRPr="00431A36">
        <w:t xml:space="preserve"> </w:t>
      </w:r>
      <w:r w:rsidR="00431A36" w:rsidRPr="00F00DBD">
        <w:t>“</w:t>
      </w:r>
      <w:r w:rsidR="00431A36">
        <w:t>We are proud to provide that opportunity by hosting a meeting for those invested in the region.</w:t>
      </w:r>
      <w:r w:rsidR="00431A36" w:rsidRPr="00F00DBD">
        <w:t>”</w:t>
      </w:r>
    </w:p>
    <w:p w14:paraId="5C964000" w14:textId="3958FDA2" w:rsidR="00385157" w:rsidRDefault="00194F20" w:rsidP="00F00DBD">
      <w:r>
        <w:t>Other presentations will touch on the following</w:t>
      </w:r>
      <w:r w:rsidR="00C420E3">
        <w:t xml:space="preserve"> topics</w:t>
      </w:r>
      <w:r>
        <w:t>:</w:t>
      </w:r>
    </w:p>
    <w:p w14:paraId="5AD9A6DB" w14:textId="25AB6554" w:rsidR="00194F20" w:rsidRDefault="00194F20" w:rsidP="00C420E3">
      <w:pPr>
        <w:pStyle w:val="ListParagraph"/>
        <w:numPr>
          <w:ilvl w:val="0"/>
          <w:numId w:val="17"/>
        </w:numPr>
      </w:pPr>
      <w:r>
        <w:t xml:space="preserve">Key </w:t>
      </w:r>
      <w:r w:rsidR="00431A36">
        <w:t>industry</w:t>
      </w:r>
      <w:r>
        <w:t xml:space="preserve">-related changes in </w:t>
      </w:r>
      <w:r w:rsidR="00431A36">
        <w:t xml:space="preserve">the </w:t>
      </w:r>
      <w:r>
        <w:t xml:space="preserve">Florida Building Code 7th </w:t>
      </w:r>
      <w:proofErr w:type="gramStart"/>
      <w:r>
        <w:t>Edition</w:t>
      </w:r>
      <w:proofErr w:type="gramEnd"/>
    </w:p>
    <w:p w14:paraId="31FECBDB" w14:textId="006173DB" w:rsidR="00C420E3" w:rsidRDefault="00194F20" w:rsidP="00C420E3">
      <w:pPr>
        <w:pStyle w:val="ListParagraph"/>
        <w:numPr>
          <w:ilvl w:val="0"/>
          <w:numId w:val="17"/>
        </w:numPr>
      </w:pPr>
      <w:r>
        <w:t>Florida Fish and Wildlife Commission</w:t>
      </w:r>
      <w:r w:rsidR="00431A36">
        <w:t xml:space="preserve">’s </w:t>
      </w:r>
      <w:r>
        <w:t xml:space="preserve">recommendation to </w:t>
      </w:r>
      <w:r w:rsidR="00431A36">
        <w:t xml:space="preserve">change visible transmittance (VT) for glass </w:t>
      </w:r>
      <w:r>
        <w:t xml:space="preserve">from 45 percent to 15 </w:t>
      </w:r>
      <w:proofErr w:type="gramStart"/>
      <w:r>
        <w:t>percent</w:t>
      </w:r>
      <w:proofErr w:type="gramEnd"/>
      <w:r>
        <w:t xml:space="preserve"> </w:t>
      </w:r>
    </w:p>
    <w:p w14:paraId="72FCF778" w14:textId="505B2B37" w:rsidR="00194F20" w:rsidRDefault="00194F20" w:rsidP="00C420E3">
      <w:pPr>
        <w:pStyle w:val="ListParagraph"/>
        <w:numPr>
          <w:ilvl w:val="0"/>
          <w:numId w:val="17"/>
        </w:numPr>
      </w:pPr>
      <w:r>
        <w:t xml:space="preserve">Florida legislation highlights of interest to </w:t>
      </w:r>
      <w:r w:rsidR="00431A36">
        <w:t xml:space="preserve">the </w:t>
      </w:r>
      <w:r>
        <w:t>fenestration</w:t>
      </w:r>
      <w:r w:rsidR="00431A36">
        <w:t xml:space="preserve"> and glazing </w:t>
      </w:r>
      <w:proofErr w:type="gramStart"/>
      <w:r w:rsidR="00431A36">
        <w:t>industry</w:t>
      </w:r>
      <w:proofErr w:type="gramEnd"/>
    </w:p>
    <w:p w14:paraId="2F247791" w14:textId="1B1B8042" w:rsidR="00255804" w:rsidRPr="0038418A" w:rsidRDefault="00222C02" w:rsidP="00255804">
      <w:pPr>
        <w:rPr>
          <w:szCs w:val="22"/>
        </w:rPr>
      </w:pPr>
      <w:r>
        <w:t xml:space="preserve">This event is open only to FGIA members, who can </w:t>
      </w:r>
      <w:hyperlink r:id="rId12" w:history="1">
        <w:r>
          <w:rPr>
            <w:rStyle w:val="Hyperlink"/>
            <w:sz w:val="22"/>
          </w:rPr>
          <w:t>register</w:t>
        </w:r>
      </w:hyperlink>
      <w:r w:rsidR="0038418A" w:rsidRPr="00C420E3">
        <w:t xml:space="preserve"> for the FGIA</w:t>
      </w:r>
      <w:r w:rsidR="00C420E3" w:rsidRPr="00C420E3">
        <w:t xml:space="preserve"> 2021</w:t>
      </w:r>
      <w:r w:rsidR="0038418A" w:rsidRPr="00C420E3">
        <w:t xml:space="preserve"> Virtual </w:t>
      </w:r>
      <w:r w:rsidR="00C420E3" w:rsidRPr="00C420E3">
        <w:t>Southeast Region Meeting</w:t>
      </w:r>
      <w:r w:rsidR="0038418A" w:rsidRPr="00C420E3">
        <w:t xml:space="preserve"> </w:t>
      </w:r>
      <w:r w:rsidR="00431A36">
        <w:t>for $99</w:t>
      </w:r>
      <w:r w:rsidR="0038418A" w:rsidRPr="00C420E3">
        <w:t xml:space="preserve">. </w:t>
      </w:r>
      <w:r w:rsidR="00431A36" w:rsidRPr="00C420E3">
        <w:rPr>
          <w:szCs w:val="22"/>
        </w:rPr>
        <w:t>An upgrade option, which allows for an unlimited number of a company’s employees to participate from multiple locations, is also available for $149.</w:t>
      </w:r>
      <w:r w:rsidR="00431A36">
        <w:rPr>
          <w:szCs w:val="22"/>
        </w:rPr>
        <w:t xml:space="preserve"> </w:t>
      </w:r>
      <w:r w:rsidR="00255804" w:rsidRPr="00C420E3">
        <w:rPr>
          <w:szCs w:val="22"/>
        </w:rPr>
        <w:t>Sponsorship opportunities are also available for the event. Learn more about </w:t>
      </w:r>
      <w:hyperlink r:id="rId13" w:history="1">
        <w:r w:rsidR="00255804" w:rsidRPr="00C420E3">
          <w:rPr>
            <w:rStyle w:val="Hyperlink"/>
            <w:sz w:val="22"/>
            <w:szCs w:val="22"/>
          </w:rPr>
          <w:t>sponsorship</w:t>
        </w:r>
      </w:hyperlink>
      <w:r w:rsidR="00255804" w:rsidRPr="00C420E3">
        <w:rPr>
          <w:szCs w:val="22"/>
        </w:rPr>
        <w:t xml:space="preserve"> or contact </w:t>
      </w:r>
      <w:commentRangeStart w:id="0"/>
      <w:r w:rsidR="00255804" w:rsidRPr="00C420E3">
        <w:rPr>
          <w:szCs w:val="22"/>
        </w:rPr>
        <w:t xml:space="preserve">Florica Vlad </w:t>
      </w:r>
      <w:commentRangeEnd w:id="0"/>
      <w:r w:rsidR="00217F04">
        <w:rPr>
          <w:rStyle w:val="CommentReference"/>
        </w:rPr>
        <w:commentReference w:id="0"/>
      </w:r>
      <w:r w:rsidR="00255804" w:rsidRPr="00C420E3">
        <w:rPr>
          <w:szCs w:val="22"/>
        </w:rPr>
        <w:t>at </w:t>
      </w:r>
      <w:hyperlink r:id="rId18" w:history="1">
        <w:r w:rsidR="00255804" w:rsidRPr="00C420E3">
          <w:rPr>
            <w:rStyle w:val="Hyperlink"/>
            <w:sz w:val="22"/>
            <w:szCs w:val="22"/>
          </w:rPr>
          <w:t>fvlad@FGIAonline.org</w:t>
        </w:r>
      </w:hyperlink>
    </w:p>
    <w:p w14:paraId="0025EA58" w14:textId="3C6AA6CF" w:rsidR="002C156D" w:rsidRDefault="00930EA7" w:rsidP="007D091F">
      <w:r>
        <w:t>For mo</w:t>
      </w:r>
      <w:r w:rsidR="00CE734A" w:rsidRPr="00FC0D8D">
        <w:t>re information</w:t>
      </w:r>
      <w:r w:rsidR="0072417E">
        <w:t xml:space="preserve"> about FGIA and its activities, </w:t>
      </w:r>
      <w:r w:rsidR="00723E5F">
        <w:t>visit</w:t>
      </w:r>
      <w:r w:rsidR="00F526AA">
        <w:t xml:space="preserve"> </w:t>
      </w:r>
      <w:hyperlink r:id="rId19" w:history="1">
        <w:r w:rsidR="006701F5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ngela Dickson" w:date="2021-03-18T11:57:00Z" w:initials="AD">
    <w:p w14:paraId="340D72B5" w14:textId="55726D75" w:rsidR="00217F04" w:rsidRDefault="00217F04">
      <w:pPr>
        <w:pStyle w:val="CommentText"/>
      </w:pPr>
      <w:r>
        <w:rPr>
          <w:rStyle w:val="CommentReference"/>
        </w:rPr>
        <w:annotationRef/>
      </w:r>
      <w:r>
        <w:t xml:space="preserve">For the website version – please make </w:t>
      </w:r>
      <w:proofErr w:type="spellStart"/>
      <w:r>
        <w:t>Florica’s</w:t>
      </w:r>
      <w:proofErr w:type="spellEnd"/>
      <w:r>
        <w:t xml:space="preserve"> name the hyperlink for her email.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40D72B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DBEBB" w16cex:dateUtc="2021-03-18T16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0D72B5" w16cid:durableId="23FDBE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3EAAF" w14:textId="77777777" w:rsidR="00216A1E" w:rsidRDefault="00216A1E">
      <w:pPr>
        <w:spacing w:after="0" w:line="240" w:lineRule="auto"/>
      </w:pPr>
      <w:r>
        <w:separator/>
      </w:r>
    </w:p>
  </w:endnote>
  <w:endnote w:type="continuationSeparator" w:id="0">
    <w:p w14:paraId="01E75D67" w14:textId="77777777" w:rsidR="00216A1E" w:rsidRDefault="0021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2FC99" w14:textId="77777777" w:rsidR="00232D98" w:rsidRDefault="00232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B79AF" w14:textId="0A883A7F" w:rsidR="00895F3C" w:rsidRPr="002D2F67" w:rsidRDefault="007D091F" w:rsidP="00305DAD">
    <w:pPr>
      <w:pStyle w:val="Footer"/>
      <w:jc w:val="center"/>
      <w:rPr>
        <w:b/>
      </w:rPr>
    </w:pPr>
    <w:r>
      <w:rPr>
        <w:b/>
      </w:rPr>
      <w:t>FGIA</w:t>
    </w:r>
    <w:r w:rsidR="00895F3C" w:rsidRPr="002D2F67">
      <w:rPr>
        <w:b/>
      </w:rPr>
      <w:t xml:space="preserve">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</w:t>
    </w:r>
    <w:r w:rsidR="00895F3C">
      <w:rPr>
        <w:rFonts w:ascii="Verdana" w:hAnsi="Verdana" w:cs="Verdana"/>
        <w:szCs w:val="22"/>
      </w:rPr>
      <w:t>1900 E. Golf Road, Suite 1250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Schaumburg, IL 60173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Telephone 847-303-5664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www.</w:t>
    </w:r>
    <w:r w:rsidR="008646F5">
      <w:rPr>
        <w:b/>
      </w:rPr>
      <w:t>FGIAonline</w:t>
    </w:r>
    <w:r w:rsidR="00895F3C" w:rsidRPr="002D2F67">
      <w:rPr>
        <w:b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5AADE" w14:textId="77777777" w:rsidR="00232D98" w:rsidRDefault="00232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BC640" w14:textId="77777777" w:rsidR="00216A1E" w:rsidRDefault="00216A1E">
      <w:pPr>
        <w:spacing w:after="0" w:line="240" w:lineRule="auto"/>
      </w:pPr>
      <w:r>
        <w:separator/>
      </w:r>
    </w:p>
  </w:footnote>
  <w:footnote w:type="continuationSeparator" w:id="0">
    <w:p w14:paraId="06A9F6CB" w14:textId="77777777" w:rsidR="00216A1E" w:rsidRDefault="0021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6C271" w14:textId="77777777" w:rsidR="00232D98" w:rsidRDefault="00232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48AF7EE">
          <wp:extent cx="1288200" cy="507621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200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0DC27" w14:textId="77777777" w:rsidR="00232D98" w:rsidRDefault="00232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0D2"/>
    <w:multiLevelType w:val="hybridMultilevel"/>
    <w:tmpl w:val="5838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0259B"/>
    <w:multiLevelType w:val="hybridMultilevel"/>
    <w:tmpl w:val="DEE0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3"/>
  </w:num>
  <w:num w:numId="5">
    <w:abstractNumId w:val="12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14"/>
  </w:num>
  <w:num w:numId="11">
    <w:abstractNumId w:val="9"/>
  </w:num>
  <w:num w:numId="12">
    <w:abstractNumId w:val="6"/>
  </w:num>
  <w:num w:numId="13">
    <w:abstractNumId w:val="15"/>
  </w:num>
  <w:num w:numId="14">
    <w:abstractNumId w:val="10"/>
  </w:num>
  <w:num w:numId="15">
    <w:abstractNumId w:val="11"/>
  </w:num>
  <w:num w:numId="16">
    <w:abstractNumId w:val="5"/>
  </w:num>
  <w:num w:numId="1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gela Dickson">
    <w15:presenceInfo w15:providerId="AD" w15:userId="S::adickson@aamanet.org::219b2be7-16a0-4f4f-9785-6205a024b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6CD"/>
    <w:rsid w:val="000457C3"/>
    <w:rsid w:val="0004674B"/>
    <w:rsid w:val="000468D2"/>
    <w:rsid w:val="00052F0A"/>
    <w:rsid w:val="00070530"/>
    <w:rsid w:val="00073159"/>
    <w:rsid w:val="0007429F"/>
    <w:rsid w:val="00075FB9"/>
    <w:rsid w:val="00077326"/>
    <w:rsid w:val="00080BBB"/>
    <w:rsid w:val="00081F45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0035"/>
    <w:rsid w:val="00162CE8"/>
    <w:rsid w:val="00186B9A"/>
    <w:rsid w:val="001909D7"/>
    <w:rsid w:val="00193DC9"/>
    <w:rsid w:val="00194F20"/>
    <w:rsid w:val="00195B04"/>
    <w:rsid w:val="001A39FC"/>
    <w:rsid w:val="001A581E"/>
    <w:rsid w:val="001B4CA9"/>
    <w:rsid w:val="001B5742"/>
    <w:rsid w:val="001C58B5"/>
    <w:rsid w:val="001C5E9D"/>
    <w:rsid w:val="001C7E3F"/>
    <w:rsid w:val="001D7A21"/>
    <w:rsid w:val="001E3C66"/>
    <w:rsid w:val="001E407B"/>
    <w:rsid w:val="001E5803"/>
    <w:rsid w:val="001F3218"/>
    <w:rsid w:val="001F41AD"/>
    <w:rsid w:val="002062DB"/>
    <w:rsid w:val="002065B0"/>
    <w:rsid w:val="002164DD"/>
    <w:rsid w:val="00216A1E"/>
    <w:rsid w:val="00217F04"/>
    <w:rsid w:val="00221DF1"/>
    <w:rsid w:val="00222C02"/>
    <w:rsid w:val="00226754"/>
    <w:rsid w:val="002302BE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55804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5E32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479BD"/>
    <w:rsid w:val="00356961"/>
    <w:rsid w:val="0036051A"/>
    <w:rsid w:val="0036575D"/>
    <w:rsid w:val="003678EE"/>
    <w:rsid w:val="00367A21"/>
    <w:rsid w:val="003716A6"/>
    <w:rsid w:val="00380F96"/>
    <w:rsid w:val="0038384C"/>
    <w:rsid w:val="0038418A"/>
    <w:rsid w:val="0038451E"/>
    <w:rsid w:val="00384B5C"/>
    <w:rsid w:val="00385157"/>
    <w:rsid w:val="00396D85"/>
    <w:rsid w:val="00396FE6"/>
    <w:rsid w:val="003A59D2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2A91"/>
    <w:rsid w:val="004279EC"/>
    <w:rsid w:val="00427C3D"/>
    <w:rsid w:val="00431A36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1F85"/>
    <w:rsid w:val="0048328A"/>
    <w:rsid w:val="00486661"/>
    <w:rsid w:val="004907CC"/>
    <w:rsid w:val="00494C61"/>
    <w:rsid w:val="0049596C"/>
    <w:rsid w:val="004A05C5"/>
    <w:rsid w:val="004A1526"/>
    <w:rsid w:val="004B6EC3"/>
    <w:rsid w:val="004B74AD"/>
    <w:rsid w:val="004C31E0"/>
    <w:rsid w:val="004C35D9"/>
    <w:rsid w:val="004C65DB"/>
    <w:rsid w:val="004D07F0"/>
    <w:rsid w:val="004D4FEC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56E3E"/>
    <w:rsid w:val="00566D81"/>
    <w:rsid w:val="00570D21"/>
    <w:rsid w:val="0057201B"/>
    <w:rsid w:val="00575ECC"/>
    <w:rsid w:val="00576237"/>
    <w:rsid w:val="0057794B"/>
    <w:rsid w:val="005839A5"/>
    <w:rsid w:val="005875E8"/>
    <w:rsid w:val="00595CCB"/>
    <w:rsid w:val="00596EF5"/>
    <w:rsid w:val="005B2012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16CF9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701F5"/>
    <w:rsid w:val="00674CCF"/>
    <w:rsid w:val="0067712B"/>
    <w:rsid w:val="00677FC8"/>
    <w:rsid w:val="00681D59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3CB2"/>
    <w:rsid w:val="00704E8B"/>
    <w:rsid w:val="007129DE"/>
    <w:rsid w:val="007142AD"/>
    <w:rsid w:val="00715215"/>
    <w:rsid w:val="00716346"/>
    <w:rsid w:val="00720096"/>
    <w:rsid w:val="00720947"/>
    <w:rsid w:val="00723E5F"/>
    <w:rsid w:val="0072417E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86173"/>
    <w:rsid w:val="007905BA"/>
    <w:rsid w:val="00791AFA"/>
    <w:rsid w:val="007A5E7D"/>
    <w:rsid w:val="007B3A4C"/>
    <w:rsid w:val="007B3A6A"/>
    <w:rsid w:val="007D091F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260F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552D"/>
    <w:rsid w:val="008B7133"/>
    <w:rsid w:val="008D0EAC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0EA7"/>
    <w:rsid w:val="009325E9"/>
    <w:rsid w:val="00933504"/>
    <w:rsid w:val="00943896"/>
    <w:rsid w:val="00944FA5"/>
    <w:rsid w:val="00947D40"/>
    <w:rsid w:val="00954264"/>
    <w:rsid w:val="00960CCF"/>
    <w:rsid w:val="00962E75"/>
    <w:rsid w:val="00962E87"/>
    <w:rsid w:val="00963420"/>
    <w:rsid w:val="00967D62"/>
    <w:rsid w:val="00974E9A"/>
    <w:rsid w:val="00975E10"/>
    <w:rsid w:val="00994E68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BE2"/>
    <w:rsid w:val="009F6D20"/>
    <w:rsid w:val="00A03A37"/>
    <w:rsid w:val="00A1036F"/>
    <w:rsid w:val="00A1046C"/>
    <w:rsid w:val="00A2254C"/>
    <w:rsid w:val="00A26B78"/>
    <w:rsid w:val="00A3027E"/>
    <w:rsid w:val="00A311A2"/>
    <w:rsid w:val="00A41F02"/>
    <w:rsid w:val="00A43F9D"/>
    <w:rsid w:val="00A441A2"/>
    <w:rsid w:val="00A46A06"/>
    <w:rsid w:val="00A54613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A4BA4"/>
    <w:rsid w:val="00AB09AB"/>
    <w:rsid w:val="00AC0581"/>
    <w:rsid w:val="00AC08FA"/>
    <w:rsid w:val="00AC09B1"/>
    <w:rsid w:val="00AC5F33"/>
    <w:rsid w:val="00AC6DB8"/>
    <w:rsid w:val="00AC6EFA"/>
    <w:rsid w:val="00AC77D9"/>
    <w:rsid w:val="00AD1FC5"/>
    <w:rsid w:val="00AE1550"/>
    <w:rsid w:val="00AE1E8F"/>
    <w:rsid w:val="00AE201A"/>
    <w:rsid w:val="00AF4A0B"/>
    <w:rsid w:val="00B03BC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0D24"/>
    <w:rsid w:val="00C150E4"/>
    <w:rsid w:val="00C24AE7"/>
    <w:rsid w:val="00C31E98"/>
    <w:rsid w:val="00C360FA"/>
    <w:rsid w:val="00C369EA"/>
    <w:rsid w:val="00C420E3"/>
    <w:rsid w:val="00C44DB3"/>
    <w:rsid w:val="00C47B85"/>
    <w:rsid w:val="00C57B6E"/>
    <w:rsid w:val="00C6028F"/>
    <w:rsid w:val="00C60FEA"/>
    <w:rsid w:val="00C657FF"/>
    <w:rsid w:val="00C6588C"/>
    <w:rsid w:val="00C7048F"/>
    <w:rsid w:val="00C70FCF"/>
    <w:rsid w:val="00C81AED"/>
    <w:rsid w:val="00C82D43"/>
    <w:rsid w:val="00C83923"/>
    <w:rsid w:val="00C84837"/>
    <w:rsid w:val="00C8503C"/>
    <w:rsid w:val="00C90AF1"/>
    <w:rsid w:val="00C91C9E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E79EF"/>
    <w:rsid w:val="00CE7CC6"/>
    <w:rsid w:val="00CF21F0"/>
    <w:rsid w:val="00CF5B1C"/>
    <w:rsid w:val="00CF5BAA"/>
    <w:rsid w:val="00CF73CC"/>
    <w:rsid w:val="00CF79B3"/>
    <w:rsid w:val="00CF79E0"/>
    <w:rsid w:val="00D002EB"/>
    <w:rsid w:val="00D0684C"/>
    <w:rsid w:val="00D071F1"/>
    <w:rsid w:val="00D10192"/>
    <w:rsid w:val="00D14F26"/>
    <w:rsid w:val="00D214C1"/>
    <w:rsid w:val="00D22ED3"/>
    <w:rsid w:val="00D32244"/>
    <w:rsid w:val="00D32E21"/>
    <w:rsid w:val="00D33DB8"/>
    <w:rsid w:val="00D34795"/>
    <w:rsid w:val="00D4189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C6C04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06DA3"/>
    <w:rsid w:val="00E10EF0"/>
    <w:rsid w:val="00E11929"/>
    <w:rsid w:val="00E11C82"/>
    <w:rsid w:val="00E120EF"/>
    <w:rsid w:val="00E120F6"/>
    <w:rsid w:val="00E26363"/>
    <w:rsid w:val="00E276EC"/>
    <w:rsid w:val="00E304BC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1BC7"/>
    <w:rsid w:val="00E63DB0"/>
    <w:rsid w:val="00E649AC"/>
    <w:rsid w:val="00E665E1"/>
    <w:rsid w:val="00E853BB"/>
    <w:rsid w:val="00E965BA"/>
    <w:rsid w:val="00EA3709"/>
    <w:rsid w:val="00EA4C2F"/>
    <w:rsid w:val="00EA67F6"/>
    <w:rsid w:val="00EA7EC4"/>
    <w:rsid w:val="00EB2421"/>
    <w:rsid w:val="00EB550F"/>
    <w:rsid w:val="00EB64A8"/>
    <w:rsid w:val="00EC071F"/>
    <w:rsid w:val="00EC72E9"/>
    <w:rsid w:val="00ED1297"/>
    <w:rsid w:val="00EE04B8"/>
    <w:rsid w:val="00EE057E"/>
    <w:rsid w:val="00EE4571"/>
    <w:rsid w:val="00EF113E"/>
    <w:rsid w:val="00EF6A5B"/>
    <w:rsid w:val="00F00DBD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2A69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E30"/>
    <w:rsid w:val="00FC4E91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456CD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mailto:sponsorship" TargetMode="External"/><Relationship Id="rId18" Type="http://schemas.openxmlformats.org/officeDocument/2006/relationships/hyperlink" Target="mailto:fvlad@FGIAonline.or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fgiaonline.org/events/274/2021-fgia-virtual-annual-conference" TargetMode="External"/><Relationship Id="rId17" Type="http://schemas.microsoft.com/office/2018/08/relationships/commentsExtensible" Target="commentsExtensible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duraproducts.com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https://fgiaonline.org/events/281/2021-fgia-virtual-southeast-region-meeting" TargetMode="External"/><Relationship Id="rId19" Type="http://schemas.openxmlformats.org/officeDocument/2006/relationships/hyperlink" Target="https://fgiaonline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comments" Target="comments.xml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42F03-C9F2-4807-A19F-F4764C6B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2155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2437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2</cp:revision>
  <cp:lastPrinted>2014-02-14T16:35:00Z</cp:lastPrinted>
  <dcterms:created xsi:type="dcterms:W3CDTF">2021-03-18T17:26:00Z</dcterms:created>
  <dcterms:modified xsi:type="dcterms:W3CDTF">2021-03-18T17:26:00Z</dcterms:modified>
</cp:coreProperties>
</file>