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0572C" w14:textId="77777777" w:rsidR="00B332B0" w:rsidRPr="009D404B" w:rsidRDefault="00B332B0" w:rsidP="00642587">
      <w:pPr>
        <w:spacing w:after="0" w:line="240" w:lineRule="auto"/>
        <w:ind w:right="810"/>
        <w:contextualSpacing/>
        <w:rPr>
          <w:rFonts w:ascii="Book Antiqua" w:hAnsi="Book Antiqua"/>
          <w:i/>
          <w:iCs/>
          <w:sz w:val="20"/>
          <w:szCs w:val="20"/>
        </w:rPr>
      </w:pPr>
    </w:p>
    <w:p w14:paraId="4FAAB961" w14:textId="54A9EB2F" w:rsidR="00610216" w:rsidRPr="00654FDC" w:rsidRDefault="00751274" w:rsidP="00642587">
      <w:pPr>
        <w:spacing w:after="0" w:line="240" w:lineRule="auto"/>
        <w:ind w:right="810"/>
        <w:contextualSpacing/>
        <w:rPr>
          <w:rFonts w:ascii="Book Antiqua" w:hAnsi="Book Antiqua"/>
          <w:i/>
          <w:iCs/>
          <w:sz w:val="20"/>
          <w:szCs w:val="20"/>
        </w:rPr>
      </w:pPr>
      <w:r w:rsidRPr="00654FDC">
        <w:rPr>
          <w:rFonts w:ascii="Book Antiqua" w:hAnsi="Book Antiqua"/>
          <w:i/>
          <w:iCs/>
          <w:sz w:val="20"/>
          <w:szCs w:val="20"/>
        </w:rPr>
        <w:t>Media contact: Heather West, 612-724-8760, heather@heatherwestpr.com</w:t>
      </w:r>
    </w:p>
    <w:p w14:paraId="3B7C5B2C" w14:textId="2CC26F71" w:rsidR="00751274" w:rsidRPr="00654FDC" w:rsidRDefault="00751274" w:rsidP="00642587">
      <w:pPr>
        <w:spacing w:after="0" w:line="240" w:lineRule="auto"/>
        <w:ind w:right="810"/>
        <w:contextualSpacing/>
        <w:rPr>
          <w:rFonts w:ascii="Book Antiqua" w:hAnsi="Book Antiqua"/>
          <w:i/>
          <w:iCs/>
          <w:sz w:val="24"/>
          <w:szCs w:val="24"/>
        </w:rPr>
      </w:pPr>
    </w:p>
    <w:p w14:paraId="3CF23A71" w14:textId="77777777" w:rsidR="00EE799B" w:rsidRPr="00654FDC" w:rsidRDefault="001926D8" w:rsidP="00642587">
      <w:pPr>
        <w:spacing w:after="0" w:line="240" w:lineRule="auto"/>
        <w:ind w:right="810"/>
        <w:contextualSpacing/>
        <w:jc w:val="center"/>
        <w:rPr>
          <w:rFonts w:ascii="Book Antiqua" w:hAnsi="Book Antiqua"/>
          <w:b/>
          <w:bCs/>
          <w:sz w:val="28"/>
          <w:szCs w:val="28"/>
        </w:rPr>
      </w:pPr>
      <w:r w:rsidRPr="00654FDC">
        <w:rPr>
          <w:rFonts w:ascii="Book Antiqua" w:hAnsi="Book Antiqua"/>
          <w:b/>
          <w:bCs/>
          <w:sz w:val="28"/>
          <w:szCs w:val="28"/>
        </w:rPr>
        <w:t>Linetec names Renee Vaughn as client development manager</w:t>
      </w:r>
    </w:p>
    <w:p w14:paraId="4524F3C0" w14:textId="00DD1819" w:rsidR="00EE2FAA" w:rsidRPr="00654FDC" w:rsidRDefault="00EE799B" w:rsidP="00642587">
      <w:pPr>
        <w:spacing w:after="0" w:line="240" w:lineRule="auto"/>
        <w:ind w:right="810"/>
        <w:contextualSpacing/>
        <w:jc w:val="center"/>
        <w:rPr>
          <w:rFonts w:ascii="Book Antiqua" w:hAnsi="Book Antiqua"/>
          <w:b/>
          <w:bCs/>
          <w:sz w:val="28"/>
          <w:szCs w:val="28"/>
        </w:rPr>
      </w:pPr>
      <w:r w:rsidRPr="00654FDC">
        <w:rPr>
          <w:rFonts w:ascii="Book Antiqua" w:hAnsi="Book Antiqua"/>
          <w:b/>
          <w:bCs/>
          <w:sz w:val="28"/>
          <w:szCs w:val="28"/>
        </w:rPr>
        <w:t>for southwestern and south-central states</w:t>
      </w:r>
    </w:p>
    <w:p w14:paraId="047830B4" w14:textId="77777777" w:rsidR="007C2F14" w:rsidRPr="00654FDC" w:rsidRDefault="007C2F14" w:rsidP="00642587">
      <w:pPr>
        <w:spacing w:after="0" w:line="240" w:lineRule="auto"/>
        <w:ind w:right="810"/>
        <w:contextualSpacing/>
        <w:rPr>
          <w:rFonts w:ascii="Book Antiqua" w:hAnsi="Book Antiqua" w:cs="Times New Roman"/>
        </w:rPr>
      </w:pPr>
    </w:p>
    <w:p w14:paraId="363B5CC1" w14:textId="67B1D056" w:rsidR="005F0DE9" w:rsidRPr="00654FDC" w:rsidRDefault="00751274" w:rsidP="009E7F14">
      <w:pPr>
        <w:pStyle w:val="NormalWeb"/>
        <w:spacing w:before="0" w:beforeAutospacing="0" w:after="0" w:afterAutospacing="0"/>
        <w:ind w:right="810"/>
        <w:contextualSpacing/>
        <w:rPr>
          <w:rFonts w:ascii="Book Antiqua" w:hAnsi="Book Antiqua"/>
          <w:sz w:val="22"/>
          <w:szCs w:val="22"/>
        </w:rPr>
      </w:pPr>
      <w:r w:rsidRPr="00654FDC">
        <w:rPr>
          <w:rFonts w:ascii="Book Antiqua" w:hAnsi="Book Antiqua"/>
          <w:sz w:val="22"/>
          <w:szCs w:val="22"/>
        </w:rPr>
        <w:t xml:space="preserve">Wausau, Wisconsin </w:t>
      </w:r>
      <w:r w:rsidR="00BC689E" w:rsidRPr="00654FDC">
        <w:rPr>
          <w:rFonts w:ascii="Book Antiqua" w:hAnsi="Book Antiqua"/>
          <w:sz w:val="22"/>
          <w:szCs w:val="22"/>
        </w:rPr>
        <w:t>(</w:t>
      </w:r>
      <w:r w:rsidR="00D72899" w:rsidRPr="00654FDC">
        <w:rPr>
          <w:rFonts w:ascii="Book Antiqua" w:hAnsi="Book Antiqua"/>
          <w:sz w:val="22"/>
          <w:szCs w:val="22"/>
        </w:rPr>
        <w:t>April</w:t>
      </w:r>
      <w:r w:rsidR="00EE2FAA" w:rsidRPr="00654FDC">
        <w:rPr>
          <w:rFonts w:ascii="Book Antiqua" w:hAnsi="Book Antiqua"/>
          <w:sz w:val="22"/>
          <w:szCs w:val="22"/>
        </w:rPr>
        <w:t xml:space="preserve"> 2024</w:t>
      </w:r>
      <w:r w:rsidRPr="00654FDC">
        <w:rPr>
          <w:rFonts w:ascii="Book Antiqua" w:hAnsi="Book Antiqua"/>
          <w:sz w:val="22"/>
          <w:szCs w:val="22"/>
        </w:rPr>
        <w:t>)</w:t>
      </w:r>
      <w:r w:rsidR="00AA29E1" w:rsidRPr="00654FDC">
        <w:rPr>
          <w:rFonts w:ascii="Book Antiqua" w:hAnsi="Book Antiqua"/>
          <w:sz w:val="22"/>
          <w:szCs w:val="22"/>
        </w:rPr>
        <w:t xml:space="preserve"> </w:t>
      </w:r>
      <w:r w:rsidR="005F0DE9" w:rsidRPr="00654FDC">
        <w:rPr>
          <w:rFonts w:ascii="Book Antiqua" w:hAnsi="Book Antiqua"/>
          <w:sz w:val="22"/>
          <w:szCs w:val="22"/>
        </w:rPr>
        <w:t>– Renee Vaughn</w:t>
      </w:r>
      <w:r w:rsidR="009E7F14" w:rsidRPr="00654FDC">
        <w:rPr>
          <w:rFonts w:ascii="Book Antiqua" w:hAnsi="Book Antiqua"/>
          <w:sz w:val="22"/>
          <w:szCs w:val="22"/>
        </w:rPr>
        <w:t xml:space="preserve"> </w:t>
      </w:r>
      <w:r w:rsidR="005F0DE9" w:rsidRPr="00654FDC">
        <w:rPr>
          <w:rFonts w:ascii="Book Antiqua" w:hAnsi="Book Antiqua"/>
          <w:sz w:val="22"/>
          <w:szCs w:val="22"/>
        </w:rPr>
        <w:t xml:space="preserve">has joined Linetec </w:t>
      </w:r>
      <w:r w:rsidR="009E7F14" w:rsidRPr="00654FDC">
        <w:rPr>
          <w:rFonts w:ascii="Book Antiqua" w:hAnsi="Book Antiqua"/>
          <w:sz w:val="22"/>
          <w:szCs w:val="22"/>
        </w:rPr>
        <w:t>as a client development manager serving the southwestern and south-central states</w:t>
      </w:r>
      <w:r w:rsidR="005F0DE9" w:rsidRPr="00654FDC">
        <w:rPr>
          <w:rFonts w:ascii="Book Antiqua" w:hAnsi="Book Antiqua"/>
          <w:sz w:val="22"/>
          <w:szCs w:val="22"/>
        </w:rPr>
        <w:t>. Linetec is a brand of Apogee Enterprises and the nation’s largest finishing services provider for architectural aluminum products.</w:t>
      </w:r>
    </w:p>
    <w:p w14:paraId="35F2A888" w14:textId="77777777" w:rsidR="005F0DE9" w:rsidRPr="00654FDC" w:rsidRDefault="005F0DE9" w:rsidP="009E7F14">
      <w:pPr>
        <w:pStyle w:val="NormalWeb"/>
        <w:spacing w:before="0" w:beforeAutospacing="0" w:after="0" w:afterAutospacing="0"/>
        <w:ind w:right="810"/>
        <w:contextualSpacing/>
        <w:rPr>
          <w:rFonts w:ascii="Book Antiqua" w:hAnsi="Book Antiqua"/>
          <w:sz w:val="22"/>
          <w:szCs w:val="22"/>
        </w:rPr>
      </w:pPr>
    </w:p>
    <w:p w14:paraId="175F0DE9" w14:textId="5AE50AF9" w:rsidR="00EE2FAA" w:rsidRPr="00654FDC" w:rsidRDefault="005F0DE9" w:rsidP="009E7F14">
      <w:pPr>
        <w:pStyle w:val="NormalWeb"/>
        <w:spacing w:before="0" w:beforeAutospacing="0" w:after="0" w:afterAutospacing="0"/>
        <w:ind w:right="810"/>
        <w:contextualSpacing/>
        <w:rPr>
          <w:rFonts w:ascii="Book Antiqua" w:hAnsi="Book Antiqua" w:cs="Calibri"/>
          <w:sz w:val="22"/>
          <w:szCs w:val="22"/>
        </w:rPr>
      </w:pPr>
      <w:r w:rsidRPr="00654FDC">
        <w:rPr>
          <w:rFonts w:ascii="Book Antiqua" w:hAnsi="Book Antiqua"/>
          <w:sz w:val="22"/>
          <w:szCs w:val="22"/>
        </w:rPr>
        <w:t xml:space="preserve">Vaughn’s territory includes </w:t>
      </w:r>
      <w:r w:rsidR="009E7F14" w:rsidRPr="00654FDC">
        <w:rPr>
          <w:rFonts w:ascii="Book Antiqua" w:hAnsi="Book Antiqua"/>
          <w:sz w:val="22"/>
          <w:szCs w:val="22"/>
        </w:rPr>
        <w:t>Nevada, Utah, Arizona, Colorado, New Mexico, Nebraska, Kansas, Oklahoma, Texas, Iowa, Missouri, Arkansas and Louisiana. She assists</w:t>
      </w:r>
      <w:r w:rsidR="00EE2FAA" w:rsidRPr="00654FDC">
        <w:rPr>
          <w:rFonts w:ascii="Book Antiqua" w:hAnsi="Book Antiqua" w:cs="Calibri"/>
          <w:sz w:val="22"/>
          <w:szCs w:val="22"/>
        </w:rPr>
        <w:t xml:space="preserve"> architectural aluminum product</w:t>
      </w:r>
      <w:r w:rsidR="009E7F14" w:rsidRPr="00654FDC">
        <w:rPr>
          <w:rFonts w:ascii="Book Antiqua" w:hAnsi="Book Antiqua" w:cs="Calibri"/>
          <w:sz w:val="22"/>
          <w:szCs w:val="22"/>
        </w:rPr>
        <w:t xml:space="preserve"> manufacturers</w:t>
      </w:r>
      <w:r w:rsidR="00EE2FAA" w:rsidRPr="00654FDC">
        <w:rPr>
          <w:rFonts w:ascii="Book Antiqua" w:hAnsi="Book Antiqua" w:cs="Calibri"/>
          <w:sz w:val="22"/>
          <w:szCs w:val="22"/>
        </w:rPr>
        <w:t>, offering a single source solution for paint coating</w:t>
      </w:r>
      <w:r w:rsidR="006408E2" w:rsidRPr="00654FDC">
        <w:rPr>
          <w:rFonts w:ascii="Book Antiqua" w:hAnsi="Book Antiqua" w:cs="Calibri"/>
          <w:sz w:val="22"/>
          <w:szCs w:val="22"/>
        </w:rPr>
        <w:t>s,</w:t>
      </w:r>
      <w:r w:rsidR="00EE2FAA" w:rsidRPr="00654FDC">
        <w:rPr>
          <w:rFonts w:ascii="Book Antiqua" w:hAnsi="Book Antiqua" w:cs="Calibri"/>
          <w:sz w:val="22"/>
          <w:szCs w:val="22"/>
        </w:rPr>
        <w:t xml:space="preserve"> anodize</w:t>
      </w:r>
      <w:r w:rsidR="006408E2" w:rsidRPr="00654FDC">
        <w:rPr>
          <w:rFonts w:ascii="Book Antiqua" w:hAnsi="Book Antiqua" w:cs="Calibri"/>
          <w:sz w:val="22"/>
          <w:szCs w:val="22"/>
        </w:rPr>
        <w:t xml:space="preserve"> and specialty</w:t>
      </w:r>
      <w:r w:rsidR="00EE2FAA" w:rsidRPr="00654FDC">
        <w:rPr>
          <w:rFonts w:ascii="Book Antiqua" w:hAnsi="Book Antiqua" w:cs="Calibri"/>
          <w:sz w:val="22"/>
          <w:szCs w:val="22"/>
        </w:rPr>
        <w:t xml:space="preserve"> finishes</w:t>
      </w:r>
      <w:r w:rsidR="006408E2" w:rsidRPr="00654FDC">
        <w:rPr>
          <w:rFonts w:ascii="Book Antiqua" w:hAnsi="Book Antiqua" w:cs="Calibri"/>
          <w:sz w:val="22"/>
          <w:szCs w:val="22"/>
        </w:rPr>
        <w:t xml:space="preserve">, plus </w:t>
      </w:r>
      <w:r w:rsidR="00EE2FAA" w:rsidRPr="00654FDC">
        <w:rPr>
          <w:rFonts w:ascii="Book Antiqua" w:hAnsi="Book Antiqua" w:cs="Calibri"/>
          <w:sz w:val="22"/>
          <w:szCs w:val="22"/>
        </w:rPr>
        <w:t>value-added services.</w:t>
      </w:r>
    </w:p>
    <w:p w14:paraId="2F684A74" w14:textId="77777777" w:rsidR="00BD2DBD" w:rsidRPr="00654FDC" w:rsidRDefault="00BD2DBD" w:rsidP="00642587">
      <w:pPr>
        <w:pStyle w:val="NormalWeb"/>
        <w:spacing w:before="0" w:beforeAutospacing="0" w:after="0" w:afterAutospacing="0"/>
        <w:ind w:right="810"/>
        <w:contextualSpacing/>
        <w:rPr>
          <w:rFonts w:ascii="Book Antiqua" w:hAnsi="Book Antiqua" w:cs="Calibri"/>
          <w:sz w:val="22"/>
          <w:szCs w:val="22"/>
        </w:rPr>
      </w:pPr>
    </w:p>
    <w:p w14:paraId="502B918C" w14:textId="55220178" w:rsidR="00062D46" w:rsidRPr="00654FDC" w:rsidRDefault="00354F8F" w:rsidP="00642587">
      <w:pPr>
        <w:pStyle w:val="NormalWeb"/>
        <w:spacing w:before="0" w:beforeAutospacing="0" w:after="0" w:afterAutospacing="0"/>
        <w:ind w:right="810"/>
        <w:contextualSpacing/>
        <w:rPr>
          <w:rFonts w:ascii="Book Antiqua" w:hAnsi="Book Antiqua"/>
          <w:sz w:val="22"/>
          <w:szCs w:val="22"/>
        </w:rPr>
      </w:pPr>
      <w:r w:rsidRPr="00654FDC">
        <w:rPr>
          <w:rFonts w:ascii="Book Antiqua" w:hAnsi="Book Antiqua" w:cs="Calibri"/>
          <w:sz w:val="22"/>
          <w:szCs w:val="22"/>
        </w:rPr>
        <w:t xml:space="preserve">Vaughn brings nearly 30 years of experience in customer-focused sales, logistics and scheduling to her new </w:t>
      </w:r>
      <w:r w:rsidR="009E7F14" w:rsidRPr="00654FDC">
        <w:rPr>
          <w:rFonts w:ascii="Book Antiqua" w:hAnsi="Book Antiqua" w:cs="Calibri"/>
          <w:sz w:val="22"/>
          <w:szCs w:val="22"/>
        </w:rPr>
        <w:t xml:space="preserve">role </w:t>
      </w:r>
      <w:r w:rsidR="005F0DE9" w:rsidRPr="00654FDC">
        <w:rPr>
          <w:rFonts w:ascii="Book Antiqua" w:hAnsi="Book Antiqua" w:cs="Calibri"/>
          <w:sz w:val="22"/>
          <w:szCs w:val="22"/>
        </w:rPr>
        <w:t>wi</w:t>
      </w:r>
      <w:r w:rsidR="009E7F14" w:rsidRPr="00654FDC">
        <w:rPr>
          <w:rFonts w:ascii="Book Antiqua" w:hAnsi="Book Antiqua" w:cs="Calibri"/>
          <w:sz w:val="22"/>
          <w:szCs w:val="22"/>
        </w:rPr>
        <w:t>t</w:t>
      </w:r>
      <w:r w:rsidR="005F0DE9" w:rsidRPr="00654FDC">
        <w:rPr>
          <w:rFonts w:ascii="Book Antiqua" w:hAnsi="Book Antiqua" w:cs="Calibri"/>
          <w:sz w:val="22"/>
          <w:szCs w:val="22"/>
        </w:rPr>
        <w:t>h</w:t>
      </w:r>
      <w:r w:rsidR="009E7F14" w:rsidRPr="00654FDC">
        <w:rPr>
          <w:rFonts w:ascii="Book Antiqua" w:hAnsi="Book Antiqua" w:cs="Calibri"/>
          <w:sz w:val="22"/>
          <w:szCs w:val="22"/>
        </w:rPr>
        <w:t xml:space="preserve"> Linetec</w:t>
      </w:r>
      <w:r w:rsidRPr="00654FDC">
        <w:rPr>
          <w:rFonts w:ascii="Book Antiqua" w:hAnsi="Book Antiqua" w:cs="Calibri"/>
          <w:sz w:val="22"/>
          <w:szCs w:val="22"/>
        </w:rPr>
        <w:t xml:space="preserve">. She </w:t>
      </w:r>
      <w:r w:rsidR="009E7F14" w:rsidRPr="00654FDC">
        <w:rPr>
          <w:rFonts w:ascii="Book Antiqua" w:hAnsi="Book Antiqua" w:cs="Calibri"/>
          <w:sz w:val="22"/>
          <w:szCs w:val="22"/>
        </w:rPr>
        <w:t xml:space="preserve">reports to regional sales manager, Tony </w:t>
      </w:r>
      <w:proofErr w:type="spellStart"/>
      <w:r w:rsidR="009E7F14" w:rsidRPr="00654FDC">
        <w:rPr>
          <w:rFonts w:ascii="Book Antiqua" w:hAnsi="Book Antiqua" w:cs="Calibri"/>
          <w:sz w:val="22"/>
          <w:szCs w:val="22"/>
        </w:rPr>
        <w:t>Pupp</w:t>
      </w:r>
      <w:proofErr w:type="spellEnd"/>
      <w:r w:rsidR="009E7F14" w:rsidRPr="00654FDC">
        <w:rPr>
          <w:rFonts w:ascii="Book Antiqua" w:hAnsi="Book Antiqua" w:cs="Calibri"/>
          <w:sz w:val="22"/>
          <w:szCs w:val="22"/>
        </w:rPr>
        <w:t>, and joins colleague</w:t>
      </w:r>
      <w:r w:rsidR="0065536D" w:rsidRPr="00654FDC">
        <w:rPr>
          <w:rFonts w:ascii="Book Antiqua" w:hAnsi="Book Antiqua" w:cs="Calibri"/>
          <w:sz w:val="22"/>
          <w:szCs w:val="22"/>
        </w:rPr>
        <w:t xml:space="preserve">s </w:t>
      </w:r>
      <w:r w:rsidR="009E7F14" w:rsidRPr="00654FDC">
        <w:rPr>
          <w:rFonts w:ascii="Book Antiqua" w:hAnsi="Book Antiqua" w:cs="Calibri"/>
          <w:sz w:val="22"/>
          <w:szCs w:val="22"/>
        </w:rPr>
        <w:t xml:space="preserve">Jake </w:t>
      </w:r>
      <w:proofErr w:type="spellStart"/>
      <w:r w:rsidR="009E7F14" w:rsidRPr="00654FDC">
        <w:rPr>
          <w:rFonts w:ascii="Book Antiqua" w:hAnsi="Book Antiqua" w:cs="Calibri"/>
          <w:sz w:val="22"/>
          <w:szCs w:val="22"/>
        </w:rPr>
        <w:t>Kriewald</w:t>
      </w:r>
      <w:proofErr w:type="spellEnd"/>
      <w:r w:rsidR="0065536D" w:rsidRPr="00654FDC">
        <w:rPr>
          <w:rFonts w:ascii="Book Antiqua" w:hAnsi="Book Antiqua" w:cs="Calibri"/>
          <w:sz w:val="22"/>
          <w:szCs w:val="22"/>
        </w:rPr>
        <w:t>,</w:t>
      </w:r>
      <w:r w:rsidR="009E7F14" w:rsidRPr="00654FDC">
        <w:rPr>
          <w:rFonts w:ascii="Book Antiqua" w:hAnsi="Book Antiqua" w:cs="Calibri"/>
          <w:sz w:val="22"/>
          <w:szCs w:val="22"/>
        </w:rPr>
        <w:t xml:space="preserve"> Aaron du Pont and Scott Spaid in covering the U.S.</w:t>
      </w:r>
    </w:p>
    <w:p w14:paraId="5FF4599C" w14:textId="77777777" w:rsidR="00354F8F" w:rsidRPr="00654FDC" w:rsidRDefault="00354F8F" w:rsidP="00642587">
      <w:pPr>
        <w:pStyle w:val="NormalWeb"/>
        <w:spacing w:before="0" w:beforeAutospacing="0" w:after="0" w:afterAutospacing="0"/>
        <w:ind w:right="810"/>
        <w:contextualSpacing/>
        <w:rPr>
          <w:rFonts w:ascii="Book Antiqua" w:hAnsi="Book Antiqua"/>
          <w:sz w:val="22"/>
          <w:szCs w:val="22"/>
        </w:rPr>
      </w:pPr>
    </w:p>
    <w:p w14:paraId="10C61243" w14:textId="22946687" w:rsidR="00354F8F" w:rsidRPr="00654FDC" w:rsidRDefault="00354F8F" w:rsidP="00642587">
      <w:pPr>
        <w:pStyle w:val="NormalWeb"/>
        <w:spacing w:before="0" w:beforeAutospacing="0" w:after="0" w:afterAutospacing="0"/>
        <w:ind w:right="810"/>
        <w:contextualSpacing/>
        <w:rPr>
          <w:rFonts w:ascii="Book Antiqua" w:hAnsi="Book Antiqua"/>
          <w:sz w:val="22"/>
          <w:szCs w:val="22"/>
        </w:rPr>
      </w:pPr>
      <w:r w:rsidRPr="00654FDC">
        <w:rPr>
          <w:rFonts w:ascii="Book Antiqua" w:hAnsi="Book Antiqua"/>
          <w:sz w:val="22"/>
          <w:szCs w:val="22"/>
        </w:rPr>
        <w:t xml:space="preserve">Before joining Linetec, Vaughn worked at </w:t>
      </w:r>
      <w:r w:rsidR="00BD15CC" w:rsidRPr="00654FDC">
        <w:rPr>
          <w:rFonts w:ascii="Book Antiqua" w:hAnsi="Book Antiqua"/>
          <w:sz w:val="22"/>
          <w:szCs w:val="22"/>
        </w:rPr>
        <w:t xml:space="preserve">Wisconsin-based </w:t>
      </w:r>
      <w:r w:rsidRPr="00654FDC">
        <w:rPr>
          <w:rFonts w:ascii="Book Antiqua" w:hAnsi="Book Antiqua"/>
          <w:sz w:val="22"/>
          <w:szCs w:val="22"/>
        </w:rPr>
        <w:t xml:space="preserve">American Wood Fibers as a regional account manager, and previously, as a Midwest regional sales representative and logistics coordinator. </w:t>
      </w:r>
      <w:r w:rsidR="00BD15CC" w:rsidRPr="00654FDC">
        <w:rPr>
          <w:rFonts w:ascii="Book Antiqua" w:hAnsi="Book Antiqua"/>
          <w:sz w:val="22"/>
          <w:szCs w:val="22"/>
        </w:rPr>
        <w:t xml:space="preserve">Her background also includes experience </w:t>
      </w:r>
      <w:r w:rsidRPr="00654FDC">
        <w:rPr>
          <w:rFonts w:ascii="Book Antiqua" w:hAnsi="Book Antiqua"/>
          <w:sz w:val="22"/>
          <w:szCs w:val="22"/>
        </w:rPr>
        <w:t>in the insurance, agricultural, medical and transportation industries.</w:t>
      </w:r>
    </w:p>
    <w:p w14:paraId="5996F9E3" w14:textId="77777777" w:rsidR="00F91A4D" w:rsidRPr="00654FDC" w:rsidRDefault="00F91A4D" w:rsidP="00642587">
      <w:pPr>
        <w:pStyle w:val="NormalWeb"/>
        <w:spacing w:before="0" w:beforeAutospacing="0" w:after="0" w:afterAutospacing="0"/>
        <w:ind w:right="810"/>
        <w:contextualSpacing/>
        <w:rPr>
          <w:rFonts w:ascii="Book Antiqua" w:hAnsi="Book Antiqua"/>
          <w:sz w:val="22"/>
          <w:szCs w:val="22"/>
        </w:rPr>
      </w:pPr>
    </w:p>
    <w:p w14:paraId="7889CFCA" w14:textId="43E8DE06" w:rsidR="00A51F00" w:rsidRPr="00654FDC" w:rsidRDefault="00EE799B" w:rsidP="00642587">
      <w:pPr>
        <w:pStyle w:val="NormalWeb"/>
        <w:spacing w:before="0" w:beforeAutospacing="0" w:after="0" w:afterAutospacing="0"/>
        <w:ind w:right="810"/>
        <w:contextualSpacing/>
        <w:rPr>
          <w:rFonts w:ascii="Book Antiqua" w:hAnsi="Book Antiqua"/>
          <w:sz w:val="22"/>
          <w:szCs w:val="22"/>
        </w:rPr>
      </w:pPr>
      <w:r w:rsidRPr="00654FDC">
        <w:rPr>
          <w:rFonts w:ascii="Book Antiqua" w:hAnsi="Book Antiqua"/>
          <w:sz w:val="22"/>
          <w:szCs w:val="22"/>
        </w:rPr>
        <w:t>Linetec and its associates are members of the Aluminum Anodizers Council, the American Institute of Architects, the Fenestration and Glazing Industry Alliance, the National Glass Association, and the U.S. Green Building Council.</w:t>
      </w:r>
    </w:p>
    <w:p w14:paraId="385F6588" w14:textId="77777777" w:rsidR="00EE799B" w:rsidRPr="00654FDC" w:rsidRDefault="00EE799B" w:rsidP="00642587">
      <w:pPr>
        <w:pStyle w:val="NormalWeb"/>
        <w:spacing w:before="0" w:beforeAutospacing="0" w:after="0" w:afterAutospacing="0"/>
        <w:ind w:right="810"/>
        <w:contextualSpacing/>
        <w:rPr>
          <w:rFonts w:ascii="Book Antiqua" w:hAnsi="Book Antiqua"/>
          <w:sz w:val="22"/>
          <w:szCs w:val="22"/>
        </w:rPr>
      </w:pPr>
    </w:p>
    <w:p w14:paraId="0FFD5435" w14:textId="207EB7D7" w:rsidR="00F91A4D" w:rsidRPr="00654FDC" w:rsidRDefault="00F91A4D" w:rsidP="00642587">
      <w:pPr>
        <w:pStyle w:val="NormalWeb"/>
        <w:spacing w:before="0" w:beforeAutospacing="0" w:after="0" w:afterAutospacing="0"/>
        <w:ind w:right="810"/>
        <w:contextualSpacing/>
        <w:rPr>
          <w:rFonts w:ascii="Book Antiqua" w:hAnsi="Book Antiqua"/>
          <w:sz w:val="22"/>
          <w:szCs w:val="22"/>
        </w:rPr>
      </w:pPr>
      <w:r w:rsidRPr="00654FDC">
        <w:rPr>
          <w:rFonts w:ascii="Book Antiqua" w:hAnsi="Book Antiqua"/>
          <w:sz w:val="22"/>
          <w:szCs w:val="22"/>
        </w:rPr>
        <w:t>To learn more about Linetec</w:t>
      </w:r>
      <w:r w:rsidRPr="00654FDC">
        <w:rPr>
          <w:rFonts w:ascii="Book Antiqua" w:hAnsi="Book Antiqua"/>
          <w:color w:val="000000"/>
          <w:sz w:val="22"/>
          <w:szCs w:val="22"/>
        </w:rPr>
        <w:t xml:space="preserve"> finishing and value-added services for aluminum, please call 888-717-1472, email </w:t>
      </w:r>
      <w:hyperlink r:id="rId8" w:history="1">
        <w:r w:rsidRPr="00654FDC">
          <w:rPr>
            <w:rStyle w:val="Hyperlink"/>
            <w:rFonts w:ascii="Book Antiqua" w:hAnsi="Book Antiqua"/>
            <w:sz w:val="22"/>
            <w:szCs w:val="22"/>
          </w:rPr>
          <w:t>sales@linetec.com</w:t>
        </w:r>
      </w:hyperlink>
      <w:r w:rsidRPr="00654FDC">
        <w:rPr>
          <w:rFonts w:ascii="Book Antiqua" w:hAnsi="Book Antiqua"/>
          <w:color w:val="000000"/>
          <w:sz w:val="22"/>
          <w:szCs w:val="22"/>
        </w:rPr>
        <w:t xml:space="preserve"> or visit </w:t>
      </w:r>
      <w:hyperlink r:id="rId9" w:history="1">
        <w:r w:rsidRPr="00654FDC">
          <w:rPr>
            <w:rStyle w:val="Hyperlink"/>
            <w:rFonts w:ascii="Book Antiqua" w:hAnsi="Book Antiqua"/>
            <w:sz w:val="22"/>
            <w:szCs w:val="22"/>
          </w:rPr>
          <w:t>https://linetec.com.</w:t>
        </w:r>
      </w:hyperlink>
      <w:r w:rsidR="00354F8F" w:rsidRPr="00654FDC">
        <w:rPr>
          <w:rStyle w:val="Hyperlink"/>
          <w:rFonts w:ascii="Book Antiqua" w:hAnsi="Book Antiqua"/>
          <w:sz w:val="22"/>
          <w:szCs w:val="22"/>
        </w:rPr>
        <w:t xml:space="preserve"> </w:t>
      </w:r>
      <w:r w:rsidR="00354F8F" w:rsidRPr="00654FDC">
        <w:rPr>
          <w:rFonts w:ascii="Book Antiqua" w:hAnsi="Book Antiqua"/>
          <w:sz w:val="22"/>
          <w:szCs w:val="22"/>
        </w:rPr>
        <w:t>For information on employment opportunities, please click on “</w:t>
      </w:r>
      <w:hyperlink r:id="rId10" w:history="1">
        <w:r w:rsidR="00354F8F" w:rsidRPr="00654FDC">
          <w:rPr>
            <w:rStyle w:val="Hyperlink"/>
            <w:rFonts w:ascii="Book Antiqua" w:hAnsi="Book Antiqua"/>
            <w:sz w:val="22"/>
            <w:szCs w:val="22"/>
          </w:rPr>
          <w:t>Careers</w:t>
        </w:r>
      </w:hyperlink>
      <w:r w:rsidR="00354F8F" w:rsidRPr="00654FDC">
        <w:rPr>
          <w:rFonts w:ascii="Book Antiqua" w:hAnsi="Book Antiqua"/>
          <w:sz w:val="22"/>
          <w:szCs w:val="22"/>
        </w:rPr>
        <w:t>” at the top of the home page.</w:t>
      </w:r>
    </w:p>
    <w:p w14:paraId="01E64779" w14:textId="77777777" w:rsidR="00D72899" w:rsidRPr="00654FDC" w:rsidRDefault="00D72899" w:rsidP="00642587">
      <w:pPr>
        <w:spacing w:after="0" w:line="240" w:lineRule="auto"/>
        <w:ind w:right="810"/>
        <w:contextualSpacing/>
        <w:jc w:val="center"/>
        <w:rPr>
          <w:rFonts w:ascii="Book Antiqua" w:hAnsi="Book Antiqua" w:cs="Calibri"/>
          <w:b/>
          <w:bCs/>
          <w:i/>
          <w:iCs/>
          <w:color w:val="000000"/>
        </w:rPr>
      </w:pPr>
    </w:p>
    <w:p w14:paraId="34BD5688" w14:textId="4039BBCC" w:rsidR="00751274" w:rsidRPr="009D404B" w:rsidRDefault="00751274" w:rsidP="00642587">
      <w:pPr>
        <w:spacing w:after="0" w:line="240" w:lineRule="auto"/>
        <w:ind w:right="810"/>
        <w:contextualSpacing/>
        <w:jc w:val="center"/>
        <w:rPr>
          <w:rFonts w:ascii="Book Antiqua" w:hAnsi="Book Antiqua"/>
          <w:i/>
          <w:iCs/>
        </w:rPr>
      </w:pPr>
      <w:r w:rsidRPr="00654FDC">
        <w:rPr>
          <w:rFonts w:ascii="Book Antiqua" w:hAnsi="Book Antiqua"/>
          <w:i/>
          <w:iCs/>
        </w:rPr>
        <w:t>###</w:t>
      </w:r>
    </w:p>
    <w:p w14:paraId="5559F3BF" w14:textId="77777777" w:rsidR="009E7F14" w:rsidRPr="009D404B" w:rsidRDefault="009E7F14">
      <w:pPr>
        <w:spacing w:after="0" w:line="240" w:lineRule="auto"/>
        <w:ind w:right="810"/>
        <w:contextualSpacing/>
        <w:jc w:val="center"/>
        <w:rPr>
          <w:rFonts w:ascii="Book Antiqua" w:hAnsi="Book Antiqua"/>
          <w:i/>
          <w:iCs/>
        </w:rPr>
      </w:pPr>
    </w:p>
    <w:sectPr w:rsidR="009E7F14" w:rsidRPr="009D404B" w:rsidSect="003249C4">
      <w:headerReference w:type="even" r:id="rId11"/>
      <w:headerReference w:type="default" r:id="rId12"/>
      <w:footerReference w:type="even" r:id="rId13"/>
      <w:footerReference w:type="default" r:id="rId14"/>
      <w:headerReference w:type="first" r:id="rId15"/>
      <w:footerReference w:type="first" r:id="rId16"/>
      <w:pgSz w:w="12240" w:h="15840" w:code="1"/>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7A61C" w14:textId="77777777" w:rsidR="003249C4" w:rsidRDefault="003249C4" w:rsidP="00686ACF">
      <w:pPr>
        <w:spacing w:after="0" w:line="240" w:lineRule="auto"/>
      </w:pPr>
      <w:r>
        <w:separator/>
      </w:r>
    </w:p>
  </w:endnote>
  <w:endnote w:type="continuationSeparator" w:id="0">
    <w:p w14:paraId="74860310" w14:textId="77777777" w:rsidR="003249C4" w:rsidRDefault="003249C4"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2AC5" w14:textId="77777777" w:rsidR="00F9735B" w:rsidRDefault="00F97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00C3" w14:textId="77777777" w:rsidR="00686ACF" w:rsidRDefault="000B745A">
    <w:pPr>
      <w:pStyle w:val="Footer"/>
    </w:pPr>
    <w:r>
      <w:rPr>
        <w:noProof/>
      </w:rPr>
      <w:drawing>
        <wp:anchor distT="0" distB="0" distL="114300" distR="114300" simplePos="0" relativeHeight="251659264" behindDoc="0" locked="0" layoutInCell="1" allowOverlap="1" wp14:anchorId="56C8F778" wp14:editId="76CA8ABC">
          <wp:simplePos x="0" y="0"/>
          <wp:positionH relativeFrom="page">
            <wp:posOffset>-45720</wp:posOffset>
          </wp:positionH>
          <wp:positionV relativeFrom="page">
            <wp:align>bottom</wp:align>
          </wp:positionV>
          <wp:extent cx="7872984" cy="17190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etterhead-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2984" cy="1719072"/>
                  </a:xfrm>
                  <a:prstGeom prst="rect">
                    <a:avLst/>
                  </a:prstGeom>
                </pic:spPr>
              </pic:pic>
            </a:graphicData>
          </a:graphic>
          <wp14:sizeRelH relativeFrom="margin">
            <wp14:pctWidth>0</wp14:pctWidth>
          </wp14:sizeRelH>
          <wp14:sizeRelV relativeFrom="margin">
            <wp14:pctHeight>0</wp14:pctHeight>
          </wp14:sizeRelV>
        </wp:anchor>
      </w:drawing>
    </w:r>
  </w:p>
  <w:p w14:paraId="7045FB26"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7D5C" w14:textId="77777777" w:rsidR="00F9735B" w:rsidRDefault="00F97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46EA" w14:textId="77777777" w:rsidR="003249C4" w:rsidRDefault="003249C4" w:rsidP="00686ACF">
      <w:pPr>
        <w:spacing w:after="0" w:line="240" w:lineRule="auto"/>
      </w:pPr>
      <w:r>
        <w:separator/>
      </w:r>
    </w:p>
  </w:footnote>
  <w:footnote w:type="continuationSeparator" w:id="0">
    <w:p w14:paraId="68E8DD72" w14:textId="77777777" w:rsidR="003249C4" w:rsidRDefault="003249C4"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05D2" w14:textId="01C54B01" w:rsidR="00F9735B" w:rsidRDefault="00F97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A066" w14:textId="08DB2043" w:rsidR="00686ACF" w:rsidRDefault="00686ACF">
    <w:pPr>
      <w:pStyle w:val="Header"/>
    </w:pPr>
    <w:r>
      <w:rPr>
        <w:noProof/>
      </w:rPr>
      <w:drawing>
        <wp:anchor distT="0" distB="0" distL="114300" distR="114300" simplePos="0" relativeHeight="251658240" behindDoc="1" locked="0" layoutInCell="1" allowOverlap="1" wp14:anchorId="47F32954" wp14:editId="568566E3">
          <wp:simplePos x="0" y="0"/>
          <wp:positionH relativeFrom="page">
            <wp:posOffset>3657600</wp:posOffset>
          </wp:positionH>
          <wp:positionV relativeFrom="page">
            <wp:posOffset>914400</wp:posOffset>
          </wp:positionV>
          <wp:extent cx="3209544" cy="54916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ogo+Tagline_Blue.eps"/>
                  <pic:cNvPicPr/>
                </pic:nvPicPr>
                <pic:blipFill>
                  <a:blip r:embed="rId1">
                    <a:extLst>
                      <a:ext uri="{28A0092B-C50C-407E-A947-70E740481C1C}">
                        <a14:useLocalDpi xmlns:a14="http://schemas.microsoft.com/office/drawing/2010/main" val="0"/>
                      </a:ext>
                    </a:extLst>
                  </a:blip>
                  <a:stretch>
                    <a:fillRect/>
                  </a:stretch>
                </pic:blipFill>
                <pic:spPr>
                  <a:xfrm>
                    <a:off x="0" y="0"/>
                    <a:ext cx="3209544" cy="54916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27D1" w14:textId="5A517368" w:rsidR="00F9735B" w:rsidRDefault="00F97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B3AD9"/>
    <w:multiLevelType w:val="hybridMultilevel"/>
    <w:tmpl w:val="C120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416EE"/>
    <w:multiLevelType w:val="hybridMultilevel"/>
    <w:tmpl w:val="ADA66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41C09"/>
    <w:multiLevelType w:val="hybridMultilevel"/>
    <w:tmpl w:val="8E18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C84C50"/>
    <w:multiLevelType w:val="hybridMultilevel"/>
    <w:tmpl w:val="BE382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2CF3C86"/>
    <w:multiLevelType w:val="hybridMultilevel"/>
    <w:tmpl w:val="DB107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2293425">
    <w:abstractNumId w:val="2"/>
  </w:num>
  <w:num w:numId="2" w16cid:durableId="1125538149">
    <w:abstractNumId w:val="4"/>
  </w:num>
  <w:num w:numId="3" w16cid:durableId="686758806">
    <w:abstractNumId w:val="3"/>
  </w:num>
  <w:num w:numId="4" w16cid:durableId="1678341981">
    <w:abstractNumId w:val="1"/>
  </w:num>
  <w:num w:numId="5" w16cid:durableId="181517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15"/>
    <w:rsid w:val="0000449B"/>
    <w:rsid w:val="00011D23"/>
    <w:rsid w:val="000212D1"/>
    <w:rsid w:val="00031C0C"/>
    <w:rsid w:val="00036266"/>
    <w:rsid w:val="00062D46"/>
    <w:rsid w:val="00070DE4"/>
    <w:rsid w:val="00072B77"/>
    <w:rsid w:val="000948CE"/>
    <w:rsid w:val="0009713C"/>
    <w:rsid w:val="000A2CB5"/>
    <w:rsid w:val="000A4F9B"/>
    <w:rsid w:val="000A751F"/>
    <w:rsid w:val="000B56F5"/>
    <w:rsid w:val="000B63FE"/>
    <w:rsid w:val="000B745A"/>
    <w:rsid w:val="000D651A"/>
    <w:rsid w:val="00157496"/>
    <w:rsid w:val="001719A6"/>
    <w:rsid w:val="001926D8"/>
    <w:rsid w:val="001B57DC"/>
    <w:rsid w:val="001C036C"/>
    <w:rsid w:val="001C1905"/>
    <w:rsid w:val="001D790D"/>
    <w:rsid w:val="001F4B1A"/>
    <w:rsid w:val="002108B3"/>
    <w:rsid w:val="0021476D"/>
    <w:rsid w:val="00247E10"/>
    <w:rsid w:val="00286F72"/>
    <w:rsid w:val="002B7EB4"/>
    <w:rsid w:val="002C56E3"/>
    <w:rsid w:val="002E635A"/>
    <w:rsid w:val="003073B7"/>
    <w:rsid w:val="003249C4"/>
    <w:rsid w:val="003255DE"/>
    <w:rsid w:val="00330511"/>
    <w:rsid w:val="00333001"/>
    <w:rsid w:val="00352142"/>
    <w:rsid w:val="00354F8F"/>
    <w:rsid w:val="0036307A"/>
    <w:rsid w:val="0037024D"/>
    <w:rsid w:val="00383899"/>
    <w:rsid w:val="00384B28"/>
    <w:rsid w:val="00392467"/>
    <w:rsid w:val="003B34DC"/>
    <w:rsid w:val="003F3723"/>
    <w:rsid w:val="004009EF"/>
    <w:rsid w:val="004451C2"/>
    <w:rsid w:val="00474754"/>
    <w:rsid w:val="00487D27"/>
    <w:rsid w:val="004A059B"/>
    <w:rsid w:val="004C782F"/>
    <w:rsid w:val="004D63FD"/>
    <w:rsid w:val="00502BCE"/>
    <w:rsid w:val="005328CF"/>
    <w:rsid w:val="00547A06"/>
    <w:rsid w:val="00553F49"/>
    <w:rsid w:val="00560059"/>
    <w:rsid w:val="0056492E"/>
    <w:rsid w:val="00577E80"/>
    <w:rsid w:val="0058725F"/>
    <w:rsid w:val="005A38C1"/>
    <w:rsid w:val="005B433A"/>
    <w:rsid w:val="005F0342"/>
    <w:rsid w:val="005F0DE9"/>
    <w:rsid w:val="005F104B"/>
    <w:rsid w:val="005F43F4"/>
    <w:rsid w:val="00610216"/>
    <w:rsid w:val="00620C09"/>
    <w:rsid w:val="00632AA6"/>
    <w:rsid w:val="006408E2"/>
    <w:rsid w:val="00642587"/>
    <w:rsid w:val="00654C8D"/>
    <w:rsid w:val="00654FDC"/>
    <w:rsid w:val="0065536D"/>
    <w:rsid w:val="006619EB"/>
    <w:rsid w:val="00686ACF"/>
    <w:rsid w:val="006907A6"/>
    <w:rsid w:val="006A3591"/>
    <w:rsid w:val="006E052F"/>
    <w:rsid w:val="006F6275"/>
    <w:rsid w:val="0070572B"/>
    <w:rsid w:val="00710B8B"/>
    <w:rsid w:val="00736397"/>
    <w:rsid w:val="00742426"/>
    <w:rsid w:val="00751274"/>
    <w:rsid w:val="007838F8"/>
    <w:rsid w:val="00790F32"/>
    <w:rsid w:val="007B0807"/>
    <w:rsid w:val="007C2F14"/>
    <w:rsid w:val="007D1843"/>
    <w:rsid w:val="007D4A06"/>
    <w:rsid w:val="007E7211"/>
    <w:rsid w:val="007F2D34"/>
    <w:rsid w:val="008124FD"/>
    <w:rsid w:val="0081401D"/>
    <w:rsid w:val="00815604"/>
    <w:rsid w:val="00825120"/>
    <w:rsid w:val="00835720"/>
    <w:rsid w:val="00844A15"/>
    <w:rsid w:val="008462D2"/>
    <w:rsid w:val="00852468"/>
    <w:rsid w:val="00864848"/>
    <w:rsid w:val="00864C28"/>
    <w:rsid w:val="0086757F"/>
    <w:rsid w:val="0088192A"/>
    <w:rsid w:val="008A3933"/>
    <w:rsid w:val="008D3B43"/>
    <w:rsid w:val="0090566B"/>
    <w:rsid w:val="009268A4"/>
    <w:rsid w:val="009278A5"/>
    <w:rsid w:val="00935072"/>
    <w:rsid w:val="00943B3B"/>
    <w:rsid w:val="00943F02"/>
    <w:rsid w:val="00961580"/>
    <w:rsid w:val="00963F66"/>
    <w:rsid w:val="00967CF7"/>
    <w:rsid w:val="00973727"/>
    <w:rsid w:val="00983EA5"/>
    <w:rsid w:val="009A25D5"/>
    <w:rsid w:val="009A7734"/>
    <w:rsid w:val="009B4812"/>
    <w:rsid w:val="009D404B"/>
    <w:rsid w:val="009E7F14"/>
    <w:rsid w:val="009F3EF5"/>
    <w:rsid w:val="00A03B09"/>
    <w:rsid w:val="00A230D2"/>
    <w:rsid w:val="00A24471"/>
    <w:rsid w:val="00A51F00"/>
    <w:rsid w:val="00A931A2"/>
    <w:rsid w:val="00AA1EF5"/>
    <w:rsid w:val="00AA29E1"/>
    <w:rsid w:val="00AC1338"/>
    <w:rsid w:val="00AD68F1"/>
    <w:rsid w:val="00B32B3D"/>
    <w:rsid w:val="00B332B0"/>
    <w:rsid w:val="00B34513"/>
    <w:rsid w:val="00B413DA"/>
    <w:rsid w:val="00B43310"/>
    <w:rsid w:val="00B66C28"/>
    <w:rsid w:val="00B74433"/>
    <w:rsid w:val="00B8254C"/>
    <w:rsid w:val="00BC4DC4"/>
    <w:rsid w:val="00BC689E"/>
    <w:rsid w:val="00BD15CC"/>
    <w:rsid w:val="00BD2AF3"/>
    <w:rsid w:val="00BD2DBD"/>
    <w:rsid w:val="00C05F3A"/>
    <w:rsid w:val="00C2550E"/>
    <w:rsid w:val="00C30C82"/>
    <w:rsid w:val="00C66382"/>
    <w:rsid w:val="00C81D24"/>
    <w:rsid w:val="00C97877"/>
    <w:rsid w:val="00CB57EA"/>
    <w:rsid w:val="00CD3AAA"/>
    <w:rsid w:val="00D04887"/>
    <w:rsid w:val="00D21A5F"/>
    <w:rsid w:val="00D56224"/>
    <w:rsid w:val="00D72899"/>
    <w:rsid w:val="00D80A3C"/>
    <w:rsid w:val="00D85F80"/>
    <w:rsid w:val="00D94A65"/>
    <w:rsid w:val="00DC69A7"/>
    <w:rsid w:val="00DE31ED"/>
    <w:rsid w:val="00DE78ED"/>
    <w:rsid w:val="00DF2891"/>
    <w:rsid w:val="00E00557"/>
    <w:rsid w:val="00E145AA"/>
    <w:rsid w:val="00E152A7"/>
    <w:rsid w:val="00E873DF"/>
    <w:rsid w:val="00E93F1C"/>
    <w:rsid w:val="00EA2A5C"/>
    <w:rsid w:val="00EC361A"/>
    <w:rsid w:val="00ED4C15"/>
    <w:rsid w:val="00ED58D1"/>
    <w:rsid w:val="00EE0E68"/>
    <w:rsid w:val="00EE2FAA"/>
    <w:rsid w:val="00EE799B"/>
    <w:rsid w:val="00F1101C"/>
    <w:rsid w:val="00F17638"/>
    <w:rsid w:val="00F53A03"/>
    <w:rsid w:val="00F85453"/>
    <w:rsid w:val="00F877EC"/>
    <w:rsid w:val="00F91A4D"/>
    <w:rsid w:val="00F9735B"/>
    <w:rsid w:val="00FA0137"/>
    <w:rsid w:val="00FB6952"/>
    <w:rsid w:val="00FD49E4"/>
    <w:rsid w:val="00FE7601"/>
    <w:rsid w:val="00FF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777C"/>
  <w15:docId w15:val="{E785D550-E153-B343-8253-E2382E76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PlainText">
    <w:name w:val="Plain Text"/>
    <w:basedOn w:val="Normal"/>
    <w:link w:val="PlainTextChar"/>
    <w:uiPriority w:val="99"/>
    <w:unhideWhenUsed/>
    <w:rsid w:val="00751274"/>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751274"/>
    <w:rPr>
      <w:rFonts w:ascii="Arial" w:eastAsia="Times New Roman" w:hAnsi="Arial" w:cs="Consolas"/>
      <w:szCs w:val="21"/>
    </w:rPr>
  </w:style>
  <w:style w:type="paragraph" w:styleId="ListParagraph">
    <w:name w:val="List Paragraph"/>
    <w:basedOn w:val="Normal"/>
    <w:uiPriority w:val="34"/>
    <w:qFormat/>
    <w:rsid w:val="00751274"/>
    <w:pPr>
      <w:spacing w:after="0" w:line="240" w:lineRule="auto"/>
      <w:ind w:left="720"/>
      <w:contextualSpacing/>
    </w:pPr>
    <w:rPr>
      <w:sz w:val="24"/>
      <w:szCs w:val="24"/>
    </w:rPr>
  </w:style>
  <w:style w:type="character" w:styleId="Hyperlink">
    <w:name w:val="Hyperlink"/>
    <w:uiPriority w:val="99"/>
    <w:rsid w:val="00751274"/>
    <w:rPr>
      <w:rFonts w:cs="Times New Roman"/>
      <w:color w:val="0000FF"/>
      <w:u w:val="single"/>
    </w:rPr>
  </w:style>
  <w:style w:type="character" w:styleId="UnresolvedMention">
    <w:name w:val="Unresolved Mention"/>
    <w:basedOn w:val="DefaultParagraphFont"/>
    <w:uiPriority w:val="99"/>
    <w:semiHidden/>
    <w:unhideWhenUsed/>
    <w:rsid w:val="00751274"/>
    <w:rPr>
      <w:color w:val="605E5C"/>
      <w:shd w:val="clear" w:color="auto" w:fill="E1DFDD"/>
    </w:rPr>
  </w:style>
  <w:style w:type="character" w:styleId="CommentReference">
    <w:name w:val="annotation reference"/>
    <w:basedOn w:val="DefaultParagraphFont"/>
    <w:uiPriority w:val="99"/>
    <w:semiHidden/>
    <w:unhideWhenUsed/>
    <w:rsid w:val="00BC689E"/>
    <w:rPr>
      <w:sz w:val="16"/>
      <w:szCs w:val="16"/>
    </w:rPr>
  </w:style>
  <w:style w:type="paragraph" w:styleId="CommentText">
    <w:name w:val="annotation text"/>
    <w:basedOn w:val="Normal"/>
    <w:link w:val="CommentTextChar"/>
    <w:uiPriority w:val="99"/>
    <w:semiHidden/>
    <w:unhideWhenUsed/>
    <w:rsid w:val="00BC689E"/>
    <w:pPr>
      <w:spacing w:after="0" w:line="240" w:lineRule="auto"/>
    </w:pPr>
    <w:rPr>
      <w:sz w:val="20"/>
      <w:szCs w:val="20"/>
    </w:rPr>
  </w:style>
  <w:style w:type="character" w:customStyle="1" w:styleId="CommentTextChar">
    <w:name w:val="Comment Text Char"/>
    <w:basedOn w:val="DefaultParagraphFont"/>
    <w:link w:val="CommentText"/>
    <w:uiPriority w:val="99"/>
    <w:semiHidden/>
    <w:rsid w:val="00BC689E"/>
    <w:rPr>
      <w:sz w:val="20"/>
      <w:szCs w:val="20"/>
    </w:rPr>
  </w:style>
  <w:style w:type="paragraph" w:styleId="NormalWeb">
    <w:name w:val="Normal (Web)"/>
    <w:basedOn w:val="Normal"/>
    <w:uiPriority w:val="99"/>
    <w:unhideWhenUsed/>
    <w:rsid w:val="00330511"/>
    <w:pPr>
      <w:spacing w:before="100" w:beforeAutospacing="1" w:after="100" w:afterAutospacing="1" w:line="240" w:lineRule="auto"/>
    </w:pPr>
    <w:rPr>
      <w:rFonts w:ascii="Times" w:eastAsia="MS Mincho" w:hAnsi="Times" w:cs="Times New Roman"/>
      <w:sz w:val="20"/>
      <w:szCs w:val="20"/>
    </w:rPr>
  </w:style>
  <w:style w:type="paragraph" w:styleId="CommentSubject">
    <w:name w:val="annotation subject"/>
    <w:basedOn w:val="CommentText"/>
    <w:next w:val="CommentText"/>
    <w:link w:val="CommentSubjectChar"/>
    <w:uiPriority w:val="99"/>
    <w:semiHidden/>
    <w:unhideWhenUsed/>
    <w:rsid w:val="009A25D5"/>
    <w:pPr>
      <w:spacing w:after="200"/>
    </w:pPr>
    <w:rPr>
      <w:b/>
      <w:bCs/>
    </w:rPr>
  </w:style>
  <w:style w:type="character" w:customStyle="1" w:styleId="CommentSubjectChar">
    <w:name w:val="Comment Subject Char"/>
    <w:basedOn w:val="CommentTextChar"/>
    <w:link w:val="CommentSubject"/>
    <w:uiPriority w:val="99"/>
    <w:semiHidden/>
    <w:rsid w:val="009A25D5"/>
    <w:rPr>
      <w:b/>
      <w:bCs/>
      <w:sz w:val="20"/>
      <w:szCs w:val="20"/>
    </w:rPr>
  </w:style>
  <w:style w:type="paragraph" w:styleId="Revision">
    <w:name w:val="Revision"/>
    <w:hidden/>
    <w:uiPriority w:val="99"/>
    <w:semiHidden/>
    <w:rsid w:val="000B63FE"/>
    <w:pPr>
      <w:spacing w:after="0" w:line="240" w:lineRule="auto"/>
    </w:pPr>
  </w:style>
  <w:style w:type="character" w:styleId="Strong">
    <w:name w:val="Strong"/>
    <w:basedOn w:val="DefaultParagraphFont"/>
    <w:uiPriority w:val="22"/>
    <w:qFormat/>
    <w:rsid w:val="00632AA6"/>
    <w:rPr>
      <w:b/>
      <w:bCs/>
    </w:rPr>
  </w:style>
  <w:style w:type="character" w:customStyle="1" w:styleId="apple-converted-space">
    <w:name w:val="apple-converted-space"/>
    <w:basedOn w:val="DefaultParagraphFont"/>
    <w:rsid w:val="00632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867148">
      <w:bodyDiv w:val="1"/>
      <w:marLeft w:val="0"/>
      <w:marRight w:val="0"/>
      <w:marTop w:val="0"/>
      <w:marBottom w:val="0"/>
      <w:divBdr>
        <w:top w:val="none" w:sz="0" w:space="0" w:color="auto"/>
        <w:left w:val="none" w:sz="0" w:space="0" w:color="auto"/>
        <w:bottom w:val="none" w:sz="0" w:space="0" w:color="auto"/>
        <w:right w:val="none" w:sz="0" w:space="0" w:color="auto"/>
      </w:divBdr>
    </w:div>
    <w:div w:id="20561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linetec.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inetec.com/careers/" TargetMode="External"/><Relationship Id="rId4" Type="http://schemas.openxmlformats.org/officeDocument/2006/relationships/settings" Target="settings.xml"/><Relationship Id="rId9" Type="http://schemas.openxmlformats.org/officeDocument/2006/relationships/hyperlink" Target="https://linetec.com/specialty-finishes/copper-anodiz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B6B0-1B51-4509-867E-559A4989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West</dc:creator>
  <cp:lastModifiedBy>Heather West</cp:lastModifiedBy>
  <cp:revision>4</cp:revision>
  <cp:lastPrinted>2024-04-07T22:10:00Z</cp:lastPrinted>
  <dcterms:created xsi:type="dcterms:W3CDTF">2024-04-16T14:58:00Z</dcterms:created>
  <dcterms:modified xsi:type="dcterms:W3CDTF">2024-04-16T21:04:00Z</dcterms:modified>
</cp:coreProperties>
</file>