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52A1" w14:textId="77777777" w:rsidR="00762696" w:rsidRPr="0072565E" w:rsidRDefault="00915D6F" w:rsidP="00762696">
      <w:pPr>
        <w:ind w:right="630"/>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7E3CE1FF" w14:textId="77777777" w:rsidR="00762696" w:rsidRDefault="00762696" w:rsidP="00C43A4F">
      <w:pPr>
        <w:rPr>
          <w:i/>
          <w:sz w:val="20"/>
        </w:rPr>
      </w:pPr>
    </w:p>
    <w:p w14:paraId="00B6E8FB" w14:textId="77777777" w:rsidR="00C43A4F" w:rsidRPr="0072565E" w:rsidRDefault="00C43A4F" w:rsidP="00C43A4F">
      <w:pPr>
        <w:rPr>
          <w:b/>
          <w:color w:val="000000"/>
          <w:sz w:val="20"/>
          <w:u w:val="single"/>
        </w:rPr>
      </w:pPr>
    </w:p>
    <w:p w14:paraId="7363F144" w14:textId="77777777" w:rsidR="00CD2D37" w:rsidRPr="006F029C" w:rsidRDefault="00CD2D37" w:rsidP="00CD2D37">
      <w:pPr>
        <w:ind w:right="180"/>
        <w:jc w:val="center"/>
        <w:rPr>
          <w:rFonts w:ascii="Helvetica" w:hAnsi="Helvetica"/>
          <w:b/>
          <w:color w:val="000000"/>
          <w:sz w:val="30"/>
          <w:szCs w:val="30"/>
        </w:rPr>
      </w:pPr>
      <w:r>
        <w:rPr>
          <w:rFonts w:ascii="Helvetica" w:hAnsi="Helvetica"/>
          <w:b/>
          <w:color w:val="000000"/>
          <w:sz w:val="30"/>
          <w:szCs w:val="30"/>
        </w:rPr>
        <w:t>Tubelite completes facility expansion in Walker, Michigan</w:t>
      </w:r>
    </w:p>
    <w:p w14:paraId="5C2BBFDA" w14:textId="77777777" w:rsidR="00CD2D37" w:rsidRPr="009161A1" w:rsidRDefault="00CD2D37" w:rsidP="00CD2D37">
      <w:pPr>
        <w:ind w:right="180"/>
        <w:contextualSpacing/>
        <w:rPr>
          <w:color w:val="000000"/>
          <w:sz w:val="22"/>
          <w:szCs w:val="22"/>
        </w:rPr>
      </w:pPr>
    </w:p>
    <w:p w14:paraId="156BFBAB" w14:textId="2B638A4F" w:rsidR="00CD2D37" w:rsidRPr="006F02C1" w:rsidRDefault="00CD2D37" w:rsidP="00CD2D37">
      <w:pPr>
        <w:ind w:right="180"/>
        <w:contextualSpacing/>
        <w:rPr>
          <w:sz w:val="22"/>
          <w:szCs w:val="22"/>
        </w:rPr>
      </w:pPr>
      <w:r w:rsidRPr="006F02C1">
        <w:rPr>
          <w:sz w:val="22"/>
          <w:szCs w:val="22"/>
        </w:rPr>
        <w:t>Walker, Michigan (</w:t>
      </w:r>
      <w:r>
        <w:rPr>
          <w:sz w:val="22"/>
          <w:szCs w:val="22"/>
        </w:rPr>
        <w:t>April</w:t>
      </w:r>
      <w:r w:rsidRPr="006F02C1">
        <w:rPr>
          <w:sz w:val="22"/>
          <w:szCs w:val="22"/>
        </w:rPr>
        <w:t xml:space="preserve"> 2019) - </w:t>
      </w:r>
      <w:r w:rsidRPr="009F453E">
        <w:rPr>
          <w:sz w:val="22"/>
          <w:szCs w:val="22"/>
        </w:rPr>
        <w:t>Continuing its consistent growth,</w:t>
      </w:r>
      <w:r w:rsidRPr="009E430C">
        <w:rPr>
          <w:sz w:val="22"/>
          <w:szCs w:val="22"/>
        </w:rPr>
        <w:t xml:space="preserve"> </w:t>
      </w:r>
      <w:r w:rsidRPr="006F02C1">
        <w:rPr>
          <w:sz w:val="22"/>
          <w:szCs w:val="22"/>
        </w:rPr>
        <w:t>Tubelite Inc. has completed a 30,000-square-foot expansion at its facility in Walker, Michigan. This location includes the company’s corporate office, fabrication, warehouse and shipping operations. The addition will utilize standardized work and assembly line techniques to improve overall quality and productivity.</w:t>
      </w:r>
    </w:p>
    <w:p w14:paraId="6AA2910E" w14:textId="77777777" w:rsidR="00CD2D37" w:rsidRPr="006F02C1" w:rsidRDefault="00CD2D37" w:rsidP="00CD2D37">
      <w:pPr>
        <w:ind w:right="180"/>
        <w:contextualSpacing/>
        <w:rPr>
          <w:sz w:val="22"/>
          <w:szCs w:val="22"/>
        </w:rPr>
      </w:pPr>
    </w:p>
    <w:p w14:paraId="79A3C04A" w14:textId="77777777" w:rsidR="00CD2D37" w:rsidRPr="006F02C1" w:rsidRDefault="00CD2D37" w:rsidP="00CD2D37">
      <w:pPr>
        <w:ind w:right="180"/>
        <w:contextualSpacing/>
        <w:rPr>
          <w:sz w:val="22"/>
          <w:szCs w:val="22"/>
        </w:rPr>
      </w:pPr>
      <w:r w:rsidRPr="006F02C1">
        <w:rPr>
          <w:sz w:val="22"/>
          <w:szCs w:val="22"/>
        </w:rPr>
        <w:t>With a focus on continuous improvement, the expansion included a re-layout of the production area</w:t>
      </w:r>
      <w:r>
        <w:rPr>
          <w:sz w:val="22"/>
          <w:szCs w:val="22"/>
        </w:rPr>
        <w:t xml:space="preserve"> to increase efficiency of</w:t>
      </w:r>
      <w:r w:rsidRPr="006F02C1">
        <w:rPr>
          <w:sz w:val="22"/>
          <w:szCs w:val="22"/>
        </w:rPr>
        <w:t xml:space="preserve"> doo</w:t>
      </w:r>
      <w:r w:rsidRPr="009F453E">
        <w:rPr>
          <w:sz w:val="22"/>
          <w:szCs w:val="22"/>
        </w:rPr>
        <w:t>r and frame units</w:t>
      </w:r>
      <w:r w:rsidRPr="006F02C1">
        <w:rPr>
          <w:sz w:val="22"/>
          <w:szCs w:val="22"/>
        </w:rPr>
        <w:t xml:space="preserve"> produced in Walker. “During the expansion</w:t>
      </w:r>
      <w:r>
        <w:rPr>
          <w:sz w:val="22"/>
          <w:szCs w:val="22"/>
        </w:rPr>
        <w:t>,</w:t>
      </w:r>
      <w:r w:rsidRPr="006F02C1">
        <w:rPr>
          <w:sz w:val="22"/>
          <w:szCs w:val="22"/>
        </w:rPr>
        <w:t xml:space="preserve"> we were able to facilitate a number of improvements to the flow of material and add capacity t</w:t>
      </w:r>
      <w:r>
        <w:rPr>
          <w:sz w:val="22"/>
          <w:szCs w:val="22"/>
        </w:rPr>
        <w:t>o</w:t>
      </w:r>
      <w:r w:rsidRPr="006F02C1">
        <w:rPr>
          <w:sz w:val="22"/>
          <w:szCs w:val="22"/>
        </w:rPr>
        <w:t xml:space="preserve"> support Tubelite’s future growth,” sa</w:t>
      </w:r>
      <w:r>
        <w:rPr>
          <w:sz w:val="22"/>
          <w:szCs w:val="22"/>
        </w:rPr>
        <w:t>id</w:t>
      </w:r>
      <w:r w:rsidRPr="006F02C1">
        <w:rPr>
          <w:sz w:val="22"/>
          <w:szCs w:val="22"/>
        </w:rPr>
        <w:t xml:space="preserve"> Jason Meredith, </w:t>
      </w:r>
      <w:r w:rsidRPr="009F453E">
        <w:rPr>
          <w:sz w:val="22"/>
          <w:szCs w:val="22"/>
        </w:rPr>
        <w:t>Tubelite’s Walker operations</w:t>
      </w:r>
      <w:r w:rsidRPr="006F02C1">
        <w:rPr>
          <w:sz w:val="22"/>
          <w:szCs w:val="22"/>
        </w:rPr>
        <w:t xml:space="preserve"> </w:t>
      </w:r>
      <w:r>
        <w:rPr>
          <w:sz w:val="22"/>
          <w:szCs w:val="22"/>
        </w:rPr>
        <w:t>m</w:t>
      </w:r>
      <w:r w:rsidRPr="006F02C1">
        <w:rPr>
          <w:sz w:val="22"/>
          <w:szCs w:val="22"/>
        </w:rPr>
        <w:t>anager.</w:t>
      </w:r>
    </w:p>
    <w:p w14:paraId="1A14E0E7" w14:textId="77777777" w:rsidR="00CD2D37" w:rsidRPr="006F02C1" w:rsidRDefault="00CD2D37" w:rsidP="00CD2D37">
      <w:pPr>
        <w:ind w:right="180"/>
        <w:contextualSpacing/>
        <w:rPr>
          <w:sz w:val="22"/>
          <w:szCs w:val="22"/>
        </w:rPr>
      </w:pPr>
    </w:p>
    <w:p w14:paraId="2E04C7E0" w14:textId="06468509" w:rsidR="00CD2D37" w:rsidRPr="006F02C1" w:rsidRDefault="00CD2D37" w:rsidP="00CD2D37">
      <w:pPr>
        <w:ind w:right="180"/>
        <w:contextualSpacing/>
        <w:rPr>
          <w:sz w:val="22"/>
          <w:szCs w:val="22"/>
        </w:rPr>
      </w:pPr>
      <w:r w:rsidRPr="006F02C1">
        <w:rPr>
          <w:sz w:val="22"/>
          <w:szCs w:val="22"/>
        </w:rPr>
        <w:t>He continue</w:t>
      </w:r>
      <w:r>
        <w:rPr>
          <w:sz w:val="22"/>
          <w:szCs w:val="22"/>
        </w:rPr>
        <w:t>d,</w:t>
      </w:r>
      <w:r w:rsidRPr="006F02C1">
        <w:rPr>
          <w:sz w:val="22"/>
          <w:szCs w:val="22"/>
        </w:rPr>
        <w:t xml:space="preserve"> describing </w:t>
      </w:r>
      <w:r>
        <w:rPr>
          <w:sz w:val="22"/>
          <w:szCs w:val="22"/>
        </w:rPr>
        <w:t xml:space="preserve">one of the notable benefits: </w:t>
      </w:r>
      <w:r w:rsidRPr="006F02C1">
        <w:rPr>
          <w:sz w:val="22"/>
          <w:szCs w:val="22"/>
        </w:rPr>
        <w:t>“</w:t>
      </w:r>
      <w:r>
        <w:rPr>
          <w:sz w:val="22"/>
          <w:szCs w:val="22"/>
        </w:rPr>
        <w:t>A</w:t>
      </w:r>
      <w:r w:rsidRPr="006F02C1">
        <w:rPr>
          <w:sz w:val="22"/>
          <w:szCs w:val="22"/>
        </w:rPr>
        <w:t xml:space="preserve"> one</w:t>
      </w:r>
      <w:r>
        <w:rPr>
          <w:sz w:val="22"/>
          <w:szCs w:val="22"/>
        </w:rPr>
        <w:t>-</w:t>
      </w:r>
      <w:r w:rsidRPr="006F02C1">
        <w:rPr>
          <w:sz w:val="22"/>
          <w:szCs w:val="22"/>
        </w:rPr>
        <w:t xml:space="preserve">piece flow line for our </w:t>
      </w:r>
      <w:r>
        <w:rPr>
          <w:sz w:val="22"/>
          <w:szCs w:val="22"/>
        </w:rPr>
        <w:t>s</w:t>
      </w:r>
      <w:r w:rsidRPr="006F02C1">
        <w:rPr>
          <w:sz w:val="22"/>
          <w:szCs w:val="22"/>
        </w:rPr>
        <w:t xml:space="preserve">tock and </w:t>
      </w:r>
      <w:r>
        <w:rPr>
          <w:sz w:val="22"/>
          <w:szCs w:val="22"/>
        </w:rPr>
        <w:t>m</w:t>
      </w:r>
      <w:r w:rsidRPr="006F02C1">
        <w:rPr>
          <w:sz w:val="22"/>
          <w:szCs w:val="22"/>
        </w:rPr>
        <w:t xml:space="preserve">odified </w:t>
      </w:r>
      <w:r w:rsidRPr="009F453E">
        <w:rPr>
          <w:sz w:val="22"/>
          <w:szCs w:val="22"/>
        </w:rPr>
        <w:t xml:space="preserve">door </w:t>
      </w:r>
      <w:proofErr w:type="spellStart"/>
      <w:r w:rsidRPr="009F453E">
        <w:rPr>
          <w:sz w:val="22"/>
          <w:szCs w:val="22"/>
        </w:rPr>
        <w:t>leafs</w:t>
      </w:r>
      <w:proofErr w:type="spellEnd"/>
      <w:r w:rsidRPr="009F453E">
        <w:rPr>
          <w:sz w:val="22"/>
          <w:szCs w:val="22"/>
        </w:rPr>
        <w:t>, allows us to enhance overall quality for our customers, while improving ergonomics and other safety items</w:t>
      </w:r>
      <w:r>
        <w:rPr>
          <w:sz w:val="22"/>
          <w:szCs w:val="22"/>
        </w:rPr>
        <w:t xml:space="preserve"> </w:t>
      </w:r>
      <w:r w:rsidRPr="006F02C1">
        <w:rPr>
          <w:sz w:val="22"/>
          <w:szCs w:val="22"/>
        </w:rPr>
        <w:t xml:space="preserve">for </w:t>
      </w:r>
      <w:r>
        <w:rPr>
          <w:sz w:val="22"/>
          <w:szCs w:val="22"/>
        </w:rPr>
        <w:t>our</w:t>
      </w:r>
      <w:r w:rsidRPr="006F02C1">
        <w:rPr>
          <w:sz w:val="22"/>
          <w:szCs w:val="22"/>
        </w:rPr>
        <w:t xml:space="preserve"> employees</w:t>
      </w:r>
      <w:r>
        <w:rPr>
          <w:sz w:val="22"/>
          <w:szCs w:val="22"/>
        </w:rPr>
        <w:t xml:space="preserve">, and further </w:t>
      </w:r>
      <w:r w:rsidRPr="006F02C1">
        <w:rPr>
          <w:sz w:val="22"/>
          <w:szCs w:val="22"/>
        </w:rPr>
        <w:t>support</w:t>
      </w:r>
      <w:r>
        <w:rPr>
          <w:sz w:val="22"/>
          <w:szCs w:val="22"/>
        </w:rPr>
        <w:t>ing</w:t>
      </w:r>
      <w:r w:rsidRPr="006F02C1">
        <w:rPr>
          <w:sz w:val="22"/>
          <w:szCs w:val="22"/>
        </w:rPr>
        <w:t xml:space="preserve"> Tubelite’s </w:t>
      </w:r>
      <w:r>
        <w:rPr>
          <w:sz w:val="22"/>
          <w:szCs w:val="22"/>
        </w:rPr>
        <w:t>‘</w:t>
      </w:r>
      <w:r w:rsidRPr="006F02C1">
        <w:rPr>
          <w:sz w:val="22"/>
          <w:szCs w:val="22"/>
        </w:rPr>
        <w:t>Dependable</w:t>
      </w:r>
      <w:r>
        <w:rPr>
          <w:sz w:val="22"/>
          <w:szCs w:val="22"/>
        </w:rPr>
        <w:t>’</w:t>
      </w:r>
      <w:r w:rsidRPr="006F02C1">
        <w:rPr>
          <w:sz w:val="22"/>
          <w:szCs w:val="22"/>
        </w:rPr>
        <w:t xml:space="preserve"> brand promise</w:t>
      </w:r>
      <w:r>
        <w:rPr>
          <w:sz w:val="22"/>
          <w:szCs w:val="22"/>
        </w:rPr>
        <w:t>.</w:t>
      </w:r>
      <w:r w:rsidRPr="006F02C1">
        <w:rPr>
          <w:sz w:val="22"/>
          <w:szCs w:val="22"/>
        </w:rPr>
        <w:t>”</w:t>
      </w:r>
    </w:p>
    <w:p w14:paraId="08749A92" w14:textId="77777777" w:rsidR="00CD2D37" w:rsidRPr="006F02C1" w:rsidRDefault="00CD2D37" w:rsidP="00CD2D37">
      <w:pPr>
        <w:ind w:right="180"/>
        <w:contextualSpacing/>
        <w:rPr>
          <w:sz w:val="22"/>
          <w:szCs w:val="22"/>
        </w:rPr>
      </w:pPr>
    </w:p>
    <w:p w14:paraId="7C5A7D5F" w14:textId="5A6A544E" w:rsidR="00CD2D37" w:rsidRDefault="00CD2D37" w:rsidP="00CD2D37">
      <w:pPr>
        <w:ind w:right="180"/>
        <w:contextualSpacing/>
        <w:rPr>
          <w:sz w:val="22"/>
          <w:szCs w:val="22"/>
        </w:rPr>
      </w:pPr>
      <w:r w:rsidRPr="006F02C1">
        <w:rPr>
          <w:sz w:val="22"/>
          <w:szCs w:val="22"/>
        </w:rPr>
        <w:t xml:space="preserve">Complementing </w:t>
      </w:r>
      <w:r>
        <w:rPr>
          <w:sz w:val="22"/>
          <w:szCs w:val="22"/>
        </w:rPr>
        <w:t>Tubelite’s Walker facility</w:t>
      </w:r>
      <w:r w:rsidRPr="006F02C1">
        <w:rPr>
          <w:sz w:val="22"/>
          <w:szCs w:val="22"/>
        </w:rPr>
        <w:t xml:space="preserve"> expansion in 2016</w:t>
      </w:r>
      <w:r>
        <w:rPr>
          <w:sz w:val="22"/>
          <w:szCs w:val="22"/>
        </w:rPr>
        <w:t>,</w:t>
      </w:r>
      <w:r w:rsidRPr="006F02C1">
        <w:rPr>
          <w:sz w:val="22"/>
          <w:szCs w:val="22"/>
        </w:rPr>
        <w:t xml:space="preserve"> which added an engineering test lab, a fabrication training area and larger space for extrusion racking, the </w:t>
      </w:r>
      <w:r>
        <w:rPr>
          <w:sz w:val="22"/>
          <w:szCs w:val="22"/>
        </w:rPr>
        <w:t xml:space="preserve">current </w:t>
      </w:r>
      <w:r w:rsidRPr="006F02C1">
        <w:rPr>
          <w:sz w:val="22"/>
          <w:szCs w:val="22"/>
        </w:rPr>
        <w:t>operating space now encompasses a total of 180,000 square feet. The facility in Reed City, Michigan</w:t>
      </w:r>
      <w:r>
        <w:rPr>
          <w:sz w:val="22"/>
          <w:szCs w:val="22"/>
        </w:rPr>
        <w:t>,</w:t>
      </w:r>
      <w:r w:rsidRPr="006F02C1">
        <w:rPr>
          <w:sz w:val="22"/>
          <w:szCs w:val="22"/>
        </w:rPr>
        <w:t xml:space="preserve"> continues to house the company’s aluminum extrusion operation and its Dallas location provides additional fabrication, warehouse and shipping operations.</w:t>
      </w:r>
    </w:p>
    <w:p w14:paraId="3C310A5B" w14:textId="13F7EAEE" w:rsidR="00CD2D37" w:rsidRDefault="00CD2D37" w:rsidP="00CD2D37">
      <w:pPr>
        <w:ind w:right="180"/>
        <w:contextualSpacing/>
        <w:rPr>
          <w:sz w:val="22"/>
          <w:szCs w:val="22"/>
        </w:rPr>
      </w:pPr>
    </w:p>
    <w:p w14:paraId="28FC7631" w14:textId="784F0572" w:rsidR="00A82C7A" w:rsidRDefault="00A82C7A" w:rsidP="00CD2D37">
      <w:pPr>
        <w:ind w:right="180"/>
        <w:contextualSpacing/>
        <w:rPr>
          <w:sz w:val="22"/>
          <w:szCs w:val="22"/>
        </w:rPr>
      </w:pPr>
    </w:p>
    <w:p w14:paraId="7467A7A8" w14:textId="22A038A4" w:rsidR="00A82C7A" w:rsidRPr="00736CEC" w:rsidRDefault="00A82C7A" w:rsidP="00A82C7A">
      <w:pPr>
        <w:ind w:right="180"/>
        <w:rPr>
          <w:color w:val="000000"/>
          <w:sz w:val="22"/>
          <w:szCs w:val="22"/>
        </w:rPr>
      </w:pPr>
      <w:r w:rsidRPr="00736CEC">
        <w:rPr>
          <w:color w:val="000000"/>
          <w:sz w:val="22"/>
          <w:szCs w:val="22"/>
        </w:rPr>
        <w:t xml:space="preserve">To learn more about Tubelite’s </w:t>
      </w:r>
      <w:r>
        <w:rPr>
          <w:color w:val="000000"/>
          <w:sz w:val="22"/>
          <w:szCs w:val="22"/>
        </w:rPr>
        <w:t>operations and products</w:t>
      </w:r>
      <w:r w:rsidRPr="00736CEC">
        <w:rPr>
          <w:color w:val="000000"/>
          <w:sz w:val="22"/>
          <w:szCs w:val="22"/>
        </w:rPr>
        <w:t xml:space="preserve">, please visit </w:t>
      </w:r>
      <w:hyperlink r:id="rId7" w:history="1">
        <w:r w:rsidRPr="00736CEC">
          <w:rPr>
            <w:rStyle w:val="Hyperlink"/>
            <w:sz w:val="22"/>
            <w:szCs w:val="22"/>
          </w:rPr>
          <w:t>www.tubeliteinc.com</w:t>
        </w:r>
      </w:hyperlink>
      <w:r w:rsidRPr="00736CEC">
        <w:rPr>
          <w:color w:val="000000"/>
          <w:sz w:val="22"/>
          <w:szCs w:val="22"/>
        </w:rPr>
        <w:t>. For information on employment opportunities at Tubelite, please click on “</w:t>
      </w:r>
      <w:hyperlink r:id="rId8" w:history="1">
        <w:r w:rsidRPr="00736CEC">
          <w:rPr>
            <w:rStyle w:val="Hyperlink"/>
            <w:sz w:val="22"/>
            <w:szCs w:val="22"/>
          </w:rPr>
          <w:t>Careers</w:t>
        </w:r>
      </w:hyperlink>
      <w:bookmarkStart w:id="0" w:name="_GoBack"/>
      <w:bookmarkEnd w:id="0"/>
      <w:r w:rsidRPr="00736CEC">
        <w:rPr>
          <w:color w:val="000000"/>
          <w:sz w:val="22"/>
          <w:szCs w:val="22"/>
        </w:rPr>
        <w:t>” at the top of the home page.</w:t>
      </w:r>
    </w:p>
    <w:p w14:paraId="0A90E9D8" w14:textId="77777777" w:rsidR="00A82C7A" w:rsidRDefault="00A82C7A" w:rsidP="00CD2D37">
      <w:pPr>
        <w:ind w:right="180"/>
        <w:contextualSpacing/>
        <w:rPr>
          <w:sz w:val="22"/>
          <w:szCs w:val="22"/>
        </w:rPr>
      </w:pPr>
    </w:p>
    <w:p w14:paraId="76C547C8" w14:textId="77777777" w:rsidR="00065602" w:rsidRPr="00C86766" w:rsidRDefault="00065602" w:rsidP="00065602">
      <w:pPr>
        <w:widowControl w:val="0"/>
        <w:autoSpaceDE w:val="0"/>
        <w:autoSpaceDN w:val="0"/>
        <w:adjustRightInd w:val="0"/>
        <w:spacing w:after="320"/>
        <w:contextualSpacing/>
        <w:rPr>
          <w:color w:val="000000"/>
          <w:sz w:val="22"/>
          <w:szCs w:val="22"/>
        </w:rPr>
      </w:pPr>
    </w:p>
    <w:p w14:paraId="095FB9F9" w14:textId="77777777" w:rsidR="00065602" w:rsidRPr="00D27A81" w:rsidRDefault="00065602" w:rsidP="00065602">
      <w:pPr>
        <w:contextualSpacing/>
        <w:outlineLvl w:val="0"/>
        <w:rPr>
          <w:i/>
          <w:color w:val="000000"/>
          <w:sz w:val="20"/>
        </w:rPr>
      </w:pPr>
      <w:r w:rsidRPr="00D27A81">
        <w:rPr>
          <w:i/>
          <w:color w:val="000000"/>
          <w:sz w:val="20"/>
        </w:rPr>
        <w:t>About Tubelite Inc.</w:t>
      </w:r>
    </w:p>
    <w:p w14:paraId="386E31BE" w14:textId="77777777" w:rsidR="00065602" w:rsidRPr="00D27A81" w:rsidRDefault="00065602" w:rsidP="00065602">
      <w:pPr>
        <w:widowControl w:val="0"/>
        <w:autoSpaceDE w:val="0"/>
        <w:autoSpaceDN w:val="0"/>
        <w:adjustRightInd w:val="0"/>
        <w:rPr>
          <w:i/>
          <w:color w:val="000000"/>
          <w:sz w:val="20"/>
        </w:rPr>
      </w:pPr>
      <w:r w:rsidRPr="00D27A81">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767706E9" w14:textId="77777777" w:rsidR="00065602" w:rsidRPr="00D27A81" w:rsidRDefault="00065602" w:rsidP="00065602">
      <w:pPr>
        <w:widowControl w:val="0"/>
        <w:autoSpaceDE w:val="0"/>
        <w:autoSpaceDN w:val="0"/>
        <w:adjustRightInd w:val="0"/>
        <w:rPr>
          <w:i/>
          <w:color w:val="000000"/>
          <w:sz w:val="20"/>
        </w:rPr>
      </w:pPr>
    </w:p>
    <w:p w14:paraId="4F50FE06" w14:textId="77777777" w:rsidR="00065602" w:rsidRPr="00D27A81" w:rsidRDefault="00065602" w:rsidP="00065602">
      <w:pPr>
        <w:widowControl w:val="0"/>
        <w:autoSpaceDE w:val="0"/>
        <w:autoSpaceDN w:val="0"/>
        <w:adjustRightInd w:val="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Pr>
          <w:i/>
          <w:color w:val="000000"/>
          <w:sz w:val="20"/>
        </w:rPr>
        <w:t xml:space="preserve">an office in </w:t>
      </w:r>
      <w:r w:rsidRPr="00D27A81">
        <w:rPr>
          <w:i/>
          <w:color w:val="000000"/>
          <w:sz w:val="20"/>
        </w:rPr>
        <w:t>Warwick, Rhode Island.</w:t>
      </w:r>
    </w:p>
    <w:p w14:paraId="712DFCE0" w14:textId="77777777" w:rsidR="00065602" w:rsidRPr="00D27A81" w:rsidRDefault="00065602" w:rsidP="00065602">
      <w:pPr>
        <w:contextualSpacing/>
        <w:rPr>
          <w:i/>
          <w:color w:val="000000"/>
          <w:sz w:val="20"/>
        </w:rPr>
      </w:pPr>
    </w:p>
    <w:p w14:paraId="0C4B0F45" w14:textId="77777777" w:rsidR="00065602" w:rsidRPr="00797260" w:rsidRDefault="00065602" w:rsidP="00065602">
      <w:pPr>
        <w:pStyle w:val="BodyText0"/>
        <w:spacing w:before="2" w:after="2"/>
        <w:contextualSpacing/>
        <w:rPr>
          <w:i/>
          <w:color w:val="000000"/>
          <w:sz w:val="20"/>
          <w:szCs w:val="20"/>
          <w:lang w:val="en-US"/>
        </w:rPr>
      </w:pPr>
      <w:r w:rsidRPr="00D27A81">
        <w:rPr>
          <w:i/>
          <w:color w:val="000000"/>
          <w:sz w:val="20"/>
          <w:szCs w:val="20"/>
        </w:rPr>
        <w:t xml:space="preserve">Tubelite and its staff are members of the American Architectural Manufacturers Association (AAMA), the American Institute of Architects (AIA), the Construction Specifications Institute (CSI), the </w:t>
      </w:r>
      <w:r>
        <w:rPr>
          <w:i/>
          <w:color w:val="000000"/>
          <w:sz w:val="20"/>
          <w:szCs w:val="20"/>
          <w:lang w:val="en-US"/>
        </w:rPr>
        <w:t>National Glass Association/</w:t>
      </w:r>
      <w:r w:rsidRPr="00D27A81">
        <w:rPr>
          <w:i/>
          <w:color w:val="000000"/>
          <w:sz w:val="20"/>
          <w:szCs w:val="20"/>
        </w:rPr>
        <w:t>Glass Association of North America (</w:t>
      </w:r>
      <w:r>
        <w:rPr>
          <w:i/>
          <w:color w:val="000000"/>
          <w:sz w:val="20"/>
          <w:szCs w:val="20"/>
          <w:lang w:val="en-US"/>
        </w:rPr>
        <w:t>NGA/</w:t>
      </w:r>
      <w:r w:rsidRPr="00D27A81">
        <w:rPr>
          <w:i/>
          <w:color w:val="000000"/>
          <w:sz w:val="20"/>
          <w:szCs w:val="20"/>
        </w:rPr>
        <w:t>GANA), the National Fenestration Rating Council (NFRC), the Society of Military Engineers (SAME) and the U.S. Green Building Council (USGBC).</w:t>
      </w:r>
    </w:p>
    <w:p w14:paraId="5EB332A2" w14:textId="71658BEA" w:rsidR="00C86766" w:rsidRPr="00797260" w:rsidRDefault="00065602" w:rsidP="00065602">
      <w:pPr>
        <w:ind w:right="540"/>
        <w:jc w:val="center"/>
        <w:rPr>
          <w:i/>
          <w:color w:val="000000"/>
          <w:sz w:val="20"/>
        </w:rPr>
      </w:pPr>
      <w:r>
        <w:rPr>
          <w:i/>
          <w:color w:val="000000"/>
          <w:sz w:val="20"/>
        </w:rPr>
        <w:t>###</w:t>
      </w:r>
    </w:p>
    <w:sectPr w:rsidR="00C86766" w:rsidRPr="00797260" w:rsidSect="00A14F03">
      <w:headerReference w:type="even" r:id="rId9"/>
      <w:headerReference w:type="default" r:id="rId10"/>
      <w:footerReference w:type="even" r:id="rId11"/>
      <w:footerReference w:type="default" r:id="rId12"/>
      <w:headerReference w:type="first" r:id="rId13"/>
      <w:footerReference w:type="first" r:id="rId14"/>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2EC27" w14:textId="77777777" w:rsidR="00F46AE7" w:rsidRDefault="00F46AE7">
      <w:r>
        <w:separator/>
      </w:r>
    </w:p>
  </w:endnote>
  <w:endnote w:type="continuationSeparator" w:id="0">
    <w:p w14:paraId="0B75993A" w14:textId="77777777" w:rsidR="00F46AE7" w:rsidRDefault="00F4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64DB" w14:textId="77777777" w:rsidR="00065602" w:rsidRDefault="00065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514C" w14:textId="77777777" w:rsidR="00607501" w:rsidRDefault="00F46AE7">
    <w:pPr>
      <w:pStyle w:val="Footer"/>
    </w:pPr>
    <w:r>
      <w:rPr>
        <w:noProof/>
      </w:rPr>
      <w:pict w14:anchorId="4FC63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TubeliteLtrSCE1" style="position:absolute;margin-left:-3.6pt;margin-top:24.6pt;width:505pt;height:11.5pt;z-index:1;mso-wrap-edited:f;mso-width-percent:0;mso-height-percent:0;mso-width-percent:0;mso-height-percent:0" o:allowincell="f">
          <v:imagedata r:id="rId1" o:title="TubeliteLtrSCE1"/>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A912F" w14:textId="77777777" w:rsidR="00065602" w:rsidRDefault="00065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8B2C4" w14:textId="77777777" w:rsidR="00F46AE7" w:rsidRDefault="00F46AE7">
      <w:r>
        <w:separator/>
      </w:r>
    </w:p>
  </w:footnote>
  <w:footnote w:type="continuationSeparator" w:id="0">
    <w:p w14:paraId="5E25B5C2" w14:textId="77777777" w:rsidR="00F46AE7" w:rsidRDefault="00F46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7768" w14:textId="76D78609" w:rsidR="00607501" w:rsidRDefault="00607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8A9C" w14:textId="453DF38A" w:rsidR="00607501" w:rsidRDefault="00F46AE7">
    <w:pPr>
      <w:pStyle w:val="Header"/>
    </w:pPr>
    <w:r>
      <w:rPr>
        <w:noProof/>
      </w:rPr>
      <w:pict w14:anchorId="3AF12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8.4pt;margin-top:-1.2pt;width:191.25pt;height:79.1pt;z-index:2;mso-wrap-edited:f;mso-width-percent:0;mso-height-percent:0;mso-width-percent:0;mso-height-percent:0" fillcolor="black" strokecolor="white">
          <v:imagedata r:id="rId1" o:title=""/>
        </v:shape>
      </w:pict>
    </w:r>
    <w:r>
      <w:rPr>
        <w:noProof/>
      </w:rPr>
      <w:pict w14:anchorId="556D10F2">
        <v:shape id="_x0000_i1025" type="#_x0000_t75" alt="" style="width:182.3pt;height:87.2pt;mso-width-percent:0;mso-height-percent:0;mso-width-percent:0;mso-height-percent:0" fillcolor="window">
          <v:imagedata croptop="-65520f" cropbottom="65520f"/>
          <o:lock v:ext="edit" rotation="t" posi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380F" w14:textId="7D8F2050" w:rsidR="00607501" w:rsidRDefault="00607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22D3A"/>
    <w:rsid w:val="00022F98"/>
    <w:rsid w:val="0002687E"/>
    <w:rsid w:val="00030768"/>
    <w:rsid w:val="00031A0A"/>
    <w:rsid w:val="0003268C"/>
    <w:rsid w:val="00035963"/>
    <w:rsid w:val="00036E3A"/>
    <w:rsid w:val="00037E81"/>
    <w:rsid w:val="00044EC2"/>
    <w:rsid w:val="000470C8"/>
    <w:rsid w:val="000512C4"/>
    <w:rsid w:val="0005524A"/>
    <w:rsid w:val="000572C2"/>
    <w:rsid w:val="00057AD0"/>
    <w:rsid w:val="00060994"/>
    <w:rsid w:val="00060E4C"/>
    <w:rsid w:val="00065574"/>
    <w:rsid w:val="00065602"/>
    <w:rsid w:val="000735F6"/>
    <w:rsid w:val="00073705"/>
    <w:rsid w:val="00080573"/>
    <w:rsid w:val="000808FF"/>
    <w:rsid w:val="00083B73"/>
    <w:rsid w:val="00086DF8"/>
    <w:rsid w:val="00095865"/>
    <w:rsid w:val="00097EBF"/>
    <w:rsid w:val="000B2450"/>
    <w:rsid w:val="000B7CA5"/>
    <w:rsid w:val="000C2227"/>
    <w:rsid w:val="000C6B23"/>
    <w:rsid w:val="000C7553"/>
    <w:rsid w:val="000D2557"/>
    <w:rsid w:val="000E3C8B"/>
    <w:rsid w:val="000E4250"/>
    <w:rsid w:val="000E4F06"/>
    <w:rsid w:val="000E6580"/>
    <w:rsid w:val="000F5FFC"/>
    <w:rsid w:val="00111279"/>
    <w:rsid w:val="001118D6"/>
    <w:rsid w:val="00113A84"/>
    <w:rsid w:val="00116000"/>
    <w:rsid w:val="00121D92"/>
    <w:rsid w:val="0012726A"/>
    <w:rsid w:val="001277A2"/>
    <w:rsid w:val="00132647"/>
    <w:rsid w:val="00133C3D"/>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90F8F"/>
    <w:rsid w:val="001923EA"/>
    <w:rsid w:val="00194027"/>
    <w:rsid w:val="001963F7"/>
    <w:rsid w:val="001970BA"/>
    <w:rsid w:val="00197774"/>
    <w:rsid w:val="001A2AA5"/>
    <w:rsid w:val="001A3A58"/>
    <w:rsid w:val="001C19D9"/>
    <w:rsid w:val="001C33EB"/>
    <w:rsid w:val="001C6CCA"/>
    <w:rsid w:val="001C7773"/>
    <w:rsid w:val="001D075F"/>
    <w:rsid w:val="001D74B4"/>
    <w:rsid w:val="001E0E0B"/>
    <w:rsid w:val="001E5CE4"/>
    <w:rsid w:val="001E7BD9"/>
    <w:rsid w:val="001F0C72"/>
    <w:rsid w:val="001F10B4"/>
    <w:rsid w:val="001F2626"/>
    <w:rsid w:val="001F5BAB"/>
    <w:rsid w:val="001F7142"/>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2C0"/>
    <w:rsid w:val="00270C5D"/>
    <w:rsid w:val="00271C90"/>
    <w:rsid w:val="002831CE"/>
    <w:rsid w:val="0028521A"/>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F1FF8"/>
    <w:rsid w:val="00301E6B"/>
    <w:rsid w:val="00302389"/>
    <w:rsid w:val="003052B5"/>
    <w:rsid w:val="00311C0A"/>
    <w:rsid w:val="00316B76"/>
    <w:rsid w:val="003236AD"/>
    <w:rsid w:val="003322BE"/>
    <w:rsid w:val="00333246"/>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70981"/>
    <w:rsid w:val="00373A4D"/>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BC"/>
    <w:rsid w:val="003B740A"/>
    <w:rsid w:val="003C0952"/>
    <w:rsid w:val="003C28DB"/>
    <w:rsid w:val="003C2FC2"/>
    <w:rsid w:val="003C4CC9"/>
    <w:rsid w:val="003C51CD"/>
    <w:rsid w:val="003C7FD4"/>
    <w:rsid w:val="003E608F"/>
    <w:rsid w:val="003F4703"/>
    <w:rsid w:val="003F59C7"/>
    <w:rsid w:val="004004F9"/>
    <w:rsid w:val="004015FD"/>
    <w:rsid w:val="00401C3F"/>
    <w:rsid w:val="00404501"/>
    <w:rsid w:val="00405E50"/>
    <w:rsid w:val="004060AA"/>
    <w:rsid w:val="004179F6"/>
    <w:rsid w:val="0042228C"/>
    <w:rsid w:val="00425625"/>
    <w:rsid w:val="00425D61"/>
    <w:rsid w:val="004314B3"/>
    <w:rsid w:val="004451A6"/>
    <w:rsid w:val="0045743E"/>
    <w:rsid w:val="00461CCB"/>
    <w:rsid w:val="004649F1"/>
    <w:rsid w:val="00466F47"/>
    <w:rsid w:val="004704FD"/>
    <w:rsid w:val="004723E5"/>
    <w:rsid w:val="00472817"/>
    <w:rsid w:val="0047380F"/>
    <w:rsid w:val="00475D4D"/>
    <w:rsid w:val="00477639"/>
    <w:rsid w:val="004834B6"/>
    <w:rsid w:val="0049033D"/>
    <w:rsid w:val="00490A97"/>
    <w:rsid w:val="00491433"/>
    <w:rsid w:val="00496D32"/>
    <w:rsid w:val="004A1C45"/>
    <w:rsid w:val="004A2AFD"/>
    <w:rsid w:val="004A3E41"/>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47E3"/>
    <w:rsid w:val="004E79EF"/>
    <w:rsid w:val="004F374A"/>
    <w:rsid w:val="004F3C33"/>
    <w:rsid w:val="004F5D36"/>
    <w:rsid w:val="0050125F"/>
    <w:rsid w:val="00507E86"/>
    <w:rsid w:val="00510165"/>
    <w:rsid w:val="00515C7D"/>
    <w:rsid w:val="005162B7"/>
    <w:rsid w:val="00521895"/>
    <w:rsid w:val="00525A3A"/>
    <w:rsid w:val="00540268"/>
    <w:rsid w:val="00543F0E"/>
    <w:rsid w:val="00546EB5"/>
    <w:rsid w:val="005474C4"/>
    <w:rsid w:val="005508EA"/>
    <w:rsid w:val="00551A21"/>
    <w:rsid w:val="00551EBB"/>
    <w:rsid w:val="00556169"/>
    <w:rsid w:val="005625D8"/>
    <w:rsid w:val="00563C8A"/>
    <w:rsid w:val="00563CAE"/>
    <w:rsid w:val="0057266C"/>
    <w:rsid w:val="00573D36"/>
    <w:rsid w:val="00576EBC"/>
    <w:rsid w:val="00582E7F"/>
    <w:rsid w:val="00584FE3"/>
    <w:rsid w:val="00596AAB"/>
    <w:rsid w:val="005A1CE2"/>
    <w:rsid w:val="005A23CC"/>
    <w:rsid w:val="005A3088"/>
    <w:rsid w:val="005A516A"/>
    <w:rsid w:val="005B0C21"/>
    <w:rsid w:val="005B41FA"/>
    <w:rsid w:val="005B7C68"/>
    <w:rsid w:val="005C0428"/>
    <w:rsid w:val="005C0E08"/>
    <w:rsid w:val="005C12F8"/>
    <w:rsid w:val="005C6773"/>
    <w:rsid w:val="005D54C7"/>
    <w:rsid w:val="005D5B38"/>
    <w:rsid w:val="005E1C83"/>
    <w:rsid w:val="005F0605"/>
    <w:rsid w:val="005F0772"/>
    <w:rsid w:val="005F5EDE"/>
    <w:rsid w:val="00607501"/>
    <w:rsid w:val="00612B17"/>
    <w:rsid w:val="006176D7"/>
    <w:rsid w:val="00617DC6"/>
    <w:rsid w:val="00626FB1"/>
    <w:rsid w:val="006270A0"/>
    <w:rsid w:val="006336E8"/>
    <w:rsid w:val="00634BCC"/>
    <w:rsid w:val="0064001D"/>
    <w:rsid w:val="006419F6"/>
    <w:rsid w:val="00643E4F"/>
    <w:rsid w:val="0064613F"/>
    <w:rsid w:val="00651BFB"/>
    <w:rsid w:val="00651C60"/>
    <w:rsid w:val="00652EA2"/>
    <w:rsid w:val="006572EA"/>
    <w:rsid w:val="006623F1"/>
    <w:rsid w:val="00665C32"/>
    <w:rsid w:val="00666230"/>
    <w:rsid w:val="0067195D"/>
    <w:rsid w:val="00672E95"/>
    <w:rsid w:val="00673414"/>
    <w:rsid w:val="0067462D"/>
    <w:rsid w:val="00675B63"/>
    <w:rsid w:val="006778BC"/>
    <w:rsid w:val="006825FB"/>
    <w:rsid w:val="00682A37"/>
    <w:rsid w:val="00685662"/>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4CAD"/>
    <w:rsid w:val="00705B59"/>
    <w:rsid w:val="0070779A"/>
    <w:rsid w:val="0071705C"/>
    <w:rsid w:val="00721B23"/>
    <w:rsid w:val="0072565E"/>
    <w:rsid w:val="0072638B"/>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4EB9"/>
    <w:rsid w:val="007C571B"/>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439E"/>
    <w:rsid w:val="00806D55"/>
    <w:rsid w:val="008105A5"/>
    <w:rsid w:val="0081405A"/>
    <w:rsid w:val="00814EBC"/>
    <w:rsid w:val="00821CFC"/>
    <w:rsid w:val="00823F3B"/>
    <w:rsid w:val="00824CB8"/>
    <w:rsid w:val="00824E74"/>
    <w:rsid w:val="0082717C"/>
    <w:rsid w:val="00835CEE"/>
    <w:rsid w:val="00842CC0"/>
    <w:rsid w:val="00843120"/>
    <w:rsid w:val="00850557"/>
    <w:rsid w:val="00853970"/>
    <w:rsid w:val="00853B64"/>
    <w:rsid w:val="00855A09"/>
    <w:rsid w:val="00861C0A"/>
    <w:rsid w:val="00864310"/>
    <w:rsid w:val="00867A92"/>
    <w:rsid w:val="00874468"/>
    <w:rsid w:val="008746AC"/>
    <w:rsid w:val="0087627E"/>
    <w:rsid w:val="00882325"/>
    <w:rsid w:val="008858A7"/>
    <w:rsid w:val="00885EE0"/>
    <w:rsid w:val="008866B9"/>
    <w:rsid w:val="008878F9"/>
    <w:rsid w:val="00892EB6"/>
    <w:rsid w:val="00896D04"/>
    <w:rsid w:val="00896EE7"/>
    <w:rsid w:val="008A0D97"/>
    <w:rsid w:val="008B09A7"/>
    <w:rsid w:val="008B09C9"/>
    <w:rsid w:val="008B121B"/>
    <w:rsid w:val="008B3306"/>
    <w:rsid w:val="008B5ACD"/>
    <w:rsid w:val="008C4E43"/>
    <w:rsid w:val="008C53CF"/>
    <w:rsid w:val="008D5096"/>
    <w:rsid w:val="008E36DE"/>
    <w:rsid w:val="008E45E0"/>
    <w:rsid w:val="008E532E"/>
    <w:rsid w:val="008E5BCD"/>
    <w:rsid w:val="008E6AC5"/>
    <w:rsid w:val="008E77CE"/>
    <w:rsid w:val="008E7CA6"/>
    <w:rsid w:val="008F63C5"/>
    <w:rsid w:val="00903CED"/>
    <w:rsid w:val="009070E7"/>
    <w:rsid w:val="00907FA6"/>
    <w:rsid w:val="00910ED3"/>
    <w:rsid w:val="0091152B"/>
    <w:rsid w:val="00911A57"/>
    <w:rsid w:val="00913347"/>
    <w:rsid w:val="00915D6F"/>
    <w:rsid w:val="009161A1"/>
    <w:rsid w:val="00921C5B"/>
    <w:rsid w:val="00922F22"/>
    <w:rsid w:val="00924EB3"/>
    <w:rsid w:val="00932796"/>
    <w:rsid w:val="0094120F"/>
    <w:rsid w:val="00943872"/>
    <w:rsid w:val="00945CF8"/>
    <w:rsid w:val="009521E5"/>
    <w:rsid w:val="00953CD7"/>
    <w:rsid w:val="0095507F"/>
    <w:rsid w:val="0095563D"/>
    <w:rsid w:val="00955EA7"/>
    <w:rsid w:val="00956F5B"/>
    <w:rsid w:val="00957DBB"/>
    <w:rsid w:val="00960ED7"/>
    <w:rsid w:val="00960F4A"/>
    <w:rsid w:val="00961677"/>
    <w:rsid w:val="00966360"/>
    <w:rsid w:val="00966DD2"/>
    <w:rsid w:val="009719EB"/>
    <w:rsid w:val="00974CF6"/>
    <w:rsid w:val="00976F84"/>
    <w:rsid w:val="00983A8B"/>
    <w:rsid w:val="00985A39"/>
    <w:rsid w:val="00995063"/>
    <w:rsid w:val="009A71AA"/>
    <w:rsid w:val="009B1778"/>
    <w:rsid w:val="009B436F"/>
    <w:rsid w:val="009B5AEB"/>
    <w:rsid w:val="009B72E3"/>
    <w:rsid w:val="009C581D"/>
    <w:rsid w:val="009C7EE5"/>
    <w:rsid w:val="009D0EB4"/>
    <w:rsid w:val="009D671F"/>
    <w:rsid w:val="009E0E97"/>
    <w:rsid w:val="009E1275"/>
    <w:rsid w:val="009E1455"/>
    <w:rsid w:val="009E4C10"/>
    <w:rsid w:val="009E5B7D"/>
    <w:rsid w:val="009E6DD0"/>
    <w:rsid w:val="009E727B"/>
    <w:rsid w:val="009F466B"/>
    <w:rsid w:val="00A05EB8"/>
    <w:rsid w:val="00A106A9"/>
    <w:rsid w:val="00A1085C"/>
    <w:rsid w:val="00A14F03"/>
    <w:rsid w:val="00A1551B"/>
    <w:rsid w:val="00A2762B"/>
    <w:rsid w:val="00A3178F"/>
    <w:rsid w:val="00A31BC8"/>
    <w:rsid w:val="00A344AA"/>
    <w:rsid w:val="00A36DD8"/>
    <w:rsid w:val="00A4175D"/>
    <w:rsid w:val="00A51E1F"/>
    <w:rsid w:val="00A56CAD"/>
    <w:rsid w:val="00A6015C"/>
    <w:rsid w:val="00A61DC9"/>
    <w:rsid w:val="00A624C2"/>
    <w:rsid w:val="00A73616"/>
    <w:rsid w:val="00A768D5"/>
    <w:rsid w:val="00A7756F"/>
    <w:rsid w:val="00A77BC4"/>
    <w:rsid w:val="00A821BF"/>
    <w:rsid w:val="00A82C7A"/>
    <w:rsid w:val="00A84D17"/>
    <w:rsid w:val="00A973EF"/>
    <w:rsid w:val="00A978ED"/>
    <w:rsid w:val="00A97C61"/>
    <w:rsid w:val="00AA1491"/>
    <w:rsid w:val="00AB108C"/>
    <w:rsid w:val="00AB20E3"/>
    <w:rsid w:val="00AB2B9F"/>
    <w:rsid w:val="00AB7810"/>
    <w:rsid w:val="00AC3C4D"/>
    <w:rsid w:val="00AC472A"/>
    <w:rsid w:val="00AD0F37"/>
    <w:rsid w:val="00AD39F3"/>
    <w:rsid w:val="00AD4131"/>
    <w:rsid w:val="00AE0B9C"/>
    <w:rsid w:val="00AE0F9C"/>
    <w:rsid w:val="00AE232A"/>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2646"/>
    <w:rsid w:val="00B275D0"/>
    <w:rsid w:val="00B31F37"/>
    <w:rsid w:val="00B361EB"/>
    <w:rsid w:val="00B41773"/>
    <w:rsid w:val="00B451C1"/>
    <w:rsid w:val="00B4645A"/>
    <w:rsid w:val="00B5517B"/>
    <w:rsid w:val="00B559E8"/>
    <w:rsid w:val="00B611B0"/>
    <w:rsid w:val="00B625F5"/>
    <w:rsid w:val="00B6629E"/>
    <w:rsid w:val="00B676B2"/>
    <w:rsid w:val="00B72765"/>
    <w:rsid w:val="00B76557"/>
    <w:rsid w:val="00B77098"/>
    <w:rsid w:val="00B8443D"/>
    <w:rsid w:val="00B87548"/>
    <w:rsid w:val="00B879D9"/>
    <w:rsid w:val="00B92A00"/>
    <w:rsid w:val="00B94402"/>
    <w:rsid w:val="00B97AC5"/>
    <w:rsid w:val="00BA74F0"/>
    <w:rsid w:val="00BB0876"/>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3194A"/>
    <w:rsid w:val="00C34B05"/>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F9"/>
    <w:rsid w:val="00C719A9"/>
    <w:rsid w:val="00C744DF"/>
    <w:rsid w:val="00C7537D"/>
    <w:rsid w:val="00C768A4"/>
    <w:rsid w:val="00C77062"/>
    <w:rsid w:val="00C77F23"/>
    <w:rsid w:val="00C8196C"/>
    <w:rsid w:val="00C86766"/>
    <w:rsid w:val="00C87E18"/>
    <w:rsid w:val="00C87E89"/>
    <w:rsid w:val="00C900E2"/>
    <w:rsid w:val="00C9025B"/>
    <w:rsid w:val="00C93627"/>
    <w:rsid w:val="00C93837"/>
    <w:rsid w:val="00C94696"/>
    <w:rsid w:val="00C95E7B"/>
    <w:rsid w:val="00CB14D2"/>
    <w:rsid w:val="00CB1A9B"/>
    <w:rsid w:val="00CC0FFA"/>
    <w:rsid w:val="00CC1BED"/>
    <w:rsid w:val="00CC435A"/>
    <w:rsid w:val="00CC6A2F"/>
    <w:rsid w:val="00CD0A55"/>
    <w:rsid w:val="00CD2D37"/>
    <w:rsid w:val="00CD6ACB"/>
    <w:rsid w:val="00CE0DC3"/>
    <w:rsid w:val="00CE1868"/>
    <w:rsid w:val="00CE4116"/>
    <w:rsid w:val="00CE48A0"/>
    <w:rsid w:val="00CE732E"/>
    <w:rsid w:val="00CE7BFA"/>
    <w:rsid w:val="00CF1AAE"/>
    <w:rsid w:val="00CF2FC8"/>
    <w:rsid w:val="00CF567E"/>
    <w:rsid w:val="00CF7E0C"/>
    <w:rsid w:val="00CF7E2F"/>
    <w:rsid w:val="00D06C17"/>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F6E"/>
    <w:rsid w:val="00D7697E"/>
    <w:rsid w:val="00D80EF3"/>
    <w:rsid w:val="00D853C4"/>
    <w:rsid w:val="00D86694"/>
    <w:rsid w:val="00D876B0"/>
    <w:rsid w:val="00D87D52"/>
    <w:rsid w:val="00D910BE"/>
    <w:rsid w:val="00D917FE"/>
    <w:rsid w:val="00D92C8E"/>
    <w:rsid w:val="00D92CC1"/>
    <w:rsid w:val="00D938E6"/>
    <w:rsid w:val="00DA13A2"/>
    <w:rsid w:val="00DB08D5"/>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AA6"/>
    <w:rsid w:val="00E121F4"/>
    <w:rsid w:val="00E15EE4"/>
    <w:rsid w:val="00E211D4"/>
    <w:rsid w:val="00E21697"/>
    <w:rsid w:val="00E23169"/>
    <w:rsid w:val="00E240FB"/>
    <w:rsid w:val="00E34B2D"/>
    <w:rsid w:val="00E41546"/>
    <w:rsid w:val="00E43AFA"/>
    <w:rsid w:val="00E50931"/>
    <w:rsid w:val="00E52D77"/>
    <w:rsid w:val="00E5542B"/>
    <w:rsid w:val="00E5752D"/>
    <w:rsid w:val="00E63901"/>
    <w:rsid w:val="00E6435D"/>
    <w:rsid w:val="00E71280"/>
    <w:rsid w:val="00E7530D"/>
    <w:rsid w:val="00E7711D"/>
    <w:rsid w:val="00E81FE8"/>
    <w:rsid w:val="00E837C2"/>
    <w:rsid w:val="00E85EE5"/>
    <w:rsid w:val="00E90E41"/>
    <w:rsid w:val="00E9146C"/>
    <w:rsid w:val="00EA32FE"/>
    <w:rsid w:val="00EA381D"/>
    <w:rsid w:val="00EA4D7E"/>
    <w:rsid w:val="00EA7FBA"/>
    <w:rsid w:val="00EB09BD"/>
    <w:rsid w:val="00EB4326"/>
    <w:rsid w:val="00EB48A5"/>
    <w:rsid w:val="00EB48E1"/>
    <w:rsid w:val="00EB53EC"/>
    <w:rsid w:val="00EB7B13"/>
    <w:rsid w:val="00EC1073"/>
    <w:rsid w:val="00EC19EE"/>
    <w:rsid w:val="00EC2C78"/>
    <w:rsid w:val="00EC4963"/>
    <w:rsid w:val="00EC55D7"/>
    <w:rsid w:val="00EC5F85"/>
    <w:rsid w:val="00ED22D6"/>
    <w:rsid w:val="00ED3702"/>
    <w:rsid w:val="00ED46A2"/>
    <w:rsid w:val="00ED4A09"/>
    <w:rsid w:val="00ED71D8"/>
    <w:rsid w:val="00EE1D6E"/>
    <w:rsid w:val="00EE66E1"/>
    <w:rsid w:val="00EF0FFD"/>
    <w:rsid w:val="00EF2CA7"/>
    <w:rsid w:val="00EF35D6"/>
    <w:rsid w:val="00EF436B"/>
    <w:rsid w:val="00EF4574"/>
    <w:rsid w:val="00F029B2"/>
    <w:rsid w:val="00F05C11"/>
    <w:rsid w:val="00F05FB9"/>
    <w:rsid w:val="00F10023"/>
    <w:rsid w:val="00F127B3"/>
    <w:rsid w:val="00F13DE4"/>
    <w:rsid w:val="00F148E1"/>
    <w:rsid w:val="00F161C1"/>
    <w:rsid w:val="00F23150"/>
    <w:rsid w:val="00F23CAE"/>
    <w:rsid w:val="00F24963"/>
    <w:rsid w:val="00F267D3"/>
    <w:rsid w:val="00F26F0D"/>
    <w:rsid w:val="00F31411"/>
    <w:rsid w:val="00F32BB2"/>
    <w:rsid w:val="00F33E68"/>
    <w:rsid w:val="00F36E64"/>
    <w:rsid w:val="00F407FE"/>
    <w:rsid w:val="00F41C68"/>
    <w:rsid w:val="00F43872"/>
    <w:rsid w:val="00F439C3"/>
    <w:rsid w:val="00F46AE7"/>
    <w:rsid w:val="00F47365"/>
    <w:rsid w:val="00F55558"/>
    <w:rsid w:val="00F56A39"/>
    <w:rsid w:val="00F56E5A"/>
    <w:rsid w:val="00F67681"/>
    <w:rsid w:val="00F7200C"/>
    <w:rsid w:val="00F83819"/>
    <w:rsid w:val="00F85313"/>
    <w:rsid w:val="00F85DEA"/>
    <w:rsid w:val="00F85FB9"/>
    <w:rsid w:val="00F8636B"/>
    <w:rsid w:val="00F86A2F"/>
    <w:rsid w:val="00F9493C"/>
    <w:rsid w:val="00F96132"/>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93293A1"/>
  <w14:defaultImageDpi w14:val="300"/>
  <w15:chartTrackingRefBased/>
  <w15:docId w15:val="{4C61C0DD-65AF-6541-A088-457CC8C3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recruiting.adp.com/srctcb/public/RTI.home?t=1121751&amp;_icx=v025yG08pYGw96Z99uz11K8DGSTSF09Fpe98tQtgLaxN6dgclQyZszJ0IljAywO4mz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3145</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subject/>
  <dc:creator>Walt Lutzke</dc:creator>
  <cp:keywords/>
  <cp:lastModifiedBy>Heather West</cp:lastModifiedBy>
  <cp:revision>3</cp:revision>
  <cp:lastPrinted>2017-01-18T20:43:00Z</cp:lastPrinted>
  <dcterms:created xsi:type="dcterms:W3CDTF">2019-04-21T18:43:00Z</dcterms:created>
  <dcterms:modified xsi:type="dcterms:W3CDTF">2019-04-21T18:45:00Z</dcterms:modified>
</cp:coreProperties>
</file>