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2C1BEC0" w:rsidR="00305DAD" w:rsidRPr="00D9258D" w:rsidRDefault="00851B4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 24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A137216" w:rsidR="00305DAD" w:rsidRPr="00D9258D" w:rsidRDefault="00C7630D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Virtual Annual Conference </w:t>
      </w:r>
      <w:r w:rsidR="0064387E" w:rsidRPr="0064387E">
        <w:rPr>
          <w:color w:val="auto"/>
        </w:rPr>
        <w:t>Keynote Speaker Shares Predictions for Road to Economic Recovery</w:t>
      </w:r>
    </w:p>
    <w:p w14:paraId="270FE97B" w14:textId="5C99F7CD" w:rsidR="007D091F" w:rsidRDefault="00A41F02" w:rsidP="00FC0D8D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7640C0">
        <w:t>Participants at the</w:t>
      </w:r>
      <w:r w:rsidR="00723E5F">
        <w:t xml:space="preserve"> </w:t>
      </w:r>
      <w:r w:rsidR="00F13E41">
        <w:t xml:space="preserve">Fenestration </w:t>
      </w:r>
      <w:r w:rsidR="00135A91">
        <w:t xml:space="preserve">and </w:t>
      </w:r>
      <w:r w:rsidR="00F13E41">
        <w:t>Glazing Industry Alliance (FGIA)</w:t>
      </w:r>
      <w:r w:rsidR="007640C0">
        <w:t xml:space="preserve"> Virtual Annual Conference heard several predictions about the economic future in 2021, courtesy of keynote speaker and economist Dr. Chris Kuehl. Kuehl, a </w:t>
      </w:r>
      <w:r w:rsidR="00EB7CC9">
        <w:t>Managing Director of</w:t>
      </w:r>
      <w:r w:rsidR="007640C0">
        <w:t xml:space="preserve"> </w:t>
      </w:r>
      <w:hyperlink r:id="rId10" w:history="1">
        <w:r w:rsidR="007640C0" w:rsidRPr="008373D9">
          <w:rPr>
            <w:rStyle w:val="Hyperlink"/>
            <w:sz w:val="22"/>
          </w:rPr>
          <w:t>Armada Corporate Intelligence</w:t>
        </w:r>
      </w:hyperlink>
      <w:r w:rsidR="007640C0">
        <w:t xml:space="preserve">, offered a positive outlook on financial recovery, particularly in comparison to the long road taken </w:t>
      </w:r>
      <w:r w:rsidR="00EB7CC9">
        <w:t xml:space="preserve">in 2008 </w:t>
      </w:r>
      <w:r w:rsidR="007640C0">
        <w:t>by the U.S. Still, Kuehl conceded there are many unknowns remaining, especially regarding when the global pandemic will be declared over</w:t>
      </w:r>
      <w:r w:rsidR="00EB7CC9">
        <w:t xml:space="preserve"> and when widespread vaccinations will be available</w:t>
      </w:r>
      <w:r w:rsidR="007640C0">
        <w:t>.</w:t>
      </w:r>
      <w:r w:rsidR="00F13E41">
        <w:t xml:space="preserve"> </w:t>
      </w:r>
    </w:p>
    <w:p w14:paraId="7D0EEA5A" w14:textId="59752CDC" w:rsidR="00851B42" w:rsidRDefault="007640C0" w:rsidP="00851B42">
      <w:r>
        <w:t>“</w:t>
      </w:r>
      <w:r w:rsidR="00851B42" w:rsidRPr="00851B42">
        <w:t>As economists, we are making predictions, but they are based on inadequate information</w:t>
      </w:r>
      <w:r>
        <w:t>,” said Kuehl</w:t>
      </w:r>
      <w:r w:rsidR="00851B42" w:rsidRPr="00851B42">
        <w:t xml:space="preserve">. </w:t>
      </w:r>
      <w:r>
        <w:t>“</w:t>
      </w:r>
      <w:r w:rsidR="00851B42" w:rsidRPr="00851B42">
        <w:t>We just don't have the data yet. So</w:t>
      </w:r>
      <w:r>
        <w:t>,</w:t>
      </w:r>
      <w:r w:rsidR="00851B42" w:rsidRPr="00851B42">
        <w:t xml:space="preserve"> part of the conversation is about what things </w:t>
      </w:r>
      <w:r w:rsidR="00851B42" w:rsidRPr="007640C0">
        <w:rPr>
          <w:i/>
          <w:iCs/>
        </w:rPr>
        <w:t>might</w:t>
      </w:r>
      <w:r w:rsidR="00851B42" w:rsidRPr="00851B42">
        <w:t xml:space="preserve"> look like.</w:t>
      </w:r>
      <w:r>
        <w:t xml:space="preserve">” He brought up the COVID relief package currently being considered by Congress, which would total $1.9 trillion in funds. Kuehl said the stimulus package could either </w:t>
      </w:r>
      <w:r w:rsidR="00851B42" w:rsidRPr="00851B42">
        <w:t xml:space="preserve">allow the economy to "roar back" or </w:t>
      </w:r>
      <w:r>
        <w:t>serve as</w:t>
      </w:r>
      <w:r w:rsidR="00851B42" w:rsidRPr="00851B42">
        <w:t xml:space="preserve"> a recipe for </w:t>
      </w:r>
      <w:r>
        <w:t>“</w:t>
      </w:r>
      <w:r w:rsidR="00851B42" w:rsidRPr="00851B42">
        <w:t>stagflation</w:t>
      </w:r>
      <w:r>
        <w:t>”</w:t>
      </w:r>
      <w:r w:rsidR="00851B42" w:rsidRPr="00851B42">
        <w:t xml:space="preserve"> down the road</w:t>
      </w:r>
      <w:r>
        <w:t>.</w:t>
      </w:r>
    </w:p>
    <w:p w14:paraId="7F46E536" w14:textId="1A341480" w:rsidR="007640C0" w:rsidRPr="00851B42" w:rsidRDefault="007640C0" w:rsidP="00851B42">
      <w:r>
        <w:t>Kuehl reported that inflation is driven by three factors:</w:t>
      </w:r>
    </w:p>
    <w:p w14:paraId="214482EF" w14:textId="74EAB835" w:rsidR="007640C0" w:rsidRDefault="007640C0" w:rsidP="007640C0">
      <w:pPr>
        <w:pStyle w:val="ListParagraph"/>
        <w:numPr>
          <w:ilvl w:val="0"/>
          <w:numId w:val="16"/>
        </w:numPr>
      </w:pPr>
      <w:r>
        <w:t>W</w:t>
      </w:r>
      <w:r w:rsidR="00851B42" w:rsidRPr="00851B42">
        <w:t>age inflation</w:t>
      </w:r>
      <w:r>
        <w:t xml:space="preserve">, which he declared as </w:t>
      </w:r>
      <w:r w:rsidR="00851B42" w:rsidRPr="00851B42">
        <w:t>not an issue now, with so many unemployed</w:t>
      </w:r>
      <w:r>
        <w:t xml:space="preserve"> in the </w:t>
      </w:r>
      <w:r w:rsidR="00EB7CC9">
        <w:t>country.</w:t>
      </w:r>
    </w:p>
    <w:p w14:paraId="767E8B94" w14:textId="1F771274" w:rsidR="007640C0" w:rsidRDefault="007640C0" w:rsidP="007640C0">
      <w:pPr>
        <w:pStyle w:val="ListParagraph"/>
        <w:numPr>
          <w:ilvl w:val="0"/>
          <w:numId w:val="16"/>
        </w:numPr>
      </w:pPr>
      <w:r>
        <w:t>C</w:t>
      </w:r>
      <w:r w:rsidR="00851B42" w:rsidRPr="00851B42">
        <w:t>ommodity costs</w:t>
      </w:r>
      <w:r>
        <w:t xml:space="preserve">, currently serving as </w:t>
      </w:r>
      <w:r w:rsidR="00851B42" w:rsidRPr="00851B42">
        <w:t xml:space="preserve">a big factor now with </w:t>
      </w:r>
      <w:r w:rsidR="00135A91">
        <w:t xml:space="preserve">the cost of </w:t>
      </w:r>
      <w:r w:rsidR="00851B42" w:rsidRPr="00851B42">
        <w:t>resources</w:t>
      </w:r>
      <w:r w:rsidR="00EB7CC9">
        <w:t>, such as</w:t>
      </w:r>
      <w:r w:rsidR="00851B42" w:rsidRPr="00851B42">
        <w:t xml:space="preserve"> </w:t>
      </w:r>
      <w:r w:rsidR="00EB7CC9" w:rsidRPr="00851B42">
        <w:t>steel.</w:t>
      </w:r>
    </w:p>
    <w:p w14:paraId="3D17E485" w14:textId="7F9B209E" w:rsidR="00851B42" w:rsidRPr="00851B42" w:rsidRDefault="007640C0" w:rsidP="007640C0">
      <w:pPr>
        <w:pStyle w:val="ListParagraph"/>
        <w:numPr>
          <w:ilvl w:val="0"/>
          <w:numId w:val="16"/>
        </w:numPr>
      </w:pPr>
      <w:r>
        <w:t>M</w:t>
      </w:r>
      <w:r w:rsidR="00851B42" w:rsidRPr="00851B42">
        <w:t>oney supply</w:t>
      </w:r>
      <w:r>
        <w:t>, which Kuehl described as, “</w:t>
      </w:r>
      <w:r w:rsidR="00851B42" w:rsidRPr="00851B42">
        <w:t>when there is a lot of money in the economy, consumers spend like they are on fire</w:t>
      </w:r>
      <w:r>
        <w:t>.”</w:t>
      </w:r>
    </w:p>
    <w:p w14:paraId="2E4C8E7A" w14:textId="0AF01E92" w:rsidR="00851B42" w:rsidRPr="00851B42" w:rsidRDefault="007640C0" w:rsidP="00851B42">
      <w:r>
        <w:t>“</w:t>
      </w:r>
      <w:r w:rsidR="00851B42" w:rsidRPr="00851B42">
        <w:t>That third one worries me, with the stimulus plan</w:t>
      </w:r>
      <w:r>
        <w:t>,” he said</w:t>
      </w:r>
      <w:r w:rsidR="00851B42" w:rsidRPr="00851B42">
        <w:t xml:space="preserve">. </w:t>
      </w:r>
      <w:r>
        <w:t>“</w:t>
      </w:r>
      <w:r w:rsidR="00851B42" w:rsidRPr="00851B42">
        <w:t>It's been months since consumers could go to football games</w:t>
      </w:r>
      <w:r>
        <w:t xml:space="preserve"> or to </w:t>
      </w:r>
      <w:r w:rsidR="00851B42" w:rsidRPr="00851B42">
        <w:t>Disneyland</w:t>
      </w:r>
      <w:r>
        <w:t>.</w:t>
      </w:r>
      <w:r w:rsidR="00851B42" w:rsidRPr="00851B42">
        <w:t xml:space="preserve"> Those impacted by the lockdown but not financially hit have a lot more money in reserves than usual because of this.</w:t>
      </w:r>
      <w:r w:rsidR="00EB7CC9">
        <w:t xml:space="preserve"> </w:t>
      </w:r>
      <w:r w:rsidR="00851B42" w:rsidRPr="00851B42">
        <w:t>That money could come cascading out in a hurry</w:t>
      </w:r>
      <w:r w:rsidR="00EB7CC9">
        <w:t>.”</w:t>
      </w:r>
    </w:p>
    <w:p w14:paraId="5D9DB09B" w14:textId="38D16D1A" w:rsidR="00851B42" w:rsidRPr="00851B42" w:rsidRDefault="007640C0" w:rsidP="00851B42">
      <w:r w:rsidRPr="007640C0">
        <w:t>For the industry in general, Kuehl saw positive news. He predicted that c</w:t>
      </w:r>
      <w:r w:rsidR="00851B42" w:rsidRPr="007640C0">
        <w:t xml:space="preserve">onstruction spending </w:t>
      </w:r>
      <w:r w:rsidRPr="007640C0">
        <w:t>will likely</w:t>
      </w:r>
      <w:r w:rsidR="00851B42" w:rsidRPr="007640C0">
        <w:t xml:space="preserve"> be solid this year, and not just </w:t>
      </w:r>
      <w:r w:rsidRPr="007640C0">
        <w:t xml:space="preserve">for the </w:t>
      </w:r>
      <w:r w:rsidR="00851B42" w:rsidRPr="007640C0">
        <w:t>residential</w:t>
      </w:r>
      <w:r w:rsidRPr="007640C0">
        <w:t xml:space="preserve"> sector</w:t>
      </w:r>
      <w:r w:rsidR="00851B42" w:rsidRPr="007640C0">
        <w:t>. Modest growth is expected in 2021.</w:t>
      </w:r>
      <w:r>
        <w:t xml:space="preserve"> Kuehl also </w:t>
      </w:r>
      <w:r w:rsidR="00EB7CC9">
        <w:t>foresaw</w:t>
      </w:r>
      <w:r>
        <w:t xml:space="preserve"> an </w:t>
      </w:r>
      <w:r w:rsidR="00851B42" w:rsidRPr="00851B42">
        <w:t>emphasis on cleanliness</w:t>
      </w:r>
      <w:r w:rsidR="00EB7CC9">
        <w:t xml:space="preserve"> in office settings</w:t>
      </w:r>
      <w:r w:rsidR="00851B42" w:rsidRPr="00851B42">
        <w:t xml:space="preserve"> and </w:t>
      </w:r>
      <w:r w:rsidR="00EB7CC9">
        <w:t xml:space="preserve">a continued need for </w:t>
      </w:r>
      <w:r w:rsidR="00851B42" w:rsidRPr="00851B42">
        <w:t>sanitizing buildings</w:t>
      </w:r>
      <w:r w:rsidR="00EB7CC9">
        <w:t>.</w:t>
      </w:r>
    </w:p>
    <w:p w14:paraId="3DF1D37D" w14:textId="360BBBA4" w:rsidR="00851B42" w:rsidRPr="00851B42" w:rsidRDefault="00851B42" w:rsidP="00851B42">
      <w:r w:rsidRPr="00EB7CC9">
        <w:lastRenderedPageBreak/>
        <w:t>Capital expenditure is expanding</w:t>
      </w:r>
      <w:r w:rsidR="00EB7CC9" w:rsidRPr="00EB7CC9">
        <w:t>, said Kuehl, adding that th</w:t>
      </w:r>
      <w:r w:rsidRPr="00EB7CC9">
        <w:t>ose numbers are already back to what they were in 2018</w:t>
      </w:r>
      <w:r w:rsidR="00EB7CC9" w:rsidRPr="00EB7CC9">
        <w:t xml:space="preserve"> and</w:t>
      </w:r>
      <w:r w:rsidRPr="00EB7CC9">
        <w:t xml:space="preserve"> 2016. </w:t>
      </w:r>
      <w:r w:rsidR="00EB7CC9" w:rsidRPr="00EB7CC9">
        <w:t>“</w:t>
      </w:r>
      <w:r w:rsidRPr="00EB7CC9">
        <w:t>That is very good news for a lot of industries</w:t>
      </w:r>
      <w:r w:rsidR="00EB7CC9" w:rsidRPr="00EB7CC9">
        <w:t>,” he said. “</w:t>
      </w:r>
      <w:r w:rsidRPr="00EB7CC9">
        <w:t xml:space="preserve">Global manufacturing in general has been improving. As recently as </w:t>
      </w:r>
      <w:r w:rsidR="00EB7CC9" w:rsidRPr="00EB7CC9">
        <w:t xml:space="preserve">three </w:t>
      </w:r>
      <w:r w:rsidRPr="00EB7CC9">
        <w:t>months ago, countries were in the red but now they are almost all above 50</w:t>
      </w:r>
      <w:r w:rsidR="00EB7CC9" w:rsidRPr="00EB7CC9">
        <w:t xml:space="preserve"> percent</w:t>
      </w:r>
      <w:r w:rsidRPr="00EB7CC9">
        <w:t xml:space="preserve">. We expect most countries to be back </w:t>
      </w:r>
      <w:proofErr w:type="gramStart"/>
      <w:r w:rsidRPr="00EB7CC9">
        <w:t>to</w:t>
      </w:r>
      <w:proofErr w:type="gramEnd"/>
      <w:r w:rsidRPr="00EB7CC9">
        <w:t xml:space="preserve"> normal by 2022.</w:t>
      </w:r>
      <w:r w:rsidR="00EB7CC9" w:rsidRPr="00EB7CC9">
        <w:t>”</w:t>
      </w:r>
    </w:p>
    <w:p w14:paraId="086FF373" w14:textId="591AA060" w:rsidR="00851B42" w:rsidRPr="00EB7CC9" w:rsidRDefault="00EB7CC9" w:rsidP="00851B42">
      <w:r w:rsidRPr="00EB7CC9">
        <w:t xml:space="preserve">Kuehl described what he saw as a </w:t>
      </w:r>
      <w:r w:rsidR="00851B42" w:rsidRPr="00EB7CC9">
        <w:t>"jagged swoosh" recovery</w:t>
      </w:r>
      <w:r w:rsidRPr="00EB7CC9">
        <w:t xml:space="preserve"> for the U.S</w:t>
      </w:r>
      <w:r>
        <w:t>.</w:t>
      </w:r>
      <w:r w:rsidRPr="00EB7CC9">
        <w:t xml:space="preserve">, </w:t>
      </w:r>
      <w:r w:rsidR="00B810DA">
        <w:t>meaning</w:t>
      </w:r>
      <w:r w:rsidRPr="00EB7CC9">
        <w:t xml:space="preserve"> that o</w:t>
      </w:r>
      <w:r w:rsidR="00851B42" w:rsidRPr="00EB7CC9">
        <w:t xml:space="preserve">ver the next several years, </w:t>
      </w:r>
      <w:r w:rsidRPr="00EB7CC9">
        <w:t>the country</w:t>
      </w:r>
      <w:r w:rsidR="00851B42" w:rsidRPr="00EB7CC9">
        <w:t xml:space="preserve"> will have periods of growth followed by periods of decline. Collectively, it </w:t>
      </w:r>
      <w:r w:rsidRPr="00EB7CC9">
        <w:t xml:space="preserve">will </w:t>
      </w:r>
      <w:r w:rsidR="00851B42" w:rsidRPr="00EB7CC9">
        <w:t>still trend positively, but it will not be a smooth line.</w:t>
      </w:r>
    </w:p>
    <w:p w14:paraId="56B67583" w14:textId="1113ECD2" w:rsidR="00851B42" w:rsidRPr="00EB7CC9" w:rsidRDefault="00EB7CC9" w:rsidP="00851B42">
      <w:r w:rsidRPr="00EB7CC9">
        <w:t>“</w:t>
      </w:r>
      <w:r w:rsidR="00851B42" w:rsidRPr="00EB7CC9">
        <w:t xml:space="preserve">We are predicting manufacturing recovery levels </w:t>
      </w:r>
      <w:r w:rsidR="00B810DA">
        <w:t xml:space="preserve">in 2021 to be </w:t>
      </w:r>
      <w:r w:rsidR="00851B42" w:rsidRPr="00EB7CC9">
        <w:t>better than 2019, and staying there</w:t>
      </w:r>
      <w:r w:rsidRPr="00EB7CC9">
        <w:t>,” Kuehl said</w:t>
      </w:r>
      <w:r w:rsidR="00851B42" w:rsidRPr="00EB7CC9">
        <w:t xml:space="preserve">. </w:t>
      </w:r>
      <w:r w:rsidRPr="00EB7CC9">
        <w:t>“</w:t>
      </w:r>
      <w:r w:rsidR="00851B42" w:rsidRPr="00EB7CC9">
        <w:t>We've been coming out of this recession at a pretty rapid clip, unlike in 2008.</w:t>
      </w:r>
      <w:r w:rsidRPr="00EB7CC9">
        <w:t>”</w:t>
      </w:r>
    </w:p>
    <w:p w14:paraId="44D17B8E" w14:textId="25F2F1A5" w:rsidR="00851B42" w:rsidRPr="00EB7CC9" w:rsidRDefault="00EB7CC9" w:rsidP="00851B42">
      <w:r w:rsidRPr="00EB7CC9">
        <w:t xml:space="preserve">Another positive </w:t>
      </w:r>
      <w:r w:rsidR="00660D58" w:rsidRPr="00EB7CC9">
        <w:t>indicator</w:t>
      </w:r>
      <w:r w:rsidRPr="00EB7CC9">
        <w:t xml:space="preserve"> for this is that the</w:t>
      </w:r>
      <w:r w:rsidR="00851B42" w:rsidRPr="00EB7CC9">
        <w:t xml:space="preserve"> Credit Managers' Index</w:t>
      </w:r>
      <w:r w:rsidR="00F86132">
        <w:t xml:space="preserve"> (CMI)</w:t>
      </w:r>
      <w:r w:rsidR="00851B42" w:rsidRPr="00EB7CC9">
        <w:t xml:space="preserve"> is getting back </w:t>
      </w:r>
      <w:proofErr w:type="gramStart"/>
      <w:r w:rsidR="00851B42" w:rsidRPr="00EB7CC9">
        <w:t>to</w:t>
      </w:r>
      <w:proofErr w:type="gramEnd"/>
      <w:r w:rsidR="00851B42" w:rsidRPr="00EB7CC9">
        <w:t xml:space="preserve"> normal. </w:t>
      </w:r>
      <w:r w:rsidRPr="00EB7CC9">
        <w:t>Kuehl said w</w:t>
      </w:r>
      <w:r w:rsidR="00851B42" w:rsidRPr="00EB7CC9">
        <w:t xml:space="preserve">hen this </w:t>
      </w:r>
      <w:proofErr w:type="gramStart"/>
      <w:r w:rsidR="00851B42" w:rsidRPr="00EB7CC9">
        <w:t>particular index</w:t>
      </w:r>
      <w:proofErr w:type="gramEnd"/>
      <w:r w:rsidR="00851B42" w:rsidRPr="00EB7CC9">
        <w:t xml:space="preserve"> trends in a positive direction in January or February</w:t>
      </w:r>
      <w:r w:rsidRPr="00EB7CC9">
        <w:t xml:space="preserve"> like it has</w:t>
      </w:r>
      <w:r w:rsidR="00851B42" w:rsidRPr="00EB7CC9">
        <w:t xml:space="preserve">, they are predicting things to get </w:t>
      </w:r>
      <w:r w:rsidRPr="00EB7CC9">
        <w:t>better</w:t>
      </w:r>
      <w:r w:rsidR="00851B42" w:rsidRPr="00EB7CC9">
        <w:t xml:space="preserve"> in May or June. </w:t>
      </w:r>
      <w:r w:rsidRPr="00EB7CC9">
        <w:t>“</w:t>
      </w:r>
      <w:r w:rsidR="00851B42" w:rsidRPr="00EB7CC9">
        <w:t>We are seeing that on the manufacturing side and on the service side</w:t>
      </w:r>
      <w:r w:rsidRPr="00EB7CC9">
        <w:t>,” he said.</w:t>
      </w:r>
    </w:p>
    <w:p w14:paraId="1C8B7D38" w14:textId="77777777" w:rsidR="00EB7CC9" w:rsidRPr="00EB7CC9" w:rsidRDefault="00EB7CC9" w:rsidP="00FC0D8D">
      <w:r w:rsidRPr="00EB7CC9">
        <w:t xml:space="preserve">All in all, Kuehl said that while he </w:t>
      </w:r>
      <w:proofErr w:type="gramStart"/>
      <w:r w:rsidRPr="00EB7CC9">
        <w:t>didn’t</w:t>
      </w:r>
      <w:proofErr w:type="gramEnd"/>
      <w:r w:rsidRPr="00EB7CC9">
        <w:t xml:space="preserve"> think</w:t>
      </w:r>
      <w:r w:rsidR="00851B42" w:rsidRPr="00EB7CC9">
        <w:t xml:space="preserve"> things have moved quite as quickly this year as </w:t>
      </w:r>
      <w:r w:rsidRPr="00EB7CC9">
        <w:t>many</w:t>
      </w:r>
      <w:r w:rsidR="00851B42" w:rsidRPr="00EB7CC9">
        <w:t xml:space="preserve"> hoped, </w:t>
      </w:r>
      <w:r w:rsidRPr="00EB7CC9">
        <w:t>the economic future was still bright.</w:t>
      </w:r>
    </w:p>
    <w:p w14:paraId="63591A19" w14:textId="7C5083F4" w:rsidR="00851B42" w:rsidRDefault="00EB7CC9" w:rsidP="00FC0D8D">
      <w:r w:rsidRPr="00EB7CC9">
        <w:t>“We</w:t>
      </w:r>
      <w:r w:rsidR="00851B42" w:rsidRPr="00EB7CC9">
        <w:t xml:space="preserve"> are still in pretty good shape</w:t>
      </w:r>
      <w:r w:rsidRPr="00EB7CC9">
        <w:t>,</w:t>
      </w:r>
      <w:r w:rsidR="00851B42" w:rsidRPr="00EB7CC9">
        <w:t xml:space="preserve"> especially compared to the mess we went through last year</w:t>
      </w:r>
      <w:r w:rsidRPr="00EB7CC9">
        <w:t>,” he said.</w:t>
      </w:r>
    </w:p>
    <w:p w14:paraId="0025EA58" w14:textId="0ECF7220" w:rsidR="002C156D" w:rsidRDefault="00930EA7" w:rsidP="007D091F">
      <w:r>
        <w:t>For mo</w:t>
      </w:r>
      <w:r w:rsidR="00CE734A" w:rsidRPr="00FC0D8D">
        <w:t>re information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1" w:history="1">
        <w:r w:rsidR="00EB7CC9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2B48"/>
    <w:multiLevelType w:val="hybridMultilevel"/>
    <w:tmpl w:val="418C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A91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4387E"/>
    <w:rsid w:val="00655CA4"/>
    <w:rsid w:val="00660D58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0D2D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40C0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373D9"/>
    <w:rsid w:val="0084147D"/>
    <w:rsid w:val="008414E6"/>
    <w:rsid w:val="00841502"/>
    <w:rsid w:val="00843511"/>
    <w:rsid w:val="00843A2F"/>
    <w:rsid w:val="00845B10"/>
    <w:rsid w:val="00851B42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2A87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10DA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7630D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499B"/>
    <w:rsid w:val="00E853BB"/>
    <w:rsid w:val="00EA3709"/>
    <w:rsid w:val="00EA4C2F"/>
    <w:rsid w:val="00EB2421"/>
    <w:rsid w:val="00EB550F"/>
    <w:rsid w:val="00EB64A8"/>
    <w:rsid w:val="00EB7CC9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86132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mada-in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4164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2021-02-24T13:22:00Z</dcterms:created>
  <dcterms:modified xsi:type="dcterms:W3CDTF">2021-02-24T13:22:00Z</dcterms:modified>
</cp:coreProperties>
</file>