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51B29" w14:textId="77777777" w:rsidR="00B15758" w:rsidRPr="005F5974" w:rsidRDefault="00B15758" w:rsidP="006452C0">
      <w:pPr>
        <w:ind w:right="-7"/>
        <w:contextualSpacing/>
        <w:rPr>
          <w:rFonts w:ascii="Arial" w:hAnsi="Arial" w:cs="Arial"/>
          <w:color w:val="000000"/>
          <w:sz w:val="24"/>
        </w:rPr>
      </w:pPr>
      <w:r>
        <w:rPr>
          <w:rFonts w:ascii="Arial" w:hAnsi="Arial" w:cs="Arial"/>
          <w:noProof/>
          <w:color w:val="000000"/>
        </w:rPr>
        <w:drawing>
          <wp:anchor distT="0" distB="0" distL="114300" distR="114300" simplePos="0" relativeHeight="251659264" behindDoc="0" locked="0" layoutInCell="1" allowOverlap="1" wp14:anchorId="23373E9C" wp14:editId="1969AFBB">
            <wp:simplePos x="0" y="0"/>
            <wp:positionH relativeFrom="column">
              <wp:align>right</wp:align>
            </wp:positionH>
            <wp:positionV relativeFrom="paragraph">
              <wp:posOffset>-568325</wp:posOffset>
            </wp:positionV>
            <wp:extent cx="1828800" cy="1125855"/>
            <wp:effectExtent l="0" t="0" r="0" b="0"/>
            <wp:wrapSquare wrapText="bothSides"/>
            <wp:docPr id="2" name="Picture 20" descr="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inetec logo w-tagline 2 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974">
        <w:rPr>
          <w:color w:val="000000"/>
          <w:sz w:val="20"/>
        </w:rPr>
        <w:t>Media contact:</w:t>
      </w:r>
    </w:p>
    <w:p w14:paraId="0C7FE3EA" w14:textId="77777777" w:rsidR="00B15758" w:rsidRPr="005F5974" w:rsidRDefault="00B15758" w:rsidP="006452C0">
      <w:pPr>
        <w:ind w:right="-7"/>
        <w:contextualSpacing/>
        <w:rPr>
          <w:color w:val="000000"/>
          <w:sz w:val="20"/>
        </w:rPr>
      </w:pPr>
      <w:r w:rsidRPr="005F5974">
        <w:rPr>
          <w:color w:val="000000"/>
          <w:sz w:val="20"/>
        </w:rPr>
        <w:t>Heather West</w:t>
      </w:r>
    </w:p>
    <w:p w14:paraId="215750C4" w14:textId="77777777" w:rsidR="00B15758" w:rsidRPr="005F5974" w:rsidRDefault="00B15758" w:rsidP="006452C0">
      <w:pPr>
        <w:ind w:right="-7"/>
        <w:contextualSpacing/>
        <w:rPr>
          <w:color w:val="000000"/>
          <w:sz w:val="20"/>
        </w:rPr>
      </w:pPr>
      <w:r w:rsidRPr="005F5974">
        <w:rPr>
          <w:color w:val="000000"/>
          <w:sz w:val="20"/>
        </w:rPr>
        <w:t>612-724-8760</w:t>
      </w:r>
    </w:p>
    <w:p w14:paraId="2DC230FE" w14:textId="77777777" w:rsidR="00B15758" w:rsidRPr="005F5974" w:rsidRDefault="00B15758" w:rsidP="006452C0">
      <w:pPr>
        <w:ind w:right="-7"/>
        <w:contextualSpacing/>
        <w:rPr>
          <w:color w:val="000000"/>
          <w:sz w:val="20"/>
        </w:rPr>
      </w:pPr>
      <w:r w:rsidRPr="005F5974">
        <w:rPr>
          <w:color w:val="000000"/>
          <w:sz w:val="20"/>
        </w:rPr>
        <w:t>heather@heatherwestpr.com</w:t>
      </w:r>
    </w:p>
    <w:p w14:paraId="0DDE462F" w14:textId="77777777" w:rsidR="00B15758" w:rsidRPr="005F5974" w:rsidRDefault="00B15758" w:rsidP="006452C0">
      <w:pPr>
        <w:ind w:right="-7"/>
        <w:contextualSpacing/>
        <w:rPr>
          <w:rFonts w:ascii="Futura" w:hAnsi="Futura"/>
          <w:i/>
          <w:color w:val="000000"/>
          <w:sz w:val="30"/>
          <w:szCs w:val="30"/>
        </w:rPr>
      </w:pPr>
    </w:p>
    <w:p w14:paraId="40DBE47C" w14:textId="13C29B5D" w:rsidR="00761103" w:rsidRPr="00F210C5" w:rsidRDefault="006452C0" w:rsidP="006452C0">
      <w:pPr>
        <w:ind w:right="-7"/>
        <w:contextualSpacing/>
        <w:jc w:val="center"/>
        <w:rPr>
          <w:rFonts w:ascii="Futura" w:eastAsia="Times New Roman" w:hAnsi="Futura"/>
          <w:color w:val="000000"/>
          <w:sz w:val="30"/>
          <w:szCs w:val="30"/>
        </w:rPr>
      </w:pPr>
      <w:r>
        <w:rPr>
          <w:rFonts w:ascii="Futura" w:hAnsi="Futura"/>
          <w:color w:val="000000" w:themeColor="text1"/>
          <w:sz w:val="30"/>
          <w:szCs w:val="30"/>
        </w:rPr>
        <w:t>Public Safety Training Center in Texas</w:t>
      </w:r>
      <w:r w:rsidR="00143384">
        <w:rPr>
          <w:rFonts w:ascii="Futura" w:eastAsia="Times New Roman" w:hAnsi="Futura"/>
          <w:color w:val="000000"/>
          <w:sz w:val="30"/>
          <w:szCs w:val="30"/>
        </w:rPr>
        <w:t xml:space="preserve"> </w:t>
      </w:r>
      <w:r>
        <w:rPr>
          <w:rFonts w:ascii="Futura" w:eastAsia="Times New Roman" w:hAnsi="Futura"/>
          <w:color w:val="000000"/>
          <w:sz w:val="30"/>
          <w:szCs w:val="30"/>
        </w:rPr>
        <w:t xml:space="preserve">clad in blue and gray metal wall panels </w:t>
      </w:r>
      <w:r w:rsidR="00761103" w:rsidRPr="00F210C5">
        <w:rPr>
          <w:rFonts w:ascii="Futura" w:eastAsia="Times New Roman" w:hAnsi="Futura"/>
          <w:color w:val="000000"/>
          <w:sz w:val="30"/>
          <w:szCs w:val="30"/>
        </w:rPr>
        <w:t>finished by Linetec</w:t>
      </w:r>
    </w:p>
    <w:p w14:paraId="57B497CB" w14:textId="77777777" w:rsidR="00BE40EF" w:rsidRPr="00761103" w:rsidRDefault="00BE40EF" w:rsidP="006452C0">
      <w:pPr>
        <w:ind w:right="-7"/>
        <w:contextualSpacing/>
        <w:rPr>
          <w:szCs w:val="22"/>
        </w:rPr>
      </w:pPr>
    </w:p>
    <w:p w14:paraId="083A1D05" w14:textId="77777777" w:rsidR="006452C0" w:rsidRPr="00C67EB2" w:rsidRDefault="00B15758" w:rsidP="006452C0">
      <w:pPr>
        <w:contextualSpacing/>
        <w:rPr>
          <w:szCs w:val="22"/>
        </w:rPr>
      </w:pPr>
      <w:r w:rsidRPr="00A7779E">
        <w:rPr>
          <w:szCs w:val="22"/>
        </w:rPr>
        <w:t>Wausau, Wisconsin (</w:t>
      </w:r>
      <w:r w:rsidR="006452C0">
        <w:rPr>
          <w:szCs w:val="22"/>
        </w:rPr>
        <w:t>April</w:t>
      </w:r>
      <w:r w:rsidR="00274BA2">
        <w:rPr>
          <w:szCs w:val="22"/>
        </w:rPr>
        <w:t xml:space="preserve"> 2019</w:t>
      </w:r>
      <w:r w:rsidRPr="00A7779E">
        <w:rPr>
          <w:szCs w:val="22"/>
        </w:rPr>
        <w:t>) –</w:t>
      </w:r>
      <w:r>
        <w:rPr>
          <w:szCs w:val="22"/>
        </w:rPr>
        <w:t xml:space="preserve"> </w:t>
      </w:r>
      <w:r w:rsidR="006452C0">
        <w:rPr>
          <w:szCs w:val="22"/>
        </w:rPr>
        <w:t>Helping protect the growing community of Round Rock, Texas, t</w:t>
      </w:r>
      <w:r w:rsidR="006452C0" w:rsidRPr="00C67EB2">
        <w:rPr>
          <w:szCs w:val="22"/>
        </w:rPr>
        <w:t xml:space="preserve">he </w:t>
      </w:r>
      <w:r w:rsidR="006452C0">
        <w:rPr>
          <w:szCs w:val="22"/>
        </w:rPr>
        <w:t xml:space="preserve">City </w:t>
      </w:r>
      <w:r w:rsidR="006452C0" w:rsidRPr="00C67EB2">
        <w:rPr>
          <w:szCs w:val="22"/>
        </w:rPr>
        <w:t xml:space="preserve">recently opened </w:t>
      </w:r>
      <w:r w:rsidR="006452C0">
        <w:rPr>
          <w:szCs w:val="22"/>
        </w:rPr>
        <w:t xml:space="preserve">a new </w:t>
      </w:r>
      <w:r w:rsidR="006452C0" w:rsidRPr="00C67EB2">
        <w:rPr>
          <w:szCs w:val="22"/>
        </w:rPr>
        <w:t>Public Safety Training Center</w:t>
      </w:r>
      <w:r w:rsidR="006452C0">
        <w:rPr>
          <w:szCs w:val="22"/>
        </w:rPr>
        <w:t xml:space="preserve"> to provide its </w:t>
      </w:r>
      <w:r w:rsidR="006452C0" w:rsidRPr="00C67EB2">
        <w:rPr>
          <w:rFonts w:eastAsia="Times New Roman"/>
          <w:szCs w:val="22"/>
        </w:rPr>
        <w:t>police</w:t>
      </w:r>
      <w:r w:rsidR="006452C0">
        <w:rPr>
          <w:rFonts w:eastAsia="Times New Roman"/>
          <w:szCs w:val="22"/>
        </w:rPr>
        <w:t xml:space="preserve"> officers, </w:t>
      </w:r>
      <w:r w:rsidR="006452C0" w:rsidRPr="00C67EB2">
        <w:rPr>
          <w:rFonts w:eastAsia="Times New Roman"/>
          <w:szCs w:val="22"/>
        </w:rPr>
        <w:t>fire</w:t>
      </w:r>
      <w:r w:rsidR="006452C0">
        <w:rPr>
          <w:rFonts w:eastAsia="Times New Roman"/>
          <w:szCs w:val="22"/>
        </w:rPr>
        <w:t xml:space="preserve">fighters and other </w:t>
      </w:r>
      <w:r w:rsidR="006452C0">
        <w:rPr>
          <w:szCs w:val="22"/>
        </w:rPr>
        <w:t>first responders with real-world, educational experience in a controlled, convenient location.</w:t>
      </w:r>
    </w:p>
    <w:p w14:paraId="38781060" w14:textId="77777777" w:rsidR="006452C0" w:rsidRPr="00C67EB2" w:rsidRDefault="006452C0" w:rsidP="006452C0">
      <w:pPr>
        <w:contextualSpacing/>
        <w:rPr>
          <w:szCs w:val="22"/>
        </w:rPr>
      </w:pPr>
    </w:p>
    <w:p w14:paraId="7118F842" w14:textId="77777777" w:rsidR="006452C0" w:rsidRPr="00C67EB2" w:rsidRDefault="006452C0" w:rsidP="006452C0">
      <w:pPr>
        <w:contextualSpacing/>
        <w:rPr>
          <w:szCs w:val="22"/>
        </w:rPr>
      </w:pPr>
      <w:r>
        <w:rPr>
          <w:szCs w:val="22"/>
        </w:rPr>
        <w:t>D</w:t>
      </w:r>
      <w:r w:rsidRPr="00C67EB2">
        <w:rPr>
          <w:szCs w:val="22"/>
        </w:rPr>
        <w:t>raw</w:t>
      </w:r>
      <w:r>
        <w:rPr>
          <w:szCs w:val="22"/>
        </w:rPr>
        <w:t>ing</w:t>
      </w:r>
      <w:r w:rsidRPr="00C67EB2">
        <w:rPr>
          <w:szCs w:val="22"/>
        </w:rPr>
        <w:t xml:space="preserve"> respectful inspiration from the uniforms worn by the first responders trained there</w:t>
      </w:r>
      <w:r>
        <w:rPr>
          <w:szCs w:val="22"/>
        </w:rPr>
        <w:t>, blue and gray panels clad the</w:t>
      </w:r>
      <w:r w:rsidRPr="00C67EB2">
        <w:rPr>
          <w:szCs w:val="22"/>
        </w:rPr>
        <w:t xml:space="preserve"> 65,000-square-foot building’s façade. Linetec </w:t>
      </w:r>
      <w:r>
        <w:rPr>
          <w:szCs w:val="22"/>
        </w:rPr>
        <w:t xml:space="preserve">applied Sherwin-Williams </w:t>
      </w:r>
      <w:r w:rsidRPr="00C67EB2">
        <w:rPr>
          <w:szCs w:val="22"/>
        </w:rPr>
        <w:t>Fluropon</w:t>
      </w:r>
      <w:r w:rsidRPr="00C67EB2">
        <w:rPr>
          <w:rFonts w:eastAsia="Times New Roman"/>
          <w:szCs w:val="22"/>
          <w:vertAlign w:val="superscript"/>
        </w:rPr>
        <w:t>®</w:t>
      </w:r>
      <w:r w:rsidRPr="00C67EB2">
        <w:rPr>
          <w:szCs w:val="22"/>
        </w:rPr>
        <w:t xml:space="preserve"> coatings</w:t>
      </w:r>
      <w:r>
        <w:rPr>
          <w:szCs w:val="22"/>
        </w:rPr>
        <w:t xml:space="preserve"> to finish </w:t>
      </w:r>
      <w:r w:rsidRPr="00C67EB2">
        <w:rPr>
          <w:szCs w:val="22"/>
        </w:rPr>
        <w:t xml:space="preserve">11,600 square feet of </w:t>
      </w:r>
      <w:proofErr w:type="spellStart"/>
      <w:r>
        <w:rPr>
          <w:szCs w:val="22"/>
        </w:rPr>
        <w:t>D</w:t>
      </w:r>
      <w:r w:rsidRPr="00C67EB2">
        <w:rPr>
          <w:szCs w:val="22"/>
        </w:rPr>
        <w:t>ri</w:t>
      </w:r>
      <w:proofErr w:type="spellEnd"/>
      <w:r w:rsidRPr="00C67EB2">
        <w:rPr>
          <w:szCs w:val="22"/>
        </w:rPr>
        <w:t>-Design</w:t>
      </w:r>
      <w:r>
        <w:rPr>
          <w:szCs w:val="22"/>
        </w:rPr>
        <w:t>’s p</w:t>
      </w:r>
      <w:r w:rsidRPr="00C67EB2">
        <w:rPr>
          <w:szCs w:val="22"/>
        </w:rPr>
        <w:t xml:space="preserve">ainted </w:t>
      </w:r>
      <w:r>
        <w:rPr>
          <w:szCs w:val="22"/>
        </w:rPr>
        <w:t>a</w:t>
      </w:r>
      <w:r w:rsidRPr="00C67EB2">
        <w:rPr>
          <w:szCs w:val="22"/>
        </w:rPr>
        <w:t>luminum panels</w:t>
      </w:r>
      <w:r>
        <w:rPr>
          <w:szCs w:val="22"/>
        </w:rPr>
        <w:t>. The multi-colored panels</w:t>
      </w:r>
      <w:r w:rsidRPr="00C67EB2">
        <w:rPr>
          <w:szCs w:val="22"/>
        </w:rPr>
        <w:t xml:space="preserve"> were installed by Kidd Roofing in a staggered pattern</w:t>
      </w:r>
      <w:r>
        <w:rPr>
          <w:szCs w:val="22"/>
        </w:rPr>
        <w:t xml:space="preserve"> to a</w:t>
      </w:r>
      <w:r w:rsidRPr="00C67EB2">
        <w:rPr>
          <w:szCs w:val="22"/>
        </w:rPr>
        <w:t xml:space="preserve">dd visual appeal to the </w:t>
      </w:r>
      <w:r>
        <w:rPr>
          <w:szCs w:val="22"/>
        </w:rPr>
        <w:t xml:space="preserve">box-shaped, </w:t>
      </w:r>
      <w:r w:rsidRPr="00C67EB2">
        <w:rPr>
          <w:szCs w:val="22"/>
        </w:rPr>
        <w:t>modern building</w:t>
      </w:r>
      <w:r>
        <w:rPr>
          <w:szCs w:val="22"/>
        </w:rPr>
        <w:t>.</w:t>
      </w:r>
    </w:p>
    <w:p w14:paraId="65F8DD75" w14:textId="77777777" w:rsidR="006452C0" w:rsidRPr="00C67EB2" w:rsidRDefault="006452C0" w:rsidP="006452C0">
      <w:pPr>
        <w:contextualSpacing/>
        <w:rPr>
          <w:szCs w:val="22"/>
        </w:rPr>
      </w:pPr>
    </w:p>
    <w:p w14:paraId="1754B77C" w14:textId="77777777" w:rsidR="006452C0" w:rsidRPr="00C67EB2" w:rsidRDefault="006452C0" w:rsidP="006452C0">
      <w:pPr>
        <w:ind w:right="90"/>
        <w:contextualSpacing/>
        <w:rPr>
          <w:rFonts w:eastAsia="Times New Roman"/>
          <w:szCs w:val="22"/>
        </w:rPr>
      </w:pPr>
      <w:r w:rsidRPr="00C67EB2">
        <w:rPr>
          <w:szCs w:val="22"/>
        </w:rPr>
        <w:t xml:space="preserve">Collaborating with the City of Round Rock, </w:t>
      </w:r>
      <w:r w:rsidRPr="00C67EB2">
        <w:rPr>
          <w:rFonts w:eastAsia="Times New Roman"/>
          <w:szCs w:val="22"/>
        </w:rPr>
        <w:t xml:space="preserve">Hart </w:t>
      </w:r>
      <w:proofErr w:type="spellStart"/>
      <w:r w:rsidRPr="00C67EB2">
        <w:rPr>
          <w:rFonts w:eastAsia="Times New Roman"/>
          <w:szCs w:val="22"/>
        </w:rPr>
        <w:t>Gaugler</w:t>
      </w:r>
      <w:proofErr w:type="spellEnd"/>
      <w:r w:rsidRPr="00C67EB2">
        <w:rPr>
          <w:rFonts w:eastAsia="Times New Roman"/>
          <w:szCs w:val="22"/>
        </w:rPr>
        <w:t xml:space="preserve"> + Associates led</w:t>
      </w:r>
      <w:r w:rsidRPr="00C67EB2">
        <w:rPr>
          <w:szCs w:val="22"/>
        </w:rPr>
        <w:t xml:space="preserve"> the master planning for the 73-acre project’s development. </w:t>
      </w:r>
      <w:r w:rsidRPr="00C67EB2">
        <w:rPr>
          <w:rFonts w:eastAsia="Times New Roman"/>
          <w:szCs w:val="22"/>
        </w:rPr>
        <w:t>Brinkley Sargent Architects designed th</w:t>
      </w:r>
      <w:r w:rsidRPr="00D00D1D">
        <w:rPr>
          <w:rFonts w:eastAsia="Times New Roman"/>
          <w:szCs w:val="22"/>
        </w:rPr>
        <w:t>e three-story</w:t>
      </w:r>
      <w:r w:rsidRPr="00C67EB2">
        <w:rPr>
          <w:rFonts w:eastAsia="Times New Roman"/>
          <w:szCs w:val="22"/>
        </w:rPr>
        <w:t xml:space="preserve"> Public Safety Training Center, in association with G2 Solutions Group. </w:t>
      </w:r>
      <w:proofErr w:type="spellStart"/>
      <w:r w:rsidRPr="00C67EB2">
        <w:rPr>
          <w:rFonts w:eastAsia="Times New Roman"/>
          <w:szCs w:val="22"/>
        </w:rPr>
        <w:t>Chasco</w:t>
      </w:r>
      <w:proofErr w:type="spellEnd"/>
      <w:r w:rsidRPr="00C67EB2">
        <w:rPr>
          <w:rFonts w:eastAsia="Times New Roman"/>
          <w:szCs w:val="22"/>
        </w:rPr>
        <w:t xml:space="preserve"> Constructors oversaw the $29 million building’s construction, which was completed in</w:t>
      </w:r>
      <w:r>
        <w:rPr>
          <w:rFonts w:eastAsia="Times New Roman"/>
          <w:szCs w:val="22"/>
        </w:rPr>
        <w:t xml:space="preserve"> time for the</w:t>
      </w:r>
      <w:r w:rsidRPr="00C67EB2">
        <w:rPr>
          <w:rFonts w:eastAsia="Times New Roman"/>
          <w:szCs w:val="22"/>
        </w:rPr>
        <w:t xml:space="preserve"> September 2018</w:t>
      </w:r>
      <w:r>
        <w:rPr>
          <w:rFonts w:eastAsia="Times New Roman"/>
          <w:szCs w:val="22"/>
        </w:rPr>
        <w:t xml:space="preserve"> grand opening</w:t>
      </w:r>
      <w:r w:rsidRPr="00C67EB2">
        <w:rPr>
          <w:rFonts w:eastAsia="Times New Roman"/>
          <w:szCs w:val="22"/>
        </w:rPr>
        <w:t>.</w:t>
      </w:r>
    </w:p>
    <w:p w14:paraId="280FCBB1" w14:textId="77777777" w:rsidR="006452C0" w:rsidRDefault="006452C0" w:rsidP="006452C0">
      <w:pPr>
        <w:contextualSpacing/>
        <w:rPr>
          <w:rFonts w:eastAsia="Times New Roman"/>
          <w:szCs w:val="22"/>
        </w:rPr>
      </w:pPr>
    </w:p>
    <w:p w14:paraId="01060F42" w14:textId="77777777" w:rsidR="006452C0" w:rsidRDefault="006452C0" w:rsidP="006452C0">
      <w:pPr>
        <w:contextualSpacing/>
        <w:rPr>
          <w:rFonts w:eastAsia="Times New Roman"/>
          <w:szCs w:val="22"/>
        </w:rPr>
      </w:pPr>
    </w:p>
    <w:p w14:paraId="6084152A" w14:textId="77777777" w:rsidR="006452C0" w:rsidRDefault="006452C0" w:rsidP="006452C0">
      <w:pPr>
        <w:contextualSpacing/>
        <w:rPr>
          <w:rFonts w:eastAsia="Times New Roman"/>
          <w:szCs w:val="22"/>
        </w:rPr>
      </w:pPr>
      <w:r>
        <w:rPr>
          <w:rFonts w:eastAsia="Times New Roman"/>
          <w:szCs w:val="22"/>
        </w:rPr>
        <w:t>“Quality training is critical to our community,” said Laura Hadley, city manager for Round Rock. “Providing the best possible training environment for our public safety officers is essential to keep up with the demands of our growing city and will control training costs long-term.”</w:t>
      </w:r>
    </w:p>
    <w:p w14:paraId="462CE352" w14:textId="77777777" w:rsidR="006452C0" w:rsidRDefault="006452C0" w:rsidP="006452C0">
      <w:pPr>
        <w:contextualSpacing/>
        <w:rPr>
          <w:rFonts w:eastAsia="Times New Roman"/>
          <w:szCs w:val="22"/>
        </w:rPr>
      </w:pPr>
    </w:p>
    <w:p w14:paraId="431997C8" w14:textId="77777777" w:rsidR="006452C0" w:rsidRPr="00C67EB2" w:rsidRDefault="006452C0" w:rsidP="006452C0">
      <w:pPr>
        <w:contextualSpacing/>
        <w:rPr>
          <w:rFonts w:eastAsia="Times New Roman"/>
          <w:szCs w:val="22"/>
        </w:rPr>
      </w:pPr>
      <w:r w:rsidRPr="00C67EB2">
        <w:rPr>
          <w:rFonts w:eastAsia="Times New Roman"/>
          <w:szCs w:val="22"/>
        </w:rPr>
        <w:t xml:space="preserve">The new center creates a shared space </w:t>
      </w:r>
      <w:r>
        <w:rPr>
          <w:rFonts w:eastAsia="Times New Roman"/>
          <w:szCs w:val="22"/>
        </w:rPr>
        <w:t xml:space="preserve">that </w:t>
      </w:r>
      <w:r w:rsidRPr="00C67EB2">
        <w:rPr>
          <w:rFonts w:eastAsia="Times New Roman"/>
          <w:szCs w:val="22"/>
        </w:rPr>
        <w:t>allows</w:t>
      </w:r>
      <w:r>
        <w:rPr>
          <w:rFonts w:eastAsia="Times New Roman"/>
          <w:szCs w:val="22"/>
        </w:rPr>
        <w:t xml:space="preserve"> </w:t>
      </w:r>
      <w:r w:rsidRPr="00C67EB2">
        <w:rPr>
          <w:rFonts w:eastAsia="Times New Roman"/>
          <w:szCs w:val="22"/>
        </w:rPr>
        <w:t>first responders from multiple agencies, including those from neighboring counties, to train in a cooperative setting.</w:t>
      </w:r>
      <w:r>
        <w:rPr>
          <w:rFonts w:eastAsia="Times New Roman"/>
          <w:szCs w:val="22"/>
        </w:rPr>
        <w:t xml:space="preserve"> Exercises include addressing car fires, </w:t>
      </w:r>
      <w:r w:rsidRPr="00C67EB2">
        <w:rPr>
          <w:rFonts w:eastAsia="Times New Roman"/>
          <w:szCs w:val="22"/>
        </w:rPr>
        <w:t xml:space="preserve">fuel spills, train derailments and residential safety threats. </w:t>
      </w:r>
      <w:r>
        <w:rPr>
          <w:rFonts w:eastAsia="Times New Roman"/>
          <w:szCs w:val="22"/>
        </w:rPr>
        <w:t>The main building houses a</w:t>
      </w:r>
      <w:r w:rsidRPr="00C67EB2">
        <w:rPr>
          <w:rFonts w:eastAsia="Times New Roman"/>
          <w:szCs w:val="22"/>
        </w:rPr>
        <w:t xml:space="preserve">dministrative offices, a gymnasium, a 50-yard indoor shooting range and </w:t>
      </w:r>
      <w:r>
        <w:rPr>
          <w:rFonts w:eastAsia="Times New Roman"/>
          <w:szCs w:val="22"/>
        </w:rPr>
        <w:t xml:space="preserve">flexible </w:t>
      </w:r>
      <w:r w:rsidRPr="00C67EB2">
        <w:rPr>
          <w:rFonts w:eastAsia="Times New Roman"/>
          <w:szCs w:val="22"/>
        </w:rPr>
        <w:t>classrooms for more than 200 students</w:t>
      </w:r>
      <w:r>
        <w:rPr>
          <w:rFonts w:eastAsia="Times New Roman"/>
          <w:szCs w:val="22"/>
        </w:rPr>
        <w:t>.</w:t>
      </w:r>
    </w:p>
    <w:p w14:paraId="47E0A913" w14:textId="77777777" w:rsidR="006452C0" w:rsidRDefault="006452C0" w:rsidP="006452C0">
      <w:pPr>
        <w:contextualSpacing/>
        <w:rPr>
          <w:rFonts w:eastAsia="Times New Roman"/>
          <w:szCs w:val="22"/>
        </w:rPr>
      </w:pPr>
    </w:p>
    <w:p w14:paraId="10C31A71" w14:textId="77777777" w:rsidR="006452C0" w:rsidRPr="00C67EB2" w:rsidRDefault="006452C0" w:rsidP="006452C0">
      <w:pPr>
        <w:contextualSpacing/>
        <w:rPr>
          <w:rFonts w:eastAsia="Times New Roman"/>
          <w:szCs w:val="22"/>
        </w:rPr>
      </w:pPr>
    </w:p>
    <w:p w14:paraId="27DA210B" w14:textId="77777777" w:rsidR="006452C0" w:rsidRPr="00C67EB2" w:rsidRDefault="006452C0" w:rsidP="006452C0">
      <w:pPr>
        <w:contextualSpacing/>
        <w:rPr>
          <w:rFonts w:eastAsia="Times New Roman"/>
          <w:szCs w:val="22"/>
        </w:rPr>
      </w:pPr>
      <w:r>
        <w:rPr>
          <w:rFonts w:eastAsia="Times New Roman"/>
          <w:szCs w:val="22"/>
        </w:rPr>
        <w:t xml:space="preserve">To ensure the building’s </w:t>
      </w:r>
      <w:r w:rsidRPr="00C67EB2">
        <w:rPr>
          <w:rFonts w:eastAsia="Times New Roman"/>
          <w:szCs w:val="22"/>
        </w:rPr>
        <w:t xml:space="preserve">lasting appearance and resilient performance, Brinkley Sargent Architects specified </w:t>
      </w:r>
      <w:r w:rsidRPr="00C67EB2">
        <w:rPr>
          <w:rStyle w:val="style10"/>
          <w:szCs w:val="22"/>
        </w:rPr>
        <w:t xml:space="preserve">70 percent, </w:t>
      </w:r>
      <w:r>
        <w:rPr>
          <w:rStyle w:val="style10"/>
          <w:szCs w:val="22"/>
        </w:rPr>
        <w:t>two</w:t>
      </w:r>
      <w:r w:rsidRPr="00C67EB2">
        <w:rPr>
          <w:rStyle w:val="style10"/>
          <w:szCs w:val="22"/>
        </w:rPr>
        <w:t>-coat, PVDF resin-based</w:t>
      </w:r>
      <w:r w:rsidRPr="00C67EB2">
        <w:rPr>
          <w:rFonts w:eastAsia="Times New Roman"/>
          <w:szCs w:val="22"/>
        </w:rPr>
        <w:t xml:space="preserve"> Fluropon</w:t>
      </w:r>
      <w:r w:rsidRPr="00C67EB2">
        <w:rPr>
          <w:rFonts w:eastAsia="Times New Roman"/>
          <w:szCs w:val="22"/>
          <w:vertAlign w:val="superscript"/>
        </w:rPr>
        <w:t>®</w:t>
      </w:r>
      <w:r w:rsidRPr="00C67EB2">
        <w:rPr>
          <w:rFonts w:eastAsia="Times New Roman"/>
          <w:szCs w:val="22"/>
        </w:rPr>
        <w:t xml:space="preserve"> architectural </w:t>
      </w:r>
      <w:r>
        <w:rPr>
          <w:rFonts w:eastAsia="Times New Roman"/>
          <w:szCs w:val="22"/>
        </w:rPr>
        <w:t xml:space="preserve">extrusion </w:t>
      </w:r>
      <w:r w:rsidRPr="00C67EB2">
        <w:rPr>
          <w:rFonts w:eastAsia="Times New Roman"/>
          <w:szCs w:val="22"/>
        </w:rPr>
        <w:t>coatings. Four different hues were selected for the aluminum panel system on Round Rock’s Public Safety Training Center building. Two additional red tones were chosen to finish the architectural aluminum components on the facility’s standalone signage.</w:t>
      </w:r>
    </w:p>
    <w:p w14:paraId="76325B1D" w14:textId="77777777" w:rsidR="006452C0" w:rsidRPr="00C67EB2" w:rsidRDefault="006452C0" w:rsidP="006452C0">
      <w:pPr>
        <w:contextualSpacing/>
        <w:rPr>
          <w:szCs w:val="22"/>
        </w:rPr>
      </w:pPr>
    </w:p>
    <w:p w14:paraId="04DE699D" w14:textId="77777777" w:rsidR="006452C0" w:rsidRPr="00C67EB2" w:rsidRDefault="006452C0" w:rsidP="006452C0">
      <w:pPr>
        <w:contextualSpacing/>
        <w:rPr>
          <w:rFonts w:eastAsia="Times New Roman"/>
          <w:szCs w:val="22"/>
        </w:rPr>
      </w:pPr>
      <w:r w:rsidRPr="00C67EB2">
        <w:rPr>
          <w:rFonts w:eastAsia="Times New Roman"/>
          <w:szCs w:val="22"/>
        </w:rPr>
        <w:t xml:space="preserve">The breadth of colors offered in Fluropon durable coatings make them a popular choice for architects, specifiers and aluminum architectural product manufacturers. Linetec currently offers more than 50,000 colors and its in-house blending laboratory can match or make almost any conceivable color. </w:t>
      </w:r>
    </w:p>
    <w:p w14:paraId="63866C19" w14:textId="77777777" w:rsidR="006452C0" w:rsidRPr="00C67EB2" w:rsidRDefault="006452C0" w:rsidP="006452C0">
      <w:pPr>
        <w:contextualSpacing/>
        <w:rPr>
          <w:szCs w:val="22"/>
        </w:rPr>
      </w:pPr>
    </w:p>
    <w:p w14:paraId="5ECBBF5C" w14:textId="5524E0EF" w:rsidR="006452C0" w:rsidRPr="00C67EB2" w:rsidRDefault="006452C0" w:rsidP="006452C0">
      <w:pPr>
        <w:contextualSpacing/>
        <w:rPr>
          <w:szCs w:val="22"/>
        </w:rPr>
      </w:pPr>
      <w:r w:rsidRPr="00C67EB2">
        <w:rPr>
          <w:szCs w:val="22"/>
        </w:rPr>
        <w:t>For Round Rock’s safety training center, the coating names are as colorful as their appearance: Blue Blood, Blue Chip, City Scape, Musket Gray, Crushed Tomatoes and Red Gumball.</w:t>
      </w:r>
    </w:p>
    <w:p w14:paraId="0F6703A4" w14:textId="61FD8003" w:rsidR="006452C0" w:rsidRPr="006452C0" w:rsidRDefault="006452C0" w:rsidP="006452C0">
      <w:pPr>
        <w:jc w:val="right"/>
        <w:rPr>
          <w:sz w:val="18"/>
          <w:szCs w:val="18"/>
        </w:rPr>
      </w:pPr>
      <w:r w:rsidRPr="006452C0">
        <w:rPr>
          <w:sz w:val="18"/>
          <w:szCs w:val="18"/>
        </w:rPr>
        <w:t>(more)</w:t>
      </w:r>
    </w:p>
    <w:p w14:paraId="188378AE" w14:textId="06B957B9" w:rsidR="006452C0" w:rsidRDefault="006452C0">
      <w:pPr>
        <w:rPr>
          <w:szCs w:val="22"/>
        </w:rPr>
      </w:pPr>
      <w:r>
        <w:rPr>
          <w:szCs w:val="22"/>
        </w:rPr>
        <w:br w:type="page"/>
      </w:r>
    </w:p>
    <w:p w14:paraId="44E353A3" w14:textId="2859CFBE" w:rsidR="006452C0" w:rsidRDefault="006452C0" w:rsidP="006452C0">
      <w:pPr>
        <w:contextualSpacing/>
        <w:rPr>
          <w:rFonts w:eastAsia="Times New Roman"/>
          <w:szCs w:val="22"/>
        </w:rPr>
      </w:pPr>
      <w:r w:rsidRPr="00C67EB2">
        <w:rPr>
          <w:szCs w:val="22"/>
        </w:rPr>
        <w:lastRenderedPageBreak/>
        <w:t>“Color communicates</w:t>
      </w:r>
      <w:r>
        <w:rPr>
          <w:szCs w:val="22"/>
        </w:rPr>
        <w:t xml:space="preserve"> and a building’s color communicates with an entire community,” commented </w:t>
      </w:r>
      <w:r w:rsidRPr="00C67EB2">
        <w:rPr>
          <w:rFonts w:eastAsia="Times New Roman"/>
          <w:szCs w:val="22"/>
        </w:rPr>
        <w:t>Linetec’s marketing manager, Tammy Schroeder, LEED</w:t>
      </w:r>
      <w:r w:rsidRPr="00C67EB2">
        <w:rPr>
          <w:rFonts w:eastAsia="Times New Roman"/>
          <w:szCs w:val="22"/>
          <w:vertAlign w:val="superscript"/>
        </w:rPr>
        <w:t>®</w:t>
      </w:r>
      <w:r w:rsidRPr="00C67EB2">
        <w:rPr>
          <w:rFonts w:eastAsia="Times New Roman"/>
          <w:szCs w:val="22"/>
        </w:rPr>
        <w:t xml:space="preserve"> Green Associate. “</w:t>
      </w:r>
      <w:r>
        <w:rPr>
          <w:rFonts w:eastAsia="Times New Roman"/>
          <w:szCs w:val="22"/>
        </w:rPr>
        <w:t>Not only do blues, grays and reds call to mind the uniforms worn by those we turn to in the event of an emergency, they also convey a sense of calm, comfort and caution.”</w:t>
      </w:r>
    </w:p>
    <w:p w14:paraId="600C7D90" w14:textId="77777777" w:rsidR="006452C0" w:rsidRDefault="006452C0" w:rsidP="006452C0">
      <w:pPr>
        <w:contextualSpacing/>
        <w:rPr>
          <w:szCs w:val="22"/>
        </w:rPr>
      </w:pPr>
    </w:p>
    <w:p w14:paraId="5A39E5FC" w14:textId="77777777" w:rsidR="006452C0" w:rsidRPr="00C67EB2" w:rsidRDefault="006452C0" w:rsidP="006452C0">
      <w:pPr>
        <w:contextualSpacing/>
        <w:rPr>
          <w:szCs w:val="22"/>
        </w:rPr>
      </w:pPr>
    </w:p>
    <w:p w14:paraId="7A38EB3B" w14:textId="77777777" w:rsidR="006452C0" w:rsidRPr="00D00D1D" w:rsidRDefault="006452C0" w:rsidP="006452C0">
      <w:pPr>
        <w:contextualSpacing/>
        <w:rPr>
          <w:szCs w:val="22"/>
        </w:rPr>
      </w:pPr>
      <w:r>
        <w:rPr>
          <w:szCs w:val="22"/>
        </w:rPr>
        <w:t>“</w:t>
      </w:r>
      <w:r w:rsidRPr="00C67EB2">
        <w:rPr>
          <w:szCs w:val="22"/>
        </w:rPr>
        <w:t xml:space="preserve">Fluropon </w:t>
      </w:r>
      <w:r w:rsidRPr="00C67EB2">
        <w:rPr>
          <w:rFonts w:eastAsia="Times New Roman"/>
          <w:szCs w:val="22"/>
        </w:rPr>
        <w:t xml:space="preserve">coatings </w:t>
      </w:r>
      <w:r>
        <w:rPr>
          <w:rFonts w:eastAsia="Times New Roman"/>
          <w:szCs w:val="22"/>
        </w:rPr>
        <w:t xml:space="preserve">are formulated for premium durability; they retain their </w:t>
      </w:r>
      <w:r w:rsidRPr="00C67EB2">
        <w:rPr>
          <w:rFonts w:eastAsia="Times New Roman"/>
          <w:szCs w:val="22"/>
        </w:rPr>
        <w:t xml:space="preserve">color and gloss, and </w:t>
      </w:r>
      <w:r>
        <w:rPr>
          <w:rFonts w:eastAsia="Times New Roman"/>
          <w:szCs w:val="22"/>
        </w:rPr>
        <w:t xml:space="preserve">resist </w:t>
      </w:r>
      <w:r w:rsidRPr="00C67EB2">
        <w:rPr>
          <w:rFonts w:eastAsia="Times New Roman"/>
          <w:szCs w:val="22"/>
        </w:rPr>
        <w:t>long-term chalk</w:t>
      </w:r>
      <w:r>
        <w:rPr>
          <w:rFonts w:eastAsia="Times New Roman"/>
          <w:szCs w:val="22"/>
        </w:rPr>
        <w:t xml:space="preserve">ing, to </w:t>
      </w:r>
      <w:r w:rsidRPr="00C67EB2">
        <w:rPr>
          <w:rFonts w:eastAsia="Times New Roman"/>
          <w:szCs w:val="22"/>
        </w:rPr>
        <w:t>h</w:t>
      </w:r>
      <w:r>
        <w:rPr>
          <w:rFonts w:eastAsia="Times New Roman"/>
          <w:szCs w:val="22"/>
        </w:rPr>
        <w:t xml:space="preserve">old up under </w:t>
      </w:r>
      <w:r w:rsidRPr="00C67EB2">
        <w:rPr>
          <w:rStyle w:val="style10"/>
          <w:szCs w:val="22"/>
        </w:rPr>
        <w:t xml:space="preserve">the intense Texas sun and climate,” </w:t>
      </w:r>
      <w:r>
        <w:rPr>
          <w:rStyle w:val="style10"/>
          <w:szCs w:val="22"/>
        </w:rPr>
        <w:t xml:space="preserve">added </w:t>
      </w:r>
      <w:r w:rsidRPr="00C67EB2">
        <w:rPr>
          <w:rFonts w:eastAsia="Times New Roman"/>
          <w:szCs w:val="22"/>
        </w:rPr>
        <w:t xml:space="preserve">Schroeder. </w:t>
      </w:r>
      <w:r>
        <w:rPr>
          <w:szCs w:val="22"/>
        </w:rPr>
        <w:t>“</w:t>
      </w:r>
      <w:r>
        <w:rPr>
          <w:rFonts w:eastAsia="Times New Roman"/>
          <w:szCs w:val="22"/>
        </w:rPr>
        <w:t xml:space="preserve">These </w:t>
      </w:r>
      <w:r w:rsidRPr="00C67EB2">
        <w:rPr>
          <w:rFonts w:eastAsia="Times New Roman"/>
          <w:szCs w:val="22"/>
        </w:rPr>
        <w:t>70 percent PVDF resin-based coatings shield the aluminum against weathering, pollution and aging, as well intense UV radiation.</w:t>
      </w:r>
      <w:r>
        <w:rPr>
          <w:rFonts w:eastAsia="Times New Roman"/>
          <w:szCs w:val="22"/>
        </w:rPr>
        <w:t>”</w:t>
      </w:r>
    </w:p>
    <w:p w14:paraId="74A52BD8" w14:textId="77777777" w:rsidR="006452C0" w:rsidRPr="00C67EB2" w:rsidRDefault="006452C0" w:rsidP="006452C0">
      <w:pPr>
        <w:contextualSpacing/>
        <w:rPr>
          <w:szCs w:val="22"/>
        </w:rPr>
      </w:pPr>
    </w:p>
    <w:p w14:paraId="7F8FEF95" w14:textId="77777777" w:rsidR="006452C0" w:rsidRPr="00C67EB2" w:rsidRDefault="006452C0" w:rsidP="006452C0">
      <w:pPr>
        <w:contextualSpacing/>
        <w:rPr>
          <w:rFonts w:eastAsia="Times New Roman"/>
          <w:szCs w:val="22"/>
        </w:rPr>
      </w:pPr>
      <w:r>
        <w:rPr>
          <w:rFonts w:eastAsia="Times New Roman"/>
          <w:szCs w:val="22"/>
        </w:rPr>
        <w:t>H</w:t>
      </w:r>
      <w:r w:rsidRPr="00C67EB2">
        <w:rPr>
          <w:rFonts w:eastAsia="Times New Roman"/>
          <w:szCs w:val="22"/>
        </w:rPr>
        <w:t xml:space="preserve">igh-performing </w:t>
      </w:r>
      <w:r>
        <w:rPr>
          <w:rFonts w:eastAsia="Times New Roman"/>
          <w:szCs w:val="22"/>
        </w:rPr>
        <w:t xml:space="preserve">Fluropon coil and extrusion </w:t>
      </w:r>
      <w:r w:rsidRPr="00C67EB2">
        <w:rPr>
          <w:rFonts w:eastAsia="Times New Roman"/>
          <w:szCs w:val="22"/>
        </w:rPr>
        <w:t>coatings</w:t>
      </w:r>
      <w:r>
        <w:rPr>
          <w:rFonts w:eastAsia="Times New Roman"/>
          <w:szCs w:val="22"/>
        </w:rPr>
        <w:t xml:space="preserve">, manufactured by the Sherwin Williams, </w:t>
      </w:r>
      <w:r w:rsidRPr="00C67EB2">
        <w:rPr>
          <w:rFonts w:eastAsia="Times New Roman"/>
          <w:szCs w:val="22"/>
        </w:rPr>
        <w:t>meet the stringent, industry-leading American Architectural Manufacturers Association (AAMA) 2605 specification. T</w:t>
      </w:r>
      <w:r w:rsidRPr="00C67EB2">
        <w:rPr>
          <w:szCs w:val="22"/>
        </w:rPr>
        <w:t>his specification’s rigorous testing performance standards include more than 4,000 hours of salt spray, and heat- and humidity-resistance.</w:t>
      </w:r>
    </w:p>
    <w:p w14:paraId="4FE7198B" w14:textId="77777777" w:rsidR="006452C0" w:rsidRPr="00C67EB2" w:rsidRDefault="006452C0" w:rsidP="006452C0">
      <w:pPr>
        <w:contextualSpacing/>
        <w:rPr>
          <w:rFonts w:eastAsia="Times New Roman"/>
          <w:szCs w:val="22"/>
        </w:rPr>
      </w:pPr>
    </w:p>
    <w:p w14:paraId="6FCBD16B" w14:textId="77777777" w:rsidR="006452C0" w:rsidRPr="00C67EB2" w:rsidRDefault="006452C0" w:rsidP="006452C0">
      <w:pPr>
        <w:contextualSpacing/>
        <w:rPr>
          <w:rFonts w:eastAsia="Times New Roman"/>
          <w:szCs w:val="22"/>
        </w:rPr>
      </w:pPr>
      <w:r>
        <w:rPr>
          <w:rFonts w:eastAsia="Times New Roman"/>
          <w:szCs w:val="22"/>
        </w:rPr>
        <w:t xml:space="preserve">When applying liquid coatings, </w:t>
      </w:r>
      <w:r w:rsidRPr="00C67EB2">
        <w:rPr>
          <w:rFonts w:eastAsia="Times New Roman"/>
          <w:szCs w:val="22"/>
        </w:rPr>
        <w:t>Linetec uses a 100 percent air capture system to safely contain and destroy VOCs</w:t>
      </w:r>
      <w:r>
        <w:rPr>
          <w:rFonts w:eastAsia="Times New Roman"/>
          <w:szCs w:val="22"/>
        </w:rPr>
        <w:t xml:space="preserve"> before they leave its facility</w:t>
      </w:r>
      <w:r w:rsidRPr="00C67EB2">
        <w:rPr>
          <w:rFonts w:eastAsia="Times New Roman"/>
          <w:szCs w:val="22"/>
        </w:rPr>
        <w:t xml:space="preserve">. When the finished </w:t>
      </w:r>
      <w:r>
        <w:rPr>
          <w:rFonts w:eastAsia="Times New Roman"/>
          <w:szCs w:val="22"/>
        </w:rPr>
        <w:t>aluminum</w:t>
      </w:r>
      <w:r w:rsidRPr="00C67EB2">
        <w:rPr>
          <w:rFonts w:eastAsia="Times New Roman"/>
          <w:szCs w:val="22"/>
        </w:rPr>
        <w:t xml:space="preserve"> arrives at the jobsite,</w:t>
      </w:r>
      <w:r w:rsidRPr="00972831">
        <w:rPr>
          <w:rFonts w:ascii="Calibri" w:eastAsia="Calibri" w:hAnsi="Calibri"/>
          <w:szCs w:val="22"/>
        </w:rPr>
        <w:t xml:space="preserve"> </w:t>
      </w:r>
      <w:r w:rsidRPr="00F04547">
        <w:rPr>
          <w:rFonts w:ascii="Calibri" w:eastAsia="Calibri" w:hAnsi="Calibri"/>
          <w:szCs w:val="22"/>
        </w:rPr>
        <w:t>there is no adverse environmental impact</w:t>
      </w:r>
      <w:r w:rsidRPr="00C67EB2">
        <w:rPr>
          <w:rFonts w:eastAsia="Times New Roman"/>
          <w:szCs w:val="22"/>
        </w:rPr>
        <w:t xml:space="preserve">. </w:t>
      </w:r>
      <w:r>
        <w:rPr>
          <w:rFonts w:eastAsia="Times New Roman"/>
          <w:szCs w:val="22"/>
        </w:rPr>
        <w:t>The material</w:t>
      </w:r>
      <w:r w:rsidRPr="00C67EB2">
        <w:rPr>
          <w:rFonts w:eastAsia="Times New Roman"/>
          <w:szCs w:val="22"/>
        </w:rPr>
        <w:t xml:space="preserve"> is ready to be installed to support the project’s sustainable, low-maintenance goals.</w:t>
      </w:r>
    </w:p>
    <w:p w14:paraId="792DF399" w14:textId="77777777" w:rsidR="006452C0" w:rsidRPr="00C67EB2" w:rsidRDefault="006452C0" w:rsidP="006452C0">
      <w:pPr>
        <w:contextualSpacing/>
        <w:rPr>
          <w:rFonts w:eastAsia="Times New Roman"/>
          <w:szCs w:val="22"/>
        </w:rPr>
      </w:pPr>
    </w:p>
    <w:p w14:paraId="72E72CFD" w14:textId="77777777" w:rsidR="006452C0" w:rsidRPr="00C67EB2" w:rsidRDefault="006452C0" w:rsidP="006452C0">
      <w:pPr>
        <w:contextualSpacing/>
        <w:rPr>
          <w:rFonts w:eastAsia="Times New Roman"/>
          <w:szCs w:val="22"/>
        </w:rPr>
      </w:pPr>
      <w:r>
        <w:rPr>
          <w:rFonts w:eastAsia="Times New Roman"/>
          <w:szCs w:val="22"/>
        </w:rPr>
        <w:t xml:space="preserve">Contributing to Round Rock’s Public Safety Training Center’s goals, </w:t>
      </w:r>
      <w:r w:rsidRPr="00C67EB2">
        <w:rPr>
          <w:rFonts w:eastAsia="Times New Roman"/>
          <w:szCs w:val="22"/>
        </w:rPr>
        <w:t>Schroeder concluded, “</w:t>
      </w:r>
      <w:r>
        <w:rPr>
          <w:rFonts w:eastAsia="Times New Roman"/>
          <w:szCs w:val="22"/>
        </w:rPr>
        <w:t>We are proud to have played a part in creating t</w:t>
      </w:r>
      <w:r w:rsidRPr="00C67EB2">
        <w:rPr>
          <w:rFonts w:eastAsia="Times New Roman"/>
          <w:szCs w:val="22"/>
        </w:rPr>
        <w:t>h</w:t>
      </w:r>
      <w:r>
        <w:rPr>
          <w:rFonts w:eastAsia="Times New Roman"/>
          <w:szCs w:val="22"/>
        </w:rPr>
        <w:t>is vibrant</w:t>
      </w:r>
      <w:r w:rsidRPr="00C67EB2">
        <w:rPr>
          <w:rFonts w:eastAsia="Times New Roman"/>
          <w:szCs w:val="22"/>
        </w:rPr>
        <w:t xml:space="preserve">, contemporary </w:t>
      </w:r>
      <w:r>
        <w:rPr>
          <w:rFonts w:eastAsia="Times New Roman"/>
          <w:szCs w:val="22"/>
        </w:rPr>
        <w:t xml:space="preserve">building that </w:t>
      </w:r>
      <w:r w:rsidRPr="00C67EB2">
        <w:rPr>
          <w:rFonts w:eastAsia="Times New Roman"/>
          <w:szCs w:val="22"/>
        </w:rPr>
        <w:t xml:space="preserve">will serve </w:t>
      </w:r>
      <w:r>
        <w:rPr>
          <w:rFonts w:eastAsia="Times New Roman"/>
          <w:szCs w:val="22"/>
        </w:rPr>
        <w:t>the community,</w:t>
      </w:r>
      <w:r w:rsidRPr="00C67EB2">
        <w:rPr>
          <w:rFonts w:eastAsia="Times New Roman"/>
          <w:szCs w:val="22"/>
        </w:rPr>
        <w:t xml:space="preserve"> and its fire and police departments, for many years to come.”</w:t>
      </w:r>
    </w:p>
    <w:p w14:paraId="29B5E238" w14:textId="77777777" w:rsidR="006452C0" w:rsidRPr="00850CFF" w:rsidRDefault="006452C0" w:rsidP="006452C0">
      <w:pPr>
        <w:contextualSpacing/>
        <w:rPr>
          <w:rFonts w:eastAsia="Times New Roman"/>
          <w:szCs w:val="22"/>
        </w:rPr>
      </w:pPr>
    </w:p>
    <w:p w14:paraId="41B43F02" w14:textId="77777777" w:rsidR="006452C0" w:rsidRPr="009475AE" w:rsidRDefault="006452C0" w:rsidP="006452C0">
      <w:pPr>
        <w:contextualSpacing/>
        <w:rPr>
          <w:sz w:val="20"/>
          <w:szCs w:val="20"/>
        </w:rPr>
      </w:pPr>
    </w:p>
    <w:p w14:paraId="3AE20033" w14:textId="77777777" w:rsidR="006452C0" w:rsidRPr="009475AE" w:rsidRDefault="006452C0" w:rsidP="006452C0">
      <w:pPr>
        <w:contextualSpacing/>
        <w:jc w:val="center"/>
        <w:rPr>
          <w:b/>
          <w:sz w:val="20"/>
          <w:szCs w:val="20"/>
        </w:rPr>
      </w:pPr>
      <w:r w:rsidRPr="009475AE">
        <w:rPr>
          <w:b/>
          <w:sz w:val="20"/>
          <w:szCs w:val="20"/>
        </w:rPr>
        <w:t>**</w:t>
      </w:r>
    </w:p>
    <w:p w14:paraId="0B2E8184" w14:textId="77777777" w:rsidR="006452C0" w:rsidRPr="009475AE" w:rsidRDefault="006452C0" w:rsidP="006452C0">
      <w:pPr>
        <w:contextualSpacing/>
        <w:jc w:val="center"/>
        <w:rPr>
          <w:b/>
          <w:sz w:val="20"/>
          <w:szCs w:val="20"/>
        </w:rPr>
      </w:pPr>
    </w:p>
    <w:p w14:paraId="122B6864" w14:textId="77777777" w:rsidR="006452C0" w:rsidRPr="009475AE" w:rsidRDefault="006452C0" w:rsidP="006452C0">
      <w:pPr>
        <w:pStyle w:val="ListParagraph"/>
        <w:ind w:left="0"/>
        <w:rPr>
          <w:rFonts w:ascii="Times New Roman" w:eastAsia="Times New Roman" w:hAnsi="Times New Roman"/>
          <w:b/>
          <w:i/>
          <w:sz w:val="20"/>
          <w:szCs w:val="20"/>
        </w:rPr>
      </w:pPr>
      <w:r w:rsidRPr="009475AE">
        <w:rPr>
          <w:rFonts w:ascii="Times New Roman" w:eastAsia="Times New Roman" w:hAnsi="Times New Roman"/>
          <w:b/>
          <w:i/>
          <w:sz w:val="20"/>
          <w:szCs w:val="20"/>
        </w:rPr>
        <w:t>Round Rock Public Safety Training Center; 2801 N. Mays St., Round Rock, TX 78665</w:t>
      </w:r>
    </w:p>
    <w:p w14:paraId="26508A17" w14:textId="77777777" w:rsidR="006452C0" w:rsidRPr="009475AE" w:rsidRDefault="006452C0" w:rsidP="006452C0">
      <w:pPr>
        <w:pStyle w:val="ListParagraph"/>
        <w:numPr>
          <w:ilvl w:val="0"/>
          <w:numId w:val="12"/>
        </w:numPr>
        <w:rPr>
          <w:rFonts w:ascii="Times New Roman" w:eastAsia="Times New Roman" w:hAnsi="Times New Roman"/>
          <w:sz w:val="20"/>
          <w:szCs w:val="20"/>
        </w:rPr>
      </w:pPr>
      <w:r w:rsidRPr="009475AE">
        <w:rPr>
          <w:rFonts w:ascii="Times New Roman" w:eastAsia="Times New Roman" w:hAnsi="Times New Roman"/>
          <w:sz w:val="20"/>
          <w:szCs w:val="20"/>
        </w:rPr>
        <w:t>Owner: City of Round Rock; Round Rock, Texas; https://www.roundrocktexas.gov</w:t>
      </w:r>
    </w:p>
    <w:p w14:paraId="7ACE4BF3" w14:textId="77777777" w:rsidR="006452C0" w:rsidRPr="009475AE" w:rsidRDefault="006452C0" w:rsidP="006452C0">
      <w:pPr>
        <w:pStyle w:val="ListParagraph"/>
        <w:numPr>
          <w:ilvl w:val="0"/>
          <w:numId w:val="12"/>
        </w:numPr>
        <w:rPr>
          <w:rFonts w:ascii="Times New Roman" w:eastAsia="Times New Roman" w:hAnsi="Times New Roman"/>
          <w:sz w:val="20"/>
          <w:szCs w:val="20"/>
        </w:rPr>
      </w:pPr>
      <w:r w:rsidRPr="009475AE">
        <w:rPr>
          <w:rFonts w:ascii="Times New Roman" w:eastAsia="Times New Roman" w:hAnsi="Times New Roman"/>
          <w:sz w:val="20"/>
          <w:szCs w:val="20"/>
        </w:rPr>
        <w:t xml:space="preserve">Master plan consultant: Hart </w:t>
      </w:r>
      <w:proofErr w:type="spellStart"/>
      <w:r w:rsidRPr="009475AE">
        <w:rPr>
          <w:rFonts w:ascii="Times New Roman" w:eastAsia="Times New Roman" w:hAnsi="Times New Roman"/>
          <w:sz w:val="20"/>
          <w:szCs w:val="20"/>
        </w:rPr>
        <w:t>Gaugler</w:t>
      </w:r>
      <w:proofErr w:type="spellEnd"/>
      <w:r w:rsidRPr="009475AE">
        <w:rPr>
          <w:rFonts w:ascii="Times New Roman" w:eastAsia="Times New Roman" w:hAnsi="Times New Roman"/>
          <w:sz w:val="20"/>
          <w:szCs w:val="20"/>
        </w:rPr>
        <w:t xml:space="preserve"> + Associates; Dallas; http://www.hartgaugler.com/civil</w:t>
      </w:r>
    </w:p>
    <w:p w14:paraId="5744A0F0" w14:textId="77777777" w:rsidR="006452C0" w:rsidRPr="009475AE" w:rsidRDefault="006452C0" w:rsidP="006452C0">
      <w:pPr>
        <w:pStyle w:val="ListParagraph"/>
        <w:numPr>
          <w:ilvl w:val="0"/>
          <w:numId w:val="12"/>
        </w:numPr>
        <w:rPr>
          <w:rFonts w:ascii="Times New Roman" w:eastAsia="Times New Roman" w:hAnsi="Times New Roman"/>
          <w:sz w:val="20"/>
          <w:szCs w:val="20"/>
        </w:rPr>
      </w:pPr>
      <w:r w:rsidRPr="009475AE">
        <w:rPr>
          <w:rFonts w:ascii="Times New Roman" w:eastAsia="Times New Roman" w:hAnsi="Times New Roman"/>
          <w:sz w:val="20"/>
          <w:szCs w:val="20"/>
        </w:rPr>
        <w:t>Architect: Brinkley Sargent Wiginton Architects; Dallas; https://www.bsw-architects.com</w:t>
      </w:r>
    </w:p>
    <w:p w14:paraId="7EDEF42C" w14:textId="77777777" w:rsidR="006452C0" w:rsidRPr="009475AE" w:rsidRDefault="006452C0" w:rsidP="006452C0">
      <w:pPr>
        <w:pStyle w:val="ListParagraph"/>
        <w:numPr>
          <w:ilvl w:val="0"/>
          <w:numId w:val="12"/>
        </w:numPr>
        <w:rPr>
          <w:rFonts w:ascii="Times New Roman" w:eastAsia="Times New Roman" w:hAnsi="Times New Roman"/>
          <w:sz w:val="20"/>
          <w:szCs w:val="20"/>
        </w:rPr>
      </w:pPr>
      <w:r w:rsidRPr="009475AE">
        <w:rPr>
          <w:rFonts w:ascii="Times New Roman" w:eastAsia="Times New Roman" w:hAnsi="Times New Roman"/>
          <w:sz w:val="20"/>
          <w:szCs w:val="20"/>
        </w:rPr>
        <w:t>Associate architect: G2 Solutions Group, Inc.; New Braunfels, Texas; http://www.g2sg.com</w:t>
      </w:r>
    </w:p>
    <w:p w14:paraId="4A4A25C8" w14:textId="77777777" w:rsidR="006452C0" w:rsidRPr="009475AE" w:rsidRDefault="006452C0" w:rsidP="006452C0">
      <w:pPr>
        <w:pStyle w:val="ListParagraph"/>
        <w:numPr>
          <w:ilvl w:val="0"/>
          <w:numId w:val="12"/>
        </w:numPr>
        <w:rPr>
          <w:rFonts w:ascii="Times New Roman" w:eastAsia="Times New Roman" w:hAnsi="Times New Roman"/>
          <w:sz w:val="20"/>
          <w:szCs w:val="20"/>
        </w:rPr>
      </w:pPr>
      <w:r w:rsidRPr="009475AE">
        <w:rPr>
          <w:rFonts w:ascii="Times New Roman" w:eastAsia="Times New Roman" w:hAnsi="Times New Roman"/>
          <w:sz w:val="20"/>
          <w:szCs w:val="20"/>
        </w:rPr>
        <w:t xml:space="preserve">General contractor: </w:t>
      </w:r>
      <w:proofErr w:type="spellStart"/>
      <w:r w:rsidRPr="009475AE">
        <w:rPr>
          <w:rFonts w:ascii="Times New Roman" w:eastAsia="Times New Roman" w:hAnsi="Times New Roman"/>
          <w:sz w:val="20"/>
          <w:szCs w:val="20"/>
        </w:rPr>
        <w:t>Chasco</w:t>
      </w:r>
      <w:proofErr w:type="spellEnd"/>
      <w:r w:rsidRPr="009475AE">
        <w:rPr>
          <w:rFonts w:ascii="Times New Roman" w:eastAsia="Times New Roman" w:hAnsi="Times New Roman"/>
          <w:sz w:val="20"/>
          <w:szCs w:val="20"/>
        </w:rPr>
        <w:t xml:space="preserve"> Constructors LTD LLP; Round Rock, Texas; http://www.chasco.com</w:t>
      </w:r>
    </w:p>
    <w:p w14:paraId="199855C8" w14:textId="77777777" w:rsidR="006452C0" w:rsidRPr="009475AE" w:rsidRDefault="006452C0" w:rsidP="006452C0">
      <w:pPr>
        <w:pStyle w:val="ListParagraph"/>
        <w:numPr>
          <w:ilvl w:val="0"/>
          <w:numId w:val="12"/>
        </w:numPr>
        <w:rPr>
          <w:rFonts w:ascii="Times New Roman" w:eastAsia="Times New Roman" w:hAnsi="Times New Roman"/>
          <w:sz w:val="20"/>
          <w:szCs w:val="20"/>
        </w:rPr>
      </w:pPr>
      <w:r w:rsidRPr="009475AE">
        <w:rPr>
          <w:rFonts w:ascii="Times New Roman" w:eastAsia="Times New Roman" w:hAnsi="Times New Roman"/>
          <w:sz w:val="20"/>
          <w:szCs w:val="20"/>
        </w:rPr>
        <w:t>Metal panel systems – installing contractor: Kidd Roofing; Austin, Texas; https://www.kiddroof.com</w:t>
      </w:r>
    </w:p>
    <w:p w14:paraId="041F9142" w14:textId="77777777" w:rsidR="006452C0" w:rsidRPr="007C5083" w:rsidRDefault="006452C0" w:rsidP="006452C0">
      <w:pPr>
        <w:pStyle w:val="ListParagraph"/>
        <w:numPr>
          <w:ilvl w:val="0"/>
          <w:numId w:val="12"/>
        </w:numPr>
        <w:rPr>
          <w:rFonts w:ascii="Times New Roman" w:eastAsia="Times New Roman" w:hAnsi="Times New Roman"/>
          <w:sz w:val="20"/>
          <w:szCs w:val="20"/>
        </w:rPr>
      </w:pPr>
      <w:r w:rsidRPr="009475AE">
        <w:rPr>
          <w:rFonts w:ascii="Times New Roman" w:eastAsia="Times New Roman" w:hAnsi="Times New Roman"/>
          <w:sz w:val="20"/>
          <w:szCs w:val="20"/>
        </w:rPr>
        <w:t xml:space="preserve">Metal panel systems – manufacturer: </w:t>
      </w:r>
      <w:proofErr w:type="spellStart"/>
      <w:r w:rsidRPr="009475AE">
        <w:rPr>
          <w:rFonts w:ascii="Times New Roman" w:eastAsia="Times New Roman" w:hAnsi="Times New Roman"/>
          <w:sz w:val="20"/>
          <w:szCs w:val="20"/>
        </w:rPr>
        <w:t>Dri</w:t>
      </w:r>
      <w:proofErr w:type="spellEnd"/>
      <w:r w:rsidRPr="009475AE">
        <w:rPr>
          <w:rFonts w:ascii="Times New Roman" w:eastAsia="Times New Roman" w:hAnsi="Times New Roman"/>
          <w:sz w:val="20"/>
          <w:szCs w:val="20"/>
        </w:rPr>
        <w:t>-Design; Holland, Michigan; http://ww</w:t>
      </w:r>
      <w:r w:rsidRPr="007C5083">
        <w:rPr>
          <w:rFonts w:ascii="Times New Roman" w:eastAsia="Times New Roman" w:hAnsi="Times New Roman"/>
          <w:sz w:val="20"/>
          <w:szCs w:val="20"/>
        </w:rPr>
        <w:t>w.dri-design.com</w:t>
      </w:r>
    </w:p>
    <w:p w14:paraId="4A143BE9" w14:textId="77777777" w:rsidR="006452C0" w:rsidRPr="007C5083" w:rsidRDefault="006452C0" w:rsidP="006452C0">
      <w:pPr>
        <w:pStyle w:val="ListParagraph"/>
        <w:numPr>
          <w:ilvl w:val="0"/>
          <w:numId w:val="12"/>
        </w:numPr>
        <w:rPr>
          <w:rFonts w:ascii="Times New Roman" w:eastAsia="Times New Roman" w:hAnsi="Times New Roman"/>
          <w:sz w:val="20"/>
          <w:szCs w:val="20"/>
        </w:rPr>
      </w:pPr>
      <w:r w:rsidRPr="007C5083">
        <w:rPr>
          <w:rFonts w:ascii="Times New Roman" w:eastAsia="Times New Roman" w:hAnsi="Times New Roman"/>
          <w:sz w:val="20"/>
          <w:szCs w:val="20"/>
        </w:rPr>
        <w:t>Metal panel systems – finishing provider: Linetec; Wausau, Wisconsin; https://linetec.com</w:t>
      </w:r>
    </w:p>
    <w:p w14:paraId="054B368F" w14:textId="37484C42" w:rsidR="006452C0" w:rsidRDefault="006452C0" w:rsidP="006452C0">
      <w:pPr>
        <w:pStyle w:val="ListParagraph"/>
        <w:numPr>
          <w:ilvl w:val="0"/>
          <w:numId w:val="12"/>
        </w:numPr>
        <w:rPr>
          <w:rFonts w:ascii="Times New Roman" w:eastAsia="Times New Roman" w:hAnsi="Times New Roman"/>
          <w:sz w:val="20"/>
          <w:szCs w:val="20"/>
        </w:rPr>
      </w:pPr>
      <w:r w:rsidRPr="007C5083">
        <w:rPr>
          <w:rFonts w:ascii="Times New Roman" w:eastAsia="Times New Roman" w:hAnsi="Times New Roman"/>
          <w:sz w:val="20"/>
          <w:szCs w:val="20"/>
        </w:rPr>
        <w:t>Metal panel systems – paint manufacturer: The Sherwin-Williams Company; Cleveland; https://www.coil.sherwin.com</w:t>
      </w:r>
    </w:p>
    <w:p w14:paraId="6BA24ECC" w14:textId="32F746A6" w:rsidR="00F654A2" w:rsidRPr="007C5083" w:rsidRDefault="00F654A2" w:rsidP="006452C0">
      <w:pPr>
        <w:pStyle w:val="ListParagraph"/>
        <w:numPr>
          <w:ilvl w:val="0"/>
          <w:numId w:val="12"/>
        </w:numPr>
        <w:rPr>
          <w:rFonts w:ascii="Times New Roman" w:eastAsia="Times New Roman" w:hAnsi="Times New Roman"/>
          <w:sz w:val="20"/>
          <w:szCs w:val="20"/>
        </w:rPr>
      </w:pPr>
      <w:bookmarkStart w:id="0" w:name="_GoBack"/>
      <w:r>
        <w:rPr>
          <w:rFonts w:ascii="Times New Roman" w:eastAsia="Times New Roman" w:hAnsi="Times New Roman"/>
          <w:sz w:val="20"/>
          <w:szCs w:val="20"/>
        </w:rPr>
        <w:t>Photos by Ethan Lankford, City of Round Rock, Texas</w:t>
      </w:r>
    </w:p>
    <w:bookmarkEnd w:id="0"/>
    <w:p w14:paraId="3178C86B" w14:textId="77777777" w:rsidR="006452C0" w:rsidRPr="009475AE" w:rsidRDefault="006452C0" w:rsidP="006452C0">
      <w:pPr>
        <w:contextualSpacing/>
        <w:rPr>
          <w:sz w:val="20"/>
          <w:szCs w:val="20"/>
        </w:rPr>
      </w:pPr>
    </w:p>
    <w:p w14:paraId="01AD7AC1" w14:textId="77777777" w:rsidR="006452C0" w:rsidRPr="009475AE" w:rsidRDefault="006452C0" w:rsidP="006452C0">
      <w:pPr>
        <w:contextualSpacing/>
        <w:jc w:val="center"/>
        <w:rPr>
          <w:sz w:val="20"/>
          <w:szCs w:val="20"/>
        </w:rPr>
      </w:pPr>
      <w:r w:rsidRPr="009475AE">
        <w:rPr>
          <w:sz w:val="20"/>
          <w:szCs w:val="20"/>
        </w:rPr>
        <w:t>###</w:t>
      </w:r>
    </w:p>
    <w:p w14:paraId="3FE5A04D" w14:textId="799FF2FF" w:rsidR="00B15758" w:rsidRPr="00274BA2" w:rsidRDefault="00B15758" w:rsidP="006452C0">
      <w:pPr>
        <w:contextualSpacing/>
        <w:rPr>
          <w:sz w:val="20"/>
          <w:szCs w:val="20"/>
          <w:u w:val="single"/>
        </w:rPr>
      </w:pPr>
    </w:p>
    <w:p w14:paraId="189526A0" w14:textId="51944EC3" w:rsidR="00B15758" w:rsidRPr="00274BA2" w:rsidRDefault="00B15758" w:rsidP="006452C0">
      <w:pPr>
        <w:ind w:right="-7"/>
        <w:contextualSpacing/>
        <w:rPr>
          <w:sz w:val="20"/>
          <w:szCs w:val="20"/>
          <w:u w:val="single"/>
        </w:rPr>
      </w:pPr>
      <w:r w:rsidRPr="00274BA2">
        <w:rPr>
          <w:sz w:val="20"/>
          <w:szCs w:val="20"/>
          <w:u w:val="single"/>
        </w:rPr>
        <w:t>About Linetec</w:t>
      </w:r>
    </w:p>
    <w:p w14:paraId="2CF77E3A" w14:textId="77777777" w:rsidR="00B15758" w:rsidRPr="00274BA2" w:rsidRDefault="00B15758" w:rsidP="006452C0">
      <w:pPr>
        <w:ind w:right="-7"/>
        <w:contextualSpacing/>
        <w:rPr>
          <w:sz w:val="20"/>
          <w:szCs w:val="20"/>
        </w:rPr>
      </w:pPr>
      <w:r w:rsidRPr="00274BA2">
        <w:rPr>
          <w:rStyle w:val="Emphasis"/>
          <w:sz w:val="20"/>
          <w:szCs w:val="20"/>
        </w:rPr>
        <w:t xml:space="preserve">Located in Wisconsin, </w:t>
      </w:r>
      <w:hyperlink r:id="rId9" w:tgtFrame="_blank" w:history="1">
        <w:r w:rsidRPr="00274BA2">
          <w:rPr>
            <w:rStyle w:val="Hyperlink"/>
            <w:i/>
            <w:iCs/>
            <w:sz w:val="20"/>
            <w:szCs w:val="20"/>
          </w:rPr>
          <w:t>Linetec</w:t>
        </w:r>
      </w:hyperlink>
      <w:r w:rsidRPr="00274BA2">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0" w:tgtFrame="_blank" w:history="1">
        <w:r w:rsidRPr="00274BA2">
          <w:rPr>
            <w:rStyle w:val="Hyperlink"/>
            <w:i/>
            <w:iCs/>
            <w:sz w:val="20"/>
            <w:szCs w:val="20"/>
          </w:rPr>
          <w:t xml:space="preserve">Apogee Enterprises, Inc. </w:t>
        </w:r>
      </w:hyperlink>
      <w:r w:rsidRPr="00274BA2">
        <w:rPr>
          <w:rStyle w:val="Emphasis"/>
          <w:sz w:val="20"/>
          <w:szCs w:val="20"/>
        </w:rPr>
        <w:t>(NASDAQ: APOG).</w:t>
      </w:r>
    </w:p>
    <w:p w14:paraId="2DB23018" w14:textId="77777777" w:rsidR="00B15758" w:rsidRPr="00274BA2" w:rsidRDefault="00B15758" w:rsidP="006452C0">
      <w:pPr>
        <w:pStyle w:val="NormalWeb"/>
        <w:spacing w:before="0" w:beforeAutospacing="0" w:after="0" w:afterAutospacing="0"/>
        <w:ind w:right="-7"/>
        <w:contextualSpacing/>
        <w:rPr>
          <w:rStyle w:val="Emphasis"/>
          <w:rFonts w:ascii="Times New Roman" w:hAnsi="Times New Roman"/>
        </w:rPr>
      </w:pPr>
    </w:p>
    <w:p w14:paraId="27EBC4F7" w14:textId="77777777" w:rsidR="00B15758" w:rsidRPr="00274BA2" w:rsidRDefault="00B15758" w:rsidP="006452C0">
      <w:pPr>
        <w:pStyle w:val="NormalWeb"/>
        <w:spacing w:before="0" w:beforeAutospacing="0" w:after="0" w:afterAutospacing="0"/>
        <w:ind w:right="-7"/>
        <w:contextualSpacing/>
        <w:rPr>
          <w:rFonts w:ascii="Times New Roman" w:hAnsi="Times New Roman"/>
          <w:i/>
        </w:rPr>
      </w:pPr>
      <w:r w:rsidRPr="00274BA2">
        <w:rPr>
          <w:rStyle w:val="Emphasis"/>
          <w:rFonts w:ascii="Times New Roman" w:hAnsi="Times New Roman"/>
        </w:rPr>
        <w:t>Linetec is a member of the Aluminum Anodizers Council (</w:t>
      </w:r>
      <w:hyperlink r:id="rId11" w:tgtFrame="_blank" w:history="1">
        <w:r w:rsidRPr="00274BA2">
          <w:rPr>
            <w:rStyle w:val="Hyperlink"/>
            <w:rFonts w:ascii="Times New Roman" w:hAnsi="Times New Roman"/>
            <w:i/>
            <w:iCs/>
          </w:rPr>
          <w:t>AAC</w:t>
        </w:r>
      </w:hyperlink>
      <w:r w:rsidRPr="00274BA2">
        <w:rPr>
          <w:rStyle w:val="Emphasis"/>
          <w:rFonts w:ascii="Times New Roman" w:hAnsi="Times New Roman"/>
        </w:rPr>
        <w:t>), the American Architectural Manufacturers Association (</w:t>
      </w:r>
      <w:hyperlink r:id="rId12" w:tgtFrame="_blank" w:history="1">
        <w:r w:rsidRPr="00274BA2">
          <w:rPr>
            <w:rStyle w:val="Hyperlink"/>
            <w:rFonts w:ascii="Times New Roman" w:hAnsi="Times New Roman"/>
            <w:i/>
            <w:iCs/>
          </w:rPr>
          <w:t>AAMA</w:t>
        </w:r>
      </w:hyperlink>
      <w:r w:rsidRPr="00274BA2">
        <w:rPr>
          <w:rStyle w:val="Emphasis"/>
          <w:rFonts w:ascii="Times New Roman" w:hAnsi="Times New Roman"/>
        </w:rPr>
        <w:t>), the American Institute of Architects (</w:t>
      </w:r>
      <w:hyperlink r:id="rId13" w:tgtFrame="_blank" w:history="1">
        <w:r w:rsidRPr="00274BA2">
          <w:rPr>
            <w:rStyle w:val="Hyperlink"/>
            <w:rFonts w:ascii="Times New Roman" w:hAnsi="Times New Roman"/>
            <w:i/>
            <w:iCs/>
          </w:rPr>
          <w:t>AIA</w:t>
        </w:r>
      </w:hyperlink>
      <w:r w:rsidRPr="00274BA2">
        <w:rPr>
          <w:rStyle w:val="Emphasis"/>
          <w:rFonts w:ascii="Times New Roman" w:hAnsi="Times New Roman"/>
        </w:rPr>
        <w:t>), the Association of Licensed Architects (</w:t>
      </w:r>
      <w:hyperlink r:id="rId14" w:tgtFrame="_blank" w:history="1">
        <w:r w:rsidRPr="00274BA2">
          <w:rPr>
            <w:rStyle w:val="Hyperlink"/>
            <w:rFonts w:ascii="Times New Roman" w:hAnsi="Times New Roman"/>
            <w:i/>
            <w:iCs/>
          </w:rPr>
          <w:t>ALA</w:t>
        </w:r>
      </w:hyperlink>
      <w:r w:rsidRPr="00274BA2">
        <w:rPr>
          <w:rStyle w:val="Emphasis"/>
          <w:rFonts w:ascii="Times New Roman" w:hAnsi="Times New Roman"/>
        </w:rPr>
        <w:t>), the National Glass Association/Glass Association of North America (NGA/</w:t>
      </w:r>
      <w:hyperlink r:id="rId15" w:tgtFrame="_blank" w:history="1">
        <w:r w:rsidRPr="00274BA2">
          <w:rPr>
            <w:rStyle w:val="Hyperlink"/>
            <w:rFonts w:ascii="Times New Roman" w:hAnsi="Times New Roman"/>
            <w:i/>
            <w:iCs/>
          </w:rPr>
          <w:t>GANA</w:t>
        </w:r>
      </w:hyperlink>
      <w:r w:rsidRPr="00274BA2">
        <w:rPr>
          <w:rStyle w:val="Emphasis"/>
          <w:rFonts w:ascii="Times New Roman" w:hAnsi="Times New Roman"/>
        </w:rPr>
        <w:t>), the U.S. Green Building Council (</w:t>
      </w:r>
      <w:hyperlink r:id="rId16" w:tgtFrame="_blank" w:history="1">
        <w:r w:rsidRPr="00274BA2">
          <w:rPr>
            <w:rStyle w:val="Hyperlink"/>
            <w:rFonts w:ascii="Times New Roman" w:hAnsi="Times New Roman"/>
            <w:i/>
            <w:iCs/>
          </w:rPr>
          <w:t>USGBC</w:t>
        </w:r>
      </w:hyperlink>
      <w:r w:rsidRPr="00274BA2">
        <w:rPr>
          <w:rStyle w:val="Emphasis"/>
          <w:rFonts w:ascii="Times New Roman" w:hAnsi="Times New Roman"/>
        </w:rPr>
        <w:t>) and the Window and Door Manufacturers Association (</w:t>
      </w:r>
      <w:hyperlink r:id="rId17" w:tgtFrame="_blank" w:history="1">
        <w:r w:rsidRPr="00274BA2">
          <w:rPr>
            <w:rStyle w:val="Hyperlink"/>
            <w:rFonts w:ascii="Times New Roman" w:hAnsi="Times New Roman"/>
            <w:i/>
            <w:iCs/>
          </w:rPr>
          <w:t>WDMA</w:t>
        </w:r>
      </w:hyperlink>
      <w:r w:rsidRPr="00274BA2">
        <w:rPr>
          <w:rStyle w:val="Emphasis"/>
          <w:rFonts w:ascii="Times New Roman" w:hAnsi="Times New Roman"/>
        </w:rPr>
        <w:t>).</w:t>
      </w:r>
    </w:p>
    <w:p w14:paraId="1AEFECB5" w14:textId="77777777" w:rsidR="00B15758" w:rsidRPr="00274BA2" w:rsidRDefault="00B15758" w:rsidP="006452C0">
      <w:pPr>
        <w:pStyle w:val="NormalWeb"/>
        <w:spacing w:before="0" w:beforeAutospacing="0" w:after="0" w:afterAutospacing="0"/>
        <w:ind w:right="-7"/>
        <w:contextualSpacing/>
        <w:jc w:val="center"/>
        <w:rPr>
          <w:rFonts w:ascii="Times New Roman" w:hAnsi="Times New Roman"/>
          <w:i/>
        </w:rPr>
      </w:pPr>
      <w:r w:rsidRPr="00274BA2">
        <w:rPr>
          <w:rStyle w:val="Emphasis"/>
          <w:rFonts w:ascii="Times New Roman" w:hAnsi="Times New Roman"/>
        </w:rPr>
        <w:t>###</w:t>
      </w:r>
    </w:p>
    <w:p w14:paraId="146707FE" w14:textId="77777777" w:rsidR="006452C0" w:rsidRPr="00274BA2" w:rsidRDefault="006452C0">
      <w:pPr>
        <w:pStyle w:val="NormalWeb"/>
        <w:spacing w:before="0" w:beforeAutospacing="0" w:after="0" w:afterAutospacing="0"/>
        <w:ind w:right="-7"/>
        <w:contextualSpacing/>
        <w:jc w:val="center"/>
        <w:rPr>
          <w:rFonts w:ascii="Times New Roman" w:hAnsi="Times New Roman"/>
          <w:i/>
        </w:rPr>
      </w:pPr>
    </w:p>
    <w:sectPr w:rsidR="006452C0" w:rsidRPr="00274BA2"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9DD70" w14:textId="77777777" w:rsidR="009B0ED5" w:rsidRDefault="009B0ED5" w:rsidP="00906415">
      <w:r>
        <w:separator/>
      </w:r>
    </w:p>
  </w:endnote>
  <w:endnote w:type="continuationSeparator" w:id="0">
    <w:p w14:paraId="548EF8B4" w14:textId="77777777" w:rsidR="009B0ED5" w:rsidRDefault="009B0ED5"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w:panose1 w:val="020B0602020204020303"/>
    <w:charset w:val="00"/>
    <w:family w:val="swiss"/>
    <w:pitch w:val="variable"/>
    <w:sig w:usb0="A0000AEF" w:usb1="5000214A"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D040E" w14:textId="77777777" w:rsidR="009B0ED5" w:rsidRDefault="009B0ED5" w:rsidP="00906415">
      <w:r>
        <w:separator/>
      </w:r>
    </w:p>
  </w:footnote>
  <w:footnote w:type="continuationSeparator" w:id="0">
    <w:p w14:paraId="7F44D3AC" w14:textId="77777777" w:rsidR="009B0ED5" w:rsidRDefault="009B0ED5" w:rsidP="0090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D97376"/>
    <w:multiLevelType w:val="hybridMultilevel"/>
    <w:tmpl w:val="83AE4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11"/>
  </w:num>
  <w:num w:numId="2">
    <w:abstractNumId w:val="1"/>
  </w:num>
  <w:num w:numId="3">
    <w:abstractNumId w:val="0"/>
  </w:num>
  <w:num w:numId="4">
    <w:abstractNumId w:val="4"/>
  </w:num>
  <w:num w:numId="5">
    <w:abstractNumId w:val="8"/>
  </w:num>
  <w:num w:numId="6">
    <w:abstractNumId w:val="6"/>
  </w:num>
  <w:num w:numId="7">
    <w:abstractNumId w:val="5"/>
  </w:num>
  <w:num w:numId="8">
    <w:abstractNumId w:val="10"/>
  </w:num>
  <w:num w:numId="9">
    <w:abstractNumId w:val="3"/>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16E6"/>
    <w:rsid w:val="00005B86"/>
    <w:rsid w:val="00016EF5"/>
    <w:rsid w:val="00035AE6"/>
    <w:rsid w:val="00037DA3"/>
    <w:rsid w:val="000448D9"/>
    <w:rsid w:val="000534D4"/>
    <w:rsid w:val="000552CE"/>
    <w:rsid w:val="000613D9"/>
    <w:rsid w:val="00066830"/>
    <w:rsid w:val="00074D99"/>
    <w:rsid w:val="00080AA6"/>
    <w:rsid w:val="00084115"/>
    <w:rsid w:val="00096563"/>
    <w:rsid w:val="000A25A1"/>
    <w:rsid w:val="000A3577"/>
    <w:rsid w:val="000A6589"/>
    <w:rsid w:val="000B09C8"/>
    <w:rsid w:val="000B730A"/>
    <w:rsid w:val="000E3EA9"/>
    <w:rsid w:val="000F3123"/>
    <w:rsid w:val="00106510"/>
    <w:rsid w:val="00107FF0"/>
    <w:rsid w:val="00121F88"/>
    <w:rsid w:val="00123C98"/>
    <w:rsid w:val="00124289"/>
    <w:rsid w:val="001248A8"/>
    <w:rsid w:val="001317D2"/>
    <w:rsid w:val="00132C72"/>
    <w:rsid w:val="00142291"/>
    <w:rsid w:val="0014319C"/>
    <w:rsid w:val="00143384"/>
    <w:rsid w:val="001455DF"/>
    <w:rsid w:val="00146A08"/>
    <w:rsid w:val="00154C0A"/>
    <w:rsid w:val="00162F92"/>
    <w:rsid w:val="00182209"/>
    <w:rsid w:val="00182EB8"/>
    <w:rsid w:val="00183191"/>
    <w:rsid w:val="00184486"/>
    <w:rsid w:val="0018464E"/>
    <w:rsid w:val="00187904"/>
    <w:rsid w:val="00191E9B"/>
    <w:rsid w:val="00191F8E"/>
    <w:rsid w:val="00192B8E"/>
    <w:rsid w:val="00196EFB"/>
    <w:rsid w:val="001A038A"/>
    <w:rsid w:val="001B3B5D"/>
    <w:rsid w:val="001C25C0"/>
    <w:rsid w:val="001C71D3"/>
    <w:rsid w:val="001E168F"/>
    <w:rsid w:val="001F464A"/>
    <w:rsid w:val="00211F79"/>
    <w:rsid w:val="002157C3"/>
    <w:rsid w:val="002158E7"/>
    <w:rsid w:val="00220CEC"/>
    <w:rsid w:val="002226B9"/>
    <w:rsid w:val="00234270"/>
    <w:rsid w:val="00235D59"/>
    <w:rsid w:val="002361E5"/>
    <w:rsid w:val="00237467"/>
    <w:rsid w:val="0025182D"/>
    <w:rsid w:val="00256FB4"/>
    <w:rsid w:val="0025774E"/>
    <w:rsid w:val="00273976"/>
    <w:rsid w:val="00274BA2"/>
    <w:rsid w:val="0028090A"/>
    <w:rsid w:val="00281AD3"/>
    <w:rsid w:val="002850A4"/>
    <w:rsid w:val="00295D43"/>
    <w:rsid w:val="002A4E86"/>
    <w:rsid w:val="002B0081"/>
    <w:rsid w:val="002B1AFE"/>
    <w:rsid w:val="002B7050"/>
    <w:rsid w:val="002C5080"/>
    <w:rsid w:val="002D0657"/>
    <w:rsid w:val="002D74B4"/>
    <w:rsid w:val="002E4B8E"/>
    <w:rsid w:val="002F5A64"/>
    <w:rsid w:val="00302BB4"/>
    <w:rsid w:val="00313717"/>
    <w:rsid w:val="003158B5"/>
    <w:rsid w:val="00323964"/>
    <w:rsid w:val="003266D2"/>
    <w:rsid w:val="003274CD"/>
    <w:rsid w:val="00332A01"/>
    <w:rsid w:val="00335C9D"/>
    <w:rsid w:val="00335F58"/>
    <w:rsid w:val="003442A8"/>
    <w:rsid w:val="00345C55"/>
    <w:rsid w:val="00346D36"/>
    <w:rsid w:val="00351E9C"/>
    <w:rsid w:val="00361490"/>
    <w:rsid w:val="00362102"/>
    <w:rsid w:val="003664D7"/>
    <w:rsid w:val="0037759A"/>
    <w:rsid w:val="003962C6"/>
    <w:rsid w:val="003A7C37"/>
    <w:rsid w:val="003B169E"/>
    <w:rsid w:val="003B4079"/>
    <w:rsid w:val="003B4813"/>
    <w:rsid w:val="003D2549"/>
    <w:rsid w:val="003E4F04"/>
    <w:rsid w:val="00401CF6"/>
    <w:rsid w:val="00410A78"/>
    <w:rsid w:val="0041438D"/>
    <w:rsid w:val="0042006E"/>
    <w:rsid w:val="00425144"/>
    <w:rsid w:val="004342C8"/>
    <w:rsid w:val="00440591"/>
    <w:rsid w:val="004407D4"/>
    <w:rsid w:val="00444DBE"/>
    <w:rsid w:val="00476C45"/>
    <w:rsid w:val="00477B9B"/>
    <w:rsid w:val="0048028C"/>
    <w:rsid w:val="00485572"/>
    <w:rsid w:val="004C3D90"/>
    <w:rsid w:val="004C4DFE"/>
    <w:rsid w:val="004D00F0"/>
    <w:rsid w:val="004D7D1E"/>
    <w:rsid w:val="004E2376"/>
    <w:rsid w:val="00500CEB"/>
    <w:rsid w:val="005027A1"/>
    <w:rsid w:val="00533234"/>
    <w:rsid w:val="0054009D"/>
    <w:rsid w:val="00545B80"/>
    <w:rsid w:val="00551E99"/>
    <w:rsid w:val="00561675"/>
    <w:rsid w:val="00571542"/>
    <w:rsid w:val="00571CBE"/>
    <w:rsid w:val="00585D99"/>
    <w:rsid w:val="005903D5"/>
    <w:rsid w:val="005B6967"/>
    <w:rsid w:val="005B6CA2"/>
    <w:rsid w:val="005C21B3"/>
    <w:rsid w:val="005C4C6A"/>
    <w:rsid w:val="005D76EE"/>
    <w:rsid w:val="005E62A0"/>
    <w:rsid w:val="00603E7F"/>
    <w:rsid w:val="006051AE"/>
    <w:rsid w:val="00621DBF"/>
    <w:rsid w:val="00623ED7"/>
    <w:rsid w:val="00635BF5"/>
    <w:rsid w:val="006452C0"/>
    <w:rsid w:val="006560B2"/>
    <w:rsid w:val="006570F2"/>
    <w:rsid w:val="006632D9"/>
    <w:rsid w:val="0067170D"/>
    <w:rsid w:val="006946F7"/>
    <w:rsid w:val="006A23C7"/>
    <w:rsid w:val="006B5A3B"/>
    <w:rsid w:val="006C7A6B"/>
    <w:rsid w:val="006D140F"/>
    <w:rsid w:val="006D42D8"/>
    <w:rsid w:val="006D4572"/>
    <w:rsid w:val="006D744B"/>
    <w:rsid w:val="006D7D62"/>
    <w:rsid w:val="006E1E9A"/>
    <w:rsid w:val="006E66F9"/>
    <w:rsid w:val="00706C76"/>
    <w:rsid w:val="00710BA6"/>
    <w:rsid w:val="00713A75"/>
    <w:rsid w:val="00731637"/>
    <w:rsid w:val="007349CB"/>
    <w:rsid w:val="0073606E"/>
    <w:rsid w:val="00740030"/>
    <w:rsid w:val="00761103"/>
    <w:rsid w:val="00771F37"/>
    <w:rsid w:val="00776C2D"/>
    <w:rsid w:val="00782FB4"/>
    <w:rsid w:val="00791248"/>
    <w:rsid w:val="00791CCD"/>
    <w:rsid w:val="00793856"/>
    <w:rsid w:val="007C5D16"/>
    <w:rsid w:val="007E1BC9"/>
    <w:rsid w:val="007E5663"/>
    <w:rsid w:val="007F03A9"/>
    <w:rsid w:val="00813712"/>
    <w:rsid w:val="00815700"/>
    <w:rsid w:val="0082451E"/>
    <w:rsid w:val="00831C38"/>
    <w:rsid w:val="00833C20"/>
    <w:rsid w:val="008429E1"/>
    <w:rsid w:val="008466C0"/>
    <w:rsid w:val="008641A4"/>
    <w:rsid w:val="00867C1D"/>
    <w:rsid w:val="00876105"/>
    <w:rsid w:val="0088502E"/>
    <w:rsid w:val="0088765D"/>
    <w:rsid w:val="00887B7D"/>
    <w:rsid w:val="00890A87"/>
    <w:rsid w:val="008916D2"/>
    <w:rsid w:val="00894AF1"/>
    <w:rsid w:val="008A0D23"/>
    <w:rsid w:val="008A49F1"/>
    <w:rsid w:val="008C49F8"/>
    <w:rsid w:val="008C5EED"/>
    <w:rsid w:val="008D25CD"/>
    <w:rsid w:val="008D4CBD"/>
    <w:rsid w:val="008D67EB"/>
    <w:rsid w:val="008D783D"/>
    <w:rsid w:val="008E2844"/>
    <w:rsid w:val="008E33E5"/>
    <w:rsid w:val="008E3E5E"/>
    <w:rsid w:val="008E4196"/>
    <w:rsid w:val="00906415"/>
    <w:rsid w:val="00914CC5"/>
    <w:rsid w:val="00916740"/>
    <w:rsid w:val="0092478B"/>
    <w:rsid w:val="00934344"/>
    <w:rsid w:val="00955A18"/>
    <w:rsid w:val="00970CFA"/>
    <w:rsid w:val="009713D4"/>
    <w:rsid w:val="009A7759"/>
    <w:rsid w:val="009B0ED5"/>
    <w:rsid w:val="009B2322"/>
    <w:rsid w:val="009B3FF4"/>
    <w:rsid w:val="009D40A3"/>
    <w:rsid w:val="00A00CB0"/>
    <w:rsid w:val="00A232EA"/>
    <w:rsid w:val="00A35964"/>
    <w:rsid w:val="00A371B5"/>
    <w:rsid w:val="00A559B1"/>
    <w:rsid w:val="00A66A3F"/>
    <w:rsid w:val="00A70375"/>
    <w:rsid w:val="00A730F0"/>
    <w:rsid w:val="00A752EA"/>
    <w:rsid w:val="00A7549B"/>
    <w:rsid w:val="00A75E60"/>
    <w:rsid w:val="00A87706"/>
    <w:rsid w:val="00A92505"/>
    <w:rsid w:val="00AA107E"/>
    <w:rsid w:val="00AC478B"/>
    <w:rsid w:val="00AD108C"/>
    <w:rsid w:val="00AD2F79"/>
    <w:rsid w:val="00AE2A13"/>
    <w:rsid w:val="00AE46E7"/>
    <w:rsid w:val="00AE4759"/>
    <w:rsid w:val="00AF279B"/>
    <w:rsid w:val="00B00EC4"/>
    <w:rsid w:val="00B05523"/>
    <w:rsid w:val="00B07E0F"/>
    <w:rsid w:val="00B1162D"/>
    <w:rsid w:val="00B15758"/>
    <w:rsid w:val="00B20F60"/>
    <w:rsid w:val="00B2392C"/>
    <w:rsid w:val="00B264C2"/>
    <w:rsid w:val="00B34C55"/>
    <w:rsid w:val="00B35C93"/>
    <w:rsid w:val="00B450C4"/>
    <w:rsid w:val="00B46DA5"/>
    <w:rsid w:val="00B511D6"/>
    <w:rsid w:val="00B549A1"/>
    <w:rsid w:val="00B669C1"/>
    <w:rsid w:val="00B74792"/>
    <w:rsid w:val="00B82C51"/>
    <w:rsid w:val="00B8503B"/>
    <w:rsid w:val="00B90A2F"/>
    <w:rsid w:val="00B95436"/>
    <w:rsid w:val="00B96D4E"/>
    <w:rsid w:val="00BA0F46"/>
    <w:rsid w:val="00BA454B"/>
    <w:rsid w:val="00BA51EE"/>
    <w:rsid w:val="00BB04E0"/>
    <w:rsid w:val="00BB1170"/>
    <w:rsid w:val="00BB2152"/>
    <w:rsid w:val="00BB3B06"/>
    <w:rsid w:val="00BB5C20"/>
    <w:rsid w:val="00BC3337"/>
    <w:rsid w:val="00BC4169"/>
    <w:rsid w:val="00BC622F"/>
    <w:rsid w:val="00BD319D"/>
    <w:rsid w:val="00BD355D"/>
    <w:rsid w:val="00BD5379"/>
    <w:rsid w:val="00BD5A28"/>
    <w:rsid w:val="00BD60D4"/>
    <w:rsid w:val="00BE40EF"/>
    <w:rsid w:val="00BE47BE"/>
    <w:rsid w:val="00C03265"/>
    <w:rsid w:val="00C06F0C"/>
    <w:rsid w:val="00C06F14"/>
    <w:rsid w:val="00C100C9"/>
    <w:rsid w:val="00C2153A"/>
    <w:rsid w:val="00C2421E"/>
    <w:rsid w:val="00C2582A"/>
    <w:rsid w:val="00C33EB6"/>
    <w:rsid w:val="00C37E75"/>
    <w:rsid w:val="00C46159"/>
    <w:rsid w:val="00C74A6F"/>
    <w:rsid w:val="00C8390A"/>
    <w:rsid w:val="00C8569C"/>
    <w:rsid w:val="00C93B17"/>
    <w:rsid w:val="00CA4BB9"/>
    <w:rsid w:val="00CB003E"/>
    <w:rsid w:val="00CB21CA"/>
    <w:rsid w:val="00CB4668"/>
    <w:rsid w:val="00CE1D4D"/>
    <w:rsid w:val="00CE41E4"/>
    <w:rsid w:val="00CE5AE1"/>
    <w:rsid w:val="00CF25FE"/>
    <w:rsid w:val="00CF2832"/>
    <w:rsid w:val="00D06210"/>
    <w:rsid w:val="00D10826"/>
    <w:rsid w:val="00D15B49"/>
    <w:rsid w:val="00D354B4"/>
    <w:rsid w:val="00D37826"/>
    <w:rsid w:val="00D445D6"/>
    <w:rsid w:val="00D456A0"/>
    <w:rsid w:val="00D609BE"/>
    <w:rsid w:val="00D65AD0"/>
    <w:rsid w:val="00D75014"/>
    <w:rsid w:val="00D77B49"/>
    <w:rsid w:val="00D8220E"/>
    <w:rsid w:val="00D9076E"/>
    <w:rsid w:val="00D9253D"/>
    <w:rsid w:val="00DB68D4"/>
    <w:rsid w:val="00DC625B"/>
    <w:rsid w:val="00DC66DB"/>
    <w:rsid w:val="00DD5C61"/>
    <w:rsid w:val="00DD5E6D"/>
    <w:rsid w:val="00DE430F"/>
    <w:rsid w:val="00DE4FEB"/>
    <w:rsid w:val="00DF1A70"/>
    <w:rsid w:val="00DF5634"/>
    <w:rsid w:val="00E03BC7"/>
    <w:rsid w:val="00E041D8"/>
    <w:rsid w:val="00E21448"/>
    <w:rsid w:val="00E21AD3"/>
    <w:rsid w:val="00E23EB0"/>
    <w:rsid w:val="00E25485"/>
    <w:rsid w:val="00E30DC1"/>
    <w:rsid w:val="00E3445A"/>
    <w:rsid w:val="00E36FB3"/>
    <w:rsid w:val="00E3739A"/>
    <w:rsid w:val="00E42D39"/>
    <w:rsid w:val="00E450E8"/>
    <w:rsid w:val="00E52EF6"/>
    <w:rsid w:val="00E54460"/>
    <w:rsid w:val="00E54A72"/>
    <w:rsid w:val="00E57E5B"/>
    <w:rsid w:val="00E87485"/>
    <w:rsid w:val="00E90A2C"/>
    <w:rsid w:val="00E919FC"/>
    <w:rsid w:val="00E91E22"/>
    <w:rsid w:val="00E9449E"/>
    <w:rsid w:val="00E97B5C"/>
    <w:rsid w:val="00EA515C"/>
    <w:rsid w:val="00EB3142"/>
    <w:rsid w:val="00EC1C8A"/>
    <w:rsid w:val="00EC578A"/>
    <w:rsid w:val="00ED0D6D"/>
    <w:rsid w:val="00ED44F3"/>
    <w:rsid w:val="00EE35D5"/>
    <w:rsid w:val="00EF2DDF"/>
    <w:rsid w:val="00EF6280"/>
    <w:rsid w:val="00EF65D8"/>
    <w:rsid w:val="00F0574E"/>
    <w:rsid w:val="00F114C8"/>
    <w:rsid w:val="00F210C5"/>
    <w:rsid w:val="00F24DD8"/>
    <w:rsid w:val="00F510B1"/>
    <w:rsid w:val="00F624A0"/>
    <w:rsid w:val="00F63272"/>
    <w:rsid w:val="00F654A2"/>
    <w:rsid w:val="00F67DA6"/>
    <w:rsid w:val="00F7065D"/>
    <w:rsid w:val="00F71B9F"/>
    <w:rsid w:val="00F71F9A"/>
    <w:rsid w:val="00F73CA7"/>
    <w:rsid w:val="00F76A35"/>
    <w:rsid w:val="00F86C06"/>
    <w:rsid w:val="00FA0180"/>
    <w:rsid w:val="00FA185F"/>
    <w:rsid w:val="00FA2C51"/>
    <w:rsid w:val="00FA2D03"/>
    <w:rsid w:val="00FB68C1"/>
    <w:rsid w:val="00FC0D5B"/>
    <w:rsid w:val="00FC4536"/>
    <w:rsid w:val="00FD3982"/>
    <w:rsid w:val="00FE0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4940D"/>
  <w15:docId w15:val="{24393F75-2303-1C43-9536-563F774E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sz w:val="24"/>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styleId="UnresolvedMention">
    <w:name w:val="Unresolved Mention"/>
    <w:basedOn w:val="DefaultParagraphFont"/>
    <w:uiPriority w:val="99"/>
    <w:semiHidden/>
    <w:unhideWhenUsed/>
    <w:rsid w:val="00B15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i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manet.org" TargetMode="External"/><Relationship Id="rId17" Type="http://schemas.openxmlformats.org/officeDocument/2006/relationships/hyperlink" Target="http://www.wdma.com" TargetMode="External"/><Relationship Id="rId2" Type="http://schemas.openxmlformats.org/officeDocument/2006/relationships/numbering" Target="numbering.xml"/><Relationship Id="rId16" Type="http://schemas.openxmlformats.org/officeDocument/2006/relationships/hyperlink" Target="http://www.usgb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odizing.org" TargetMode="External"/><Relationship Id="rId5" Type="http://schemas.openxmlformats.org/officeDocument/2006/relationships/webSettings" Target="webSettings.xml"/><Relationship Id="rId15" Type="http://schemas.openxmlformats.org/officeDocument/2006/relationships/hyperlink" Target="http://www.glasswebsite.com/" TargetMode="External"/><Relationship Id="rId10" Type="http://schemas.openxmlformats.org/officeDocument/2006/relationships/hyperlink" Target="http://www.apog.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netec.com" TargetMode="External"/><Relationship Id="rId14" Type="http://schemas.openxmlformats.org/officeDocument/2006/relationships/hyperlink" Target="http://www.alato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DA830-8F0A-6B4D-AF53-79609886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6674</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5</cp:revision>
  <cp:lastPrinted>2018-02-20T07:30:00Z</cp:lastPrinted>
  <dcterms:created xsi:type="dcterms:W3CDTF">2019-04-14T22:26:00Z</dcterms:created>
  <dcterms:modified xsi:type="dcterms:W3CDTF">2019-04-14T22:35:00Z</dcterms:modified>
</cp:coreProperties>
</file>