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0C3A933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xml:space="preserve">, </w:t>
      </w:r>
      <w:proofErr w:type="spellStart"/>
      <w:r w:rsidRPr="00BE46C0">
        <w:rPr>
          <w:rFonts w:ascii="Arial" w:hAnsi="Arial" w:cs="Arial"/>
          <w:sz w:val="18"/>
          <w:szCs w:val="18"/>
        </w:rPr>
        <w:t>AAMA</w:t>
      </w:r>
      <w:proofErr w:type="spellEnd"/>
    </w:p>
    <w:p w14:paraId="519070C4" w14:textId="1AE420C5"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6C1004">
        <w:rPr>
          <w:rFonts w:ascii="Arial" w:hAnsi="Arial" w:cs="Arial"/>
          <w:sz w:val="18"/>
          <w:szCs w:val="18"/>
        </w:rPr>
        <w:t>630-920-4999</w:t>
      </w:r>
    </w:p>
    <w:p w14:paraId="65245022" w14:textId="3CC9E0AF" w:rsidR="003B4705" w:rsidRPr="00EA0561" w:rsidRDefault="000C4522" w:rsidP="000F3E99">
      <w:pPr>
        <w:pStyle w:val="Title"/>
        <w:jc w:val="right"/>
        <w:rPr>
          <w:b w:val="0"/>
          <w:color w:val="auto"/>
          <w:sz w:val="20"/>
          <w:szCs w:val="24"/>
        </w:rPr>
      </w:pPr>
      <w:r>
        <w:rPr>
          <w:b w:val="0"/>
          <w:color w:val="auto"/>
          <w:sz w:val="20"/>
          <w:szCs w:val="24"/>
          <w:highlight w:val="yellow"/>
        </w:rPr>
        <w:t>January</w:t>
      </w:r>
      <w:r w:rsidR="00290503">
        <w:rPr>
          <w:b w:val="0"/>
          <w:color w:val="auto"/>
          <w:sz w:val="20"/>
          <w:szCs w:val="24"/>
          <w:highlight w:val="yellow"/>
        </w:rPr>
        <w:t xml:space="preserve"> </w:t>
      </w:r>
      <w:r w:rsidR="00AF2307">
        <w:rPr>
          <w:b w:val="0"/>
          <w:color w:val="auto"/>
          <w:sz w:val="20"/>
          <w:szCs w:val="24"/>
          <w:highlight w:val="yellow"/>
        </w:rPr>
        <w:t>31</w:t>
      </w:r>
      <w:r w:rsidR="003B4705" w:rsidRPr="00BE5FE6">
        <w:rPr>
          <w:b w:val="0"/>
          <w:color w:val="auto"/>
          <w:sz w:val="20"/>
          <w:szCs w:val="24"/>
          <w:highlight w:val="yellow"/>
        </w:rPr>
        <w:t>, 201</w:t>
      </w:r>
      <w:r>
        <w:rPr>
          <w:b w:val="0"/>
          <w:color w:val="auto"/>
          <w:sz w:val="20"/>
          <w:szCs w:val="24"/>
        </w:rPr>
        <w:t>8</w:t>
      </w:r>
    </w:p>
    <w:p w14:paraId="3D231466" w14:textId="77777777" w:rsidR="003B4705" w:rsidRPr="0043198C" w:rsidRDefault="003B4705" w:rsidP="003B4705">
      <w:pPr>
        <w:pStyle w:val="Title"/>
        <w:jc w:val="right"/>
        <w:rPr>
          <w:b w:val="0"/>
          <w:color w:val="auto"/>
          <w:sz w:val="20"/>
          <w:szCs w:val="18"/>
        </w:rPr>
      </w:pPr>
    </w:p>
    <w:p w14:paraId="05D2640D" w14:textId="48E5A4B7" w:rsidR="003B4705" w:rsidRPr="005009E4" w:rsidRDefault="000C452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Architectural</w:t>
      </w:r>
      <w:r w:rsidR="00063EFD">
        <w:rPr>
          <w:rFonts w:ascii="Arial" w:hAnsi="Arial" w:cs="Arial"/>
          <w:b/>
          <w:sz w:val="30"/>
          <w:szCs w:val="30"/>
        </w:rPr>
        <w:t xml:space="preserve"> </w:t>
      </w:r>
      <w:r>
        <w:rPr>
          <w:rFonts w:ascii="Arial" w:hAnsi="Arial" w:cs="Arial"/>
          <w:b/>
          <w:sz w:val="30"/>
          <w:szCs w:val="30"/>
        </w:rPr>
        <w:t>Products</w:t>
      </w:r>
      <w:r w:rsidR="00063EFD">
        <w:rPr>
          <w:rFonts w:ascii="Arial" w:hAnsi="Arial" w:cs="Arial"/>
          <w:b/>
          <w:sz w:val="30"/>
          <w:szCs w:val="30"/>
        </w:rPr>
        <w:t xml:space="preserve"> </w:t>
      </w:r>
      <w:r w:rsidR="005B2072">
        <w:rPr>
          <w:rFonts w:ascii="Arial" w:hAnsi="Arial" w:cs="Arial"/>
          <w:b/>
          <w:sz w:val="30"/>
          <w:szCs w:val="30"/>
        </w:rPr>
        <w:t>Web</w:t>
      </w:r>
      <w:r w:rsidR="00063EFD">
        <w:rPr>
          <w:rFonts w:ascii="Arial" w:hAnsi="Arial" w:cs="Arial"/>
          <w:b/>
          <w:sz w:val="30"/>
          <w:szCs w:val="30"/>
        </w:rPr>
        <w:t xml:space="preserve"> Pages </w:t>
      </w:r>
      <w:r w:rsidR="005B2072">
        <w:rPr>
          <w:rFonts w:ascii="Arial" w:hAnsi="Arial" w:cs="Arial"/>
          <w:b/>
          <w:sz w:val="30"/>
          <w:szCs w:val="30"/>
        </w:rPr>
        <w:t xml:space="preserve">Created for </w:t>
      </w:r>
      <w:proofErr w:type="spellStart"/>
      <w:r w:rsidR="00063EFD">
        <w:rPr>
          <w:rFonts w:ascii="Arial" w:hAnsi="Arial" w:cs="Arial"/>
          <w:b/>
          <w:sz w:val="30"/>
          <w:szCs w:val="30"/>
        </w:rPr>
        <w:t>AAMA</w:t>
      </w:r>
      <w:proofErr w:type="spellEnd"/>
      <w:r w:rsidR="00063EFD">
        <w:rPr>
          <w:rFonts w:ascii="Arial" w:hAnsi="Arial" w:cs="Arial"/>
          <w:b/>
          <w:sz w:val="30"/>
          <w:szCs w:val="30"/>
        </w:rPr>
        <w:t xml:space="preserve"> Website</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250EF35" w14:textId="3E2E6ABE" w:rsidR="000C4522" w:rsidRDefault="00BA2095" w:rsidP="00705AB3">
      <w:r w:rsidRPr="004253C1">
        <w:t>SCHAUMBURG, IL—</w:t>
      </w:r>
      <w:r w:rsidR="00705AB3">
        <w:t xml:space="preserve"> </w:t>
      </w:r>
      <w:r w:rsidR="000C4522">
        <w:t>A recent overhaul of the</w:t>
      </w:r>
      <w:r w:rsidR="004061BE">
        <w:t xml:space="preserve"> </w:t>
      </w:r>
      <w:r w:rsidR="00AF2307">
        <w:t xml:space="preserve">Architectural Products </w:t>
      </w:r>
      <w:r w:rsidR="004061BE" w:rsidRPr="00DB36F9">
        <w:t>section of the American Architectural Manufacturers Association (</w:t>
      </w:r>
      <w:proofErr w:type="spellStart"/>
      <w:r w:rsidR="004061BE" w:rsidRPr="00DB36F9">
        <w:t>AAMA</w:t>
      </w:r>
      <w:proofErr w:type="spellEnd"/>
      <w:r w:rsidR="004061BE" w:rsidRPr="00DB36F9">
        <w:t xml:space="preserve">) website </w:t>
      </w:r>
      <w:r w:rsidR="000C4522">
        <w:t xml:space="preserve">means easier access to crucial information about </w:t>
      </w:r>
      <w:r w:rsidR="009E1081">
        <w:t xml:space="preserve">architectural windows, </w:t>
      </w:r>
      <w:r w:rsidR="000C4522">
        <w:t>curtain walls, storefronts, sloped glazing systems and more</w:t>
      </w:r>
      <w:r w:rsidR="004061BE" w:rsidRPr="00DB36F9">
        <w:t xml:space="preserve">. </w:t>
      </w:r>
      <w:r w:rsidR="007772F5">
        <w:t>This</w:t>
      </w:r>
      <w:r w:rsidR="000C4522">
        <w:t xml:space="preserve"> series of</w:t>
      </w:r>
      <w:r w:rsidR="00705AB3">
        <w:t xml:space="preserve"> </w:t>
      </w:r>
      <w:hyperlink r:id="rId9" w:history="1">
        <w:r w:rsidR="00705AB3" w:rsidRPr="0058459C">
          <w:rPr>
            <w:rStyle w:val="Hyperlink"/>
            <w:sz w:val="22"/>
          </w:rPr>
          <w:t>new web pages</w:t>
        </w:r>
      </w:hyperlink>
      <w:r w:rsidR="000C4522">
        <w:t xml:space="preserve"> was created to</w:t>
      </w:r>
      <w:r w:rsidR="00705AB3">
        <w:t xml:space="preserve"> focus exclusively on </w:t>
      </w:r>
      <w:r w:rsidR="000C4522">
        <w:t>architectural products and the technology, tests and finishes associated with them.</w:t>
      </w:r>
    </w:p>
    <w:p w14:paraId="7D0B53BF" w14:textId="04F19457" w:rsidR="00705AB3" w:rsidRDefault="00705AB3" w:rsidP="00705AB3">
      <w:r>
        <w:t xml:space="preserve">Intended to aid </w:t>
      </w:r>
      <w:r w:rsidR="000C4522">
        <w:t>users and supplie</w:t>
      </w:r>
      <w:r w:rsidR="00AF2307">
        <w:t>r</w:t>
      </w:r>
      <w:r w:rsidR="000C4522">
        <w:t>s</w:t>
      </w:r>
      <w:r w:rsidR="006C1004">
        <w:t xml:space="preserve"> or architectural products</w:t>
      </w:r>
      <w:r w:rsidR="000C4522">
        <w:t>,</w:t>
      </w:r>
      <w:r>
        <w:t xml:space="preserve"> </w:t>
      </w:r>
      <w:r w:rsidR="00AF2307">
        <w:t xml:space="preserve">detailed </w:t>
      </w:r>
      <w:r w:rsidRPr="004253C1">
        <w:t xml:space="preserve">information </w:t>
      </w:r>
      <w:r w:rsidR="00AF2307">
        <w:t xml:space="preserve">is provided related to </w:t>
      </w:r>
      <w:r w:rsidR="000C4522">
        <w:t>curtain wall</w:t>
      </w:r>
      <w:r w:rsidR="00AF2307">
        <w:t>s, storefronts and sloped glazing systems</w:t>
      </w:r>
      <w:r w:rsidR="000C4522">
        <w:t xml:space="preserve">, </w:t>
      </w:r>
      <w:r w:rsidR="00AF2307">
        <w:t xml:space="preserve">and includes reasons </w:t>
      </w:r>
      <w:r w:rsidR="000C4522">
        <w:t xml:space="preserve">to choose </w:t>
      </w:r>
      <w:r w:rsidR="00AF2307">
        <w:t>AW</w:t>
      </w:r>
      <w:r w:rsidR="009202E7">
        <w:t>-</w:t>
      </w:r>
      <w:r w:rsidR="00AF2307">
        <w:t xml:space="preserve"> and </w:t>
      </w:r>
      <w:proofErr w:type="spellStart"/>
      <w:r w:rsidR="00AF2307">
        <w:t>CW</w:t>
      </w:r>
      <w:proofErr w:type="spellEnd"/>
      <w:r w:rsidR="0058459C">
        <w:t>-</w:t>
      </w:r>
      <w:r w:rsidR="00AF2307">
        <w:t>rated products</w:t>
      </w:r>
      <w:r w:rsidRPr="004253C1">
        <w:t>.</w:t>
      </w:r>
      <w:r>
        <w:t xml:space="preserve"> </w:t>
      </w:r>
      <w:r w:rsidR="000C4522">
        <w:t>Sections specific to structural attributes</w:t>
      </w:r>
      <w:r w:rsidR="006C1004">
        <w:t xml:space="preserve">, thermal performance </w:t>
      </w:r>
      <w:r w:rsidR="000C4522">
        <w:t xml:space="preserve">and performance testing can be </w:t>
      </w:r>
      <w:r w:rsidR="00AF2307">
        <w:t>accessed</w:t>
      </w:r>
      <w:r w:rsidR="000C4522">
        <w:t xml:space="preserve">, as well as details on </w:t>
      </w:r>
      <w:r w:rsidR="006C1004">
        <w:t>architectural finishes</w:t>
      </w:r>
      <w:r w:rsidR="009202E7">
        <w:t>,</w:t>
      </w:r>
      <w:r w:rsidR="006C1004">
        <w:t xml:space="preserve"> and </w:t>
      </w:r>
      <w:r w:rsidR="000C4522">
        <w:t>impact and blast mitigation</w:t>
      </w:r>
      <w:r w:rsidR="006C1004">
        <w:t xml:space="preserve">. Daylighting and solar control devices also </w:t>
      </w:r>
      <w:r w:rsidR="009202E7">
        <w:t xml:space="preserve">are </w:t>
      </w:r>
      <w:r w:rsidR="006C1004">
        <w:t>covered</w:t>
      </w:r>
      <w:r w:rsidR="000C4522">
        <w:t>.</w:t>
      </w:r>
    </w:p>
    <w:p w14:paraId="76AC5D6A" w14:textId="7DF8FF41" w:rsidR="00AF2307" w:rsidRDefault="004061BE" w:rsidP="004061BE">
      <w:r w:rsidRPr="00452719">
        <w:t xml:space="preserve">“We wanted </w:t>
      </w:r>
      <w:r w:rsidR="00572739" w:rsidRPr="00452719">
        <w:t>the site</w:t>
      </w:r>
      <w:r w:rsidRPr="00452719">
        <w:t xml:space="preserve"> to be </w:t>
      </w:r>
      <w:r w:rsidR="00AF2307" w:rsidRPr="00452719">
        <w:t xml:space="preserve">a one-stop resource </w:t>
      </w:r>
      <w:r w:rsidRPr="00452719">
        <w:t xml:space="preserve">for to find </w:t>
      </w:r>
      <w:r w:rsidR="00572739" w:rsidRPr="00452719">
        <w:t>credible, third-party industry information</w:t>
      </w:r>
      <w:r w:rsidRPr="00452719">
        <w:t xml:space="preserve"> </w:t>
      </w:r>
      <w:r w:rsidR="00AF2307" w:rsidRPr="00452719">
        <w:t>related to architectural products</w:t>
      </w:r>
      <w:r w:rsidR="00630F70" w:rsidRPr="00452719">
        <w:t xml:space="preserve">,” said </w:t>
      </w:r>
      <w:r w:rsidR="00AF2307" w:rsidRPr="00452719">
        <w:t xml:space="preserve">Chad Ricker, </w:t>
      </w:r>
      <w:r w:rsidR="00452719" w:rsidRPr="00452719">
        <w:t>Market Team Manager</w:t>
      </w:r>
      <w:r w:rsidR="00AF2307" w:rsidRPr="00452719">
        <w:t xml:space="preserve"> for</w:t>
      </w:r>
      <w:r w:rsidR="00630F70" w:rsidRPr="00452719">
        <w:t xml:space="preserve"> </w:t>
      </w:r>
      <w:r w:rsidR="00AF2307" w:rsidRPr="00452719">
        <w:t>Technoform and</w:t>
      </w:r>
      <w:r w:rsidR="00630F70" w:rsidRPr="00452719">
        <w:t xml:space="preserve"> Chair of </w:t>
      </w:r>
      <w:r w:rsidR="009202E7">
        <w:t>AAMA’s</w:t>
      </w:r>
      <w:r w:rsidR="00630F70" w:rsidRPr="00452719">
        <w:t xml:space="preserve"> </w:t>
      </w:r>
      <w:r w:rsidR="00AF2307" w:rsidRPr="00452719">
        <w:t>Architectural Products Group</w:t>
      </w:r>
      <w:r w:rsidR="00630F70" w:rsidRPr="00452719">
        <w:t xml:space="preserve"> Marketing Committee. “</w:t>
      </w:r>
      <w:r w:rsidR="00452719" w:rsidRPr="00452719">
        <w:t xml:space="preserve">We’re sure it will be of use to </w:t>
      </w:r>
      <w:r w:rsidR="005E3754">
        <w:t>product users, suppliers and more</w:t>
      </w:r>
      <w:r w:rsidR="00630F70" w:rsidRPr="00452719">
        <w:t>.”</w:t>
      </w:r>
    </w:p>
    <w:p w14:paraId="340A1416" w14:textId="0EFAA07D" w:rsidR="00572739" w:rsidRPr="004253C1" w:rsidRDefault="00572739" w:rsidP="00377DB9">
      <w:proofErr w:type="spellStart"/>
      <w:r>
        <w:t>AAMA</w:t>
      </w:r>
      <w:proofErr w:type="spellEnd"/>
      <w:r>
        <w:t xml:space="preserve"> encourages </w:t>
      </w:r>
      <w:r w:rsidRPr="008E1298">
        <w:t xml:space="preserve">fenestration companies to </w:t>
      </w:r>
      <w:r w:rsidR="00452719" w:rsidRPr="00452719">
        <w:t xml:space="preserve">provide </w:t>
      </w:r>
      <w:r w:rsidR="00452719" w:rsidRPr="00FA3174">
        <w:t>these web pages</w:t>
      </w:r>
      <w:r w:rsidR="00452719" w:rsidRPr="00452719">
        <w:t xml:space="preserve"> to their customer service </w:t>
      </w:r>
      <w:proofErr w:type="gramStart"/>
      <w:r w:rsidR="00452719" w:rsidRPr="00452719">
        <w:t>representatives</w:t>
      </w:r>
      <w:proofErr w:type="gramEnd"/>
      <w:r>
        <w:t xml:space="preserve"> to serve as a third-party resource for </w:t>
      </w:r>
      <w:r w:rsidR="000C4522">
        <w:t>commonly</w:t>
      </w:r>
      <w:r w:rsidR="009202E7">
        <w:t xml:space="preserve"> </w:t>
      </w:r>
      <w:r w:rsidR="000C4522">
        <w:t>asked</w:t>
      </w:r>
      <w:r>
        <w:t xml:space="preserve"> questions.</w:t>
      </w:r>
    </w:p>
    <w:p w14:paraId="6C660148" w14:textId="67F4D623" w:rsidR="001C603A" w:rsidRPr="00063EFD" w:rsidRDefault="005D5793" w:rsidP="00063EFD">
      <w:r w:rsidRPr="004253C1">
        <w:t xml:space="preserve">Visit </w:t>
      </w:r>
      <w:hyperlink r:id="rId10" w:history="1">
        <w:r w:rsidR="000C4522">
          <w:rPr>
            <w:rStyle w:val="Hyperlink"/>
            <w:sz w:val="22"/>
          </w:rPr>
          <w:t>aamanet.org/architectural</w:t>
        </w:r>
      </w:hyperlink>
      <w:r w:rsidRPr="004253C1">
        <w:t xml:space="preserve"> </w:t>
      </w:r>
      <w:r w:rsidR="00572739">
        <w:t>to</w:t>
      </w:r>
      <w:r w:rsidR="00063EFD">
        <w:t xml:space="preserve"> access these newly</w:t>
      </w:r>
      <w:r w:rsidR="009202E7">
        <w:t xml:space="preserve"> </w:t>
      </w:r>
      <w:r w:rsidR="00572739">
        <w:t xml:space="preserve">created </w:t>
      </w:r>
      <w:r w:rsidR="00063EFD">
        <w:t>resources.</w:t>
      </w:r>
    </w:p>
    <w:p w14:paraId="72467B77" w14:textId="6653C0B5" w:rsidR="00063EFD" w:rsidRPr="00063EFD" w:rsidRDefault="00063EFD" w:rsidP="00063EFD">
      <w:pPr>
        <w:rPr>
          <w:b/>
        </w:rPr>
      </w:pPr>
      <w:r w:rsidRPr="00063EFD">
        <w:rPr>
          <w:b/>
        </w:rPr>
        <w:t xml:space="preserve">About the </w:t>
      </w:r>
      <w:r w:rsidR="000C4522">
        <w:rPr>
          <w:b/>
        </w:rPr>
        <w:t>Architectural</w:t>
      </w:r>
      <w:r w:rsidRPr="00063EFD">
        <w:rPr>
          <w:b/>
        </w:rPr>
        <w:t xml:space="preserve"> Window Council</w:t>
      </w:r>
      <w:r w:rsidR="005E3754">
        <w:rPr>
          <w:b/>
        </w:rPr>
        <w:t xml:space="preserve"> and </w:t>
      </w:r>
      <w:r w:rsidR="005E3754" w:rsidRPr="000C4522">
        <w:rPr>
          <w:b/>
        </w:rPr>
        <w:t>the Curtain Wall/Storefront Council</w:t>
      </w:r>
    </w:p>
    <w:p w14:paraId="301CDB32" w14:textId="0735E680" w:rsidR="000C4522" w:rsidRPr="000C4522" w:rsidRDefault="005E3754" w:rsidP="000C4522">
      <w:r>
        <w:t>Both t</w:t>
      </w:r>
      <w:r w:rsidR="006C1004">
        <w:t xml:space="preserve">he Architectural Window Council </w:t>
      </w:r>
      <w:r>
        <w:t xml:space="preserve">and the Curtain Wall/Storefront Council </w:t>
      </w:r>
      <w:r w:rsidR="006C1004">
        <w:t xml:space="preserve">of </w:t>
      </w:r>
      <w:proofErr w:type="spellStart"/>
      <w:r w:rsidR="00027AC1">
        <w:t>AAMA</w:t>
      </w:r>
      <w:proofErr w:type="spellEnd"/>
      <w:r w:rsidR="006C1004">
        <w:t xml:space="preserve"> </w:t>
      </w:r>
      <w:r w:rsidR="000C4522" w:rsidRPr="000C4522">
        <w:t>act as information provider</w:t>
      </w:r>
      <w:r>
        <w:t>s</w:t>
      </w:r>
      <w:r w:rsidR="000C4522" w:rsidRPr="000C4522">
        <w:t xml:space="preserve"> and promoter</w:t>
      </w:r>
      <w:r>
        <w:t>s</w:t>
      </w:r>
      <w:r w:rsidR="000C4522" w:rsidRPr="000C4522">
        <w:t xml:space="preserve"> in the fenestration and related building products industry. </w:t>
      </w:r>
      <w:r w:rsidR="006C1004">
        <w:t>The council</w:t>
      </w:r>
      <w:r>
        <w:t>s</w:t>
      </w:r>
      <w:r w:rsidR="000C4522" w:rsidRPr="000C4522">
        <w:t xml:space="preserve"> provide technical, regulatory, legislative, marketing and certification support to ensure that the appropriate standards are established, maintained, and communicated for the benefit of the users and suppliers of architectural window products</w:t>
      </w:r>
      <w:r>
        <w:t xml:space="preserve"> and </w:t>
      </w:r>
      <w:r w:rsidRPr="000C4522">
        <w:t>of curtain wall and storefront products</w:t>
      </w:r>
      <w:r>
        <w:t>, respectively</w:t>
      </w:r>
      <w:r w:rsidR="000C4522" w:rsidRPr="000C4522">
        <w:t>.</w:t>
      </w:r>
    </w:p>
    <w:p w14:paraId="4967D908" w14:textId="1BEA3113" w:rsidR="00B45A9E" w:rsidRPr="00063EFD" w:rsidRDefault="00774D0E" w:rsidP="00063EFD">
      <w:bookmarkStart w:id="0" w:name="_Hlk495059845"/>
      <w:r w:rsidRPr="00063EFD">
        <w:t xml:space="preserve">More information about </w:t>
      </w:r>
      <w:proofErr w:type="spellStart"/>
      <w:r w:rsidRPr="00063EFD">
        <w:t>AAMA</w:t>
      </w:r>
      <w:proofErr w:type="spellEnd"/>
      <w:r w:rsidRPr="00063EFD">
        <w:t xml:space="preserve"> and its </w:t>
      </w:r>
      <w:bookmarkStart w:id="1" w:name="_GoBack"/>
      <w:r w:rsidRPr="00063EFD">
        <w:t xml:space="preserve">activities can be found </w:t>
      </w:r>
      <w:r w:rsidR="00D545ED" w:rsidRPr="00063EFD">
        <w:t>via</w:t>
      </w:r>
      <w:r w:rsidRPr="00063EFD">
        <w:t xml:space="preserve"> the </w:t>
      </w:r>
      <w:proofErr w:type="spellStart"/>
      <w:r w:rsidRPr="00063EFD">
        <w:t>AAMA</w:t>
      </w:r>
      <w:proofErr w:type="spellEnd"/>
      <w:r w:rsidRPr="00063EFD">
        <w:t xml:space="preserve"> website</w:t>
      </w:r>
      <w:bookmarkEnd w:id="1"/>
      <w:r w:rsidRPr="00063EFD">
        <w:t>, </w:t>
      </w:r>
      <w:hyperlink r:id="rId11" w:history="1">
        <w:r w:rsidRPr="00063EFD">
          <w:rPr>
            <w:rStyle w:val="Hyperlink"/>
          </w:rPr>
          <w:t>aamanet.org</w:t>
        </w:r>
      </w:hyperlink>
      <w:r w:rsidR="00B45A9E" w:rsidRPr="00063EFD">
        <w:t>.</w:t>
      </w:r>
    </w:p>
    <w:bookmarkEnd w:id="0"/>
    <w:p w14:paraId="2FFDF095" w14:textId="77777777" w:rsidR="003B4705" w:rsidRDefault="003B4705" w:rsidP="00B45A9E">
      <w:pPr>
        <w:pStyle w:val="NewsbodyArial12"/>
        <w:jc w:val="center"/>
        <w:rPr>
          <w:rStyle w:val="Emphasis"/>
          <w:sz w:val="20"/>
          <w:highlight w:val="white"/>
        </w:rPr>
      </w:pPr>
      <w:proofErr w:type="spellStart"/>
      <w:r>
        <w:rPr>
          <w:rStyle w:val="Emphasis"/>
          <w:sz w:val="20"/>
        </w:rPr>
        <w:t>AAMA</w:t>
      </w:r>
      <w:proofErr w:type="spellEnd"/>
      <w:r>
        <w:rPr>
          <w:rStyle w:val="Emphasis"/>
          <w:sz w:val="20"/>
        </w:rPr>
        <w:t xml:space="preserve">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proofErr w:type="gramStart"/>
      <w:r>
        <w:rPr>
          <w:rStyle w:val="Emphasis"/>
          <w:sz w:val="20"/>
        </w:rPr>
        <w:t>and</w:t>
      </w:r>
      <w:proofErr w:type="gramEnd"/>
      <w:r>
        <w:rPr>
          <w:rStyle w:val="Emphasis"/>
          <w:sz w:val="20"/>
        </w:rPr>
        <w:t xml:space="preserve"> educational programs for the fenestration </w:t>
      </w:r>
      <w:r>
        <w:rPr>
          <w:rStyle w:val="Emphasis"/>
          <w:sz w:val="20"/>
          <w:highlight w:val="white"/>
        </w:rPr>
        <w:t>industry.</w:t>
      </w:r>
      <w:r>
        <w:rPr>
          <w:rStyle w:val="Emphasis"/>
          <w:sz w:val="20"/>
          <w:highlight w:val="white"/>
          <w:vertAlign w:val="superscript"/>
        </w:rPr>
        <w:t>SM</w:t>
      </w:r>
    </w:p>
    <w:p w14:paraId="70675A20" w14:textId="77777777" w:rsidR="002746A7" w:rsidRDefault="002746A7"/>
    <w:sectPr w:rsidR="002746A7"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A184" w14:textId="77777777" w:rsidR="00027AC1" w:rsidRDefault="00027AC1" w:rsidP="00286C05">
      <w:pPr>
        <w:spacing w:after="0" w:line="240" w:lineRule="auto"/>
      </w:pPr>
      <w:r>
        <w:separator/>
      </w:r>
    </w:p>
  </w:endnote>
  <w:endnote w:type="continuationSeparator" w:id="0">
    <w:p w14:paraId="6D2C0664" w14:textId="77777777" w:rsidR="00027AC1" w:rsidRDefault="00027AC1"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arrow">
    <w:altName w:val="Arial Narrow"/>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407B2" w14:textId="77777777" w:rsidR="00027AC1" w:rsidRDefault="00027AC1" w:rsidP="00286C05">
      <w:pPr>
        <w:spacing w:after="0" w:line="240" w:lineRule="auto"/>
      </w:pPr>
      <w:r>
        <w:separator/>
      </w:r>
    </w:p>
  </w:footnote>
  <w:footnote w:type="continuationSeparator" w:id="0">
    <w:p w14:paraId="5150E27B" w14:textId="77777777" w:rsidR="00027AC1" w:rsidRDefault="00027AC1"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05"/>
    <w:rsid w:val="00007882"/>
    <w:rsid w:val="00014476"/>
    <w:rsid w:val="00027AC1"/>
    <w:rsid w:val="000438FC"/>
    <w:rsid w:val="00063EFD"/>
    <w:rsid w:val="00094A83"/>
    <w:rsid w:val="000B5EC1"/>
    <w:rsid w:val="000C4522"/>
    <w:rsid w:val="000C5122"/>
    <w:rsid w:val="000E0048"/>
    <w:rsid w:val="000F3E99"/>
    <w:rsid w:val="0010272B"/>
    <w:rsid w:val="001027BD"/>
    <w:rsid w:val="00102A48"/>
    <w:rsid w:val="00121850"/>
    <w:rsid w:val="001318E3"/>
    <w:rsid w:val="00154F09"/>
    <w:rsid w:val="00161DD2"/>
    <w:rsid w:val="001920EB"/>
    <w:rsid w:val="001C2134"/>
    <w:rsid w:val="001C603A"/>
    <w:rsid w:val="001E4F74"/>
    <w:rsid w:val="0022631B"/>
    <w:rsid w:val="002402DA"/>
    <w:rsid w:val="002746A7"/>
    <w:rsid w:val="00286C05"/>
    <w:rsid w:val="00290503"/>
    <w:rsid w:val="002B68F1"/>
    <w:rsid w:val="002D1113"/>
    <w:rsid w:val="00345F67"/>
    <w:rsid w:val="00350C06"/>
    <w:rsid w:val="00353912"/>
    <w:rsid w:val="003738D0"/>
    <w:rsid w:val="00377DB9"/>
    <w:rsid w:val="0038373F"/>
    <w:rsid w:val="0039080C"/>
    <w:rsid w:val="00394D22"/>
    <w:rsid w:val="003B4705"/>
    <w:rsid w:val="003F4A2E"/>
    <w:rsid w:val="00404CDF"/>
    <w:rsid w:val="004061BE"/>
    <w:rsid w:val="00413F89"/>
    <w:rsid w:val="004253C1"/>
    <w:rsid w:val="00450C10"/>
    <w:rsid w:val="00452719"/>
    <w:rsid w:val="0047140F"/>
    <w:rsid w:val="00486CBB"/>
    <w:rsid w:val="00490024"/>
    <w:rsid w:val="00491038"/>
    <w:rsid w:val="004929B8"/>
    <w:rsid w:val="004A5936"/>
    <w:rsid w:val="004D3A31"/>
    <w:rsid w:val="004D486A"/>
    <w:rsid w:val="004F4132"/>
    <w:rsid w:val="005009E4"/>
    <w:rsid w:val="00503E3E"/>
    <w:rsid w:val="00572739"/>
    <w:rsid w:val="0058459C"/>
    <w:rsid w:val="00595E36"/>
    <w:rsid w:val="005A6A0E"/>
    <w:rsid w:val="005B2072"/>
    <w:rsid w:val="005D5793"/>
    <w:rsid w:val="005E3754"/>
    <w:rsid w:val="00626BA6"/>
    <w:rsid w:val="00630F70"/>
    <w:rsid w:val="00634EB4"/>
    <w:rsid w:val="0066253E"/>
    <w:rsid w:val="00665D41"/>
    <w:rsid w:val="00676EC9"/>
    <w:rsid w:val="00682A15"/>
    <w:rsid w:val="00691C7E"/>
    <w:rsid w:val="006A21E8"/>
    <w:rsid w:val="006B0A0D"/>
    <w:rsid w:val="006C1004"/>
    <w:rsid w:val="006D2BE4"/>
    <w:rsid w:val="006E3B2A"/>
    <w:rsid w:val="006F6E70"/>
    <w:rsid w:val="00705AB3"/>
    <w:rsid w:val="00755208"/>
    <w:rsid w:val="00774D0E"/>
    <w:rsid w:val="007772F5"/>
    <w:rsid w:val="00781975"/>
    <w:rsid w:val="007B66A4"/>
    <w:rsid w:val="007C76EB"/>
    <w:rsid w:val="007E3A46"/>
    <w:rsid w:val="007F2EE1"/>
    <w:rsid w:val="0083009C"/>
    <w:rsid w:val="0085164B"/>
    <w:rsid w:val="00861768"/>
    <w:rsid w:val="008E106E"/>
    <w:rsid w:val="008E1298"/>
    <w:rsid w:val="00917D65"/>
    <w:rsid w:val="009202E7"/>
    <w:rsid w:val="00935AA6"/>
    <w:rsid w:val="00947BBA"/>
    <w:rsid w:val="00960546"/>
    <w:rsid w:val="00971CDF"/>
    <w:rsid w:val="009A6AFA"/>
    <w:rsid w:val="009E1081"/>
    <w:rsid w:val="009E7BFE"/>
    <w:rsid w:val="00A26FEF"/>
    <w:rsid w:val="00A82D03"/>
    <w:rsid w:val="00A86525"/>
    <w:rsid w:val="00A87FBE"/>
    <w:rsid w:val="00AB0969"/>
    <w:rsid w:val="00AD1B92"/>
    <w:rsid w:val="00AF2307"/>
    <w:rsid w:val="00AF6A1F"/>
    <w:rsid w:val="00B11136"/>
    <w:rsid w:val="00B13E67"/>
    <w:rsid w:val="00B24642"/>
    <w:rsid w:val="00B447BE"/>
    <w:rsid w:val="00B45A9E"/>
    <w:rsid w:val="00B83FAA"/>
    <w:rsid w:val="00B86BD1"/>
    <w:rsid w:val="00BA2095"/>
    <w:rsid w:val="00BB7C70"/>
    <w:rsid w:val="00BE5FE6"/>
    <w:rsid w:val="00C22766"/>
    <w:rsid w:val="00C9555A"/>
    <w:rsid w:val="00C96B3F"/>
    <w:rsid w:val="00CF733B"/>
    <w:rsid w:val="00CF734C"/>
    <w:rsid w:val="00D25F94"/>
    <w:rsid w:val="00D35AC4"/>
    <w:rsid w:val="00D545ED"/>
    <w:rsid w:val="00D84FF7"/>
    <w:rsid w:val="00D866E6"/>
    <w:rsid w:val="00DA0408"/>
    <w:rsid w:val="00DA055C"/>
    <w:rsid w:val="00DC4D57"/>
    <w:rsid w:val="00DC707A"/>
    <w:rsid w:val="00E00D9D"/>
    <w:rsid w:val="00E04E15"/>
    <w:rsid w:val="00EA4B26"/>
    <w:rsid w:val="00EF1739"/>
    <w:rsid w:val="00EF41BD"/>
    <w:rsid w:val="00F022E4"/>
    <w:rsid w:val="00F03EBB"/>
    <w:rsid w:val="00F1603D"/>
    <w:rsid w:val="00F24824"/>
    <w:rsid w:val="00F34AEE"/>
    <w:rsid w:val="00F4264D"/>
    <w:rsid w:val="00F766E9"/>
    <w:rsid w:val="00F77927"/>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amane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ther@heatherwestpr.com" TargetMode="External"/><Relationship Id="rId8" Type="http://schemas.openxmlformats.org/officeDocument/2006/relationships/hyperlink" Target="mailto:adickson@aamanet.org" TargetMode="External"/><Relationship Id="rId9" Type="http://schemas.openxmlformats.org/officeDocument/2006/relationships/hyperlink" Target="https://aamanet.org/pages/architectural-products" TargetMode="External"/><Relationship Id="rId10" Type="http://schemas.openxmlformats.org/officeDocument/2006/relationships/hyperlink" Target="https://aamanet.org/pages/architectural-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5</cp:revision>
  <dcterms:created xsi:type="dcterms:W3CDTF">2018-01-30T18:10:00Z</dcterms:created>
  <dcterms:modified xsi:type="dcterms:W3CDTF">2018-01-31T15:23:00Z</dcterms:modified>
</cp:coreProperties>
</file>