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B379CA"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B379CA">
        <w:rPr>
          <w:rFonts w:ascii="Arial" w:hAnsi="Arial" w:cs="Arial"/>
          <w:sz w:val="18"/>
          <w:szCs w:val="18"/>
          <w:lang w:val="fr-FR"/>
        </w:rPr>
        <w:t>Email:</w:t>
      </w:r>
      <w:proofErr w:type="gramEnd"/>
      <w:r w:rsidRPr="00B379CA">
        <w:rPr>
          <w:rFonts w:ascii="Arial" w:hAnsi="Arial" w:cs="Arial"/>
          <w:sz w:val="18"/>
          <w:szCs w:val="18"/>
          <w:lang w:val="fr-FR"/>
        </w:rPr>
        <w:t xml:space="preserve">  </w:t>
      </w:r>
      <w:hyperlink r:id="rId8" w:history="1">
        <w:r w:rsidRPr="00B379CA">
          <w:rPr>
            <w:rStyle w:val="Hyperlink"/>
            <w:rFonts w:ascii="Arial" w:hAnsi="Arial" w:cs="Arial"/>
            <w:sz w:val="18"/>
            <w:szCs w:val="18"/>
            <w:lang w:val="fr-FR"/>
          </w:rPr>
          <w:t>heather@heatherwestpr.com</w:t>
        </w:r>
      </w:hyperlink>
      <w:r w:rsidRPr="00B379CA">
        <w:rPr>
          <w:rFonts w:ascii="Arial" w:hAnsi="Arial" w:cs="Arial"/>
          <w:sz w:val="18"/>
          <w:szCs w:val="18"/>
          <w:lang w:val="fr-FR"/>
        </w:rPr>
        <w:t xml:space="preserve">; </w:t>
      </w:r>
      <w:proofErr w:type="gramStart"/>
      <w:r w:rsidR="00F8328B" w:rsidRPr="00B379CA">
        <w:rPr>
          <w:rFonts w:ascii="Arial" w:hAnsi="Arial" w:cs="Arial"/>
          <w:sz w:val="18"/>
          <w:szCs w:val="18"/>
          <w:lang w:val="fr-FR"/>
        </w:rPr>
        <w:t>Phone:</w:t>
      </w:r>
      <w:proofErr w:type="gramEnd"/>
      <w:r w:rsidR="00F8328B" w:rsidRPr="00B379CA">
        <w:rPr>
          <w:rFonts w:ascii="Arial" w:hAnsi="Arial" w:cs="Arial"/>
          <w:sz w:val="18"/>
          <w:szCs w:val="18"/>
          <w:lang w:val="fr-FR"/>
        </w:rPr>
        <w:t xml:space="preserve"> </w:t>
      </w:r>
      <w:r w:rsidRPr="00B379CA">
        <w:rPr>
          <w:rFonts w:ascii="Arial" w:hAnsi="Arial" w:cs="Arial"/>
          <w:sz w:val="18"/>
          <w:szCs w:val="18"/>
          <w:lang w:val="fr-FR"/>
        </w:rPr>
        <w:t>612-724-8760</w:t>
      </w:r>
    </w:p>
    <w:p w14:paraId="0C66AF7D" w14:textId="77777777" w:rsidR="00B93302" w:rsidRPr="00B379CA"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B379CA"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B379CA">
        <w:rPr>
          <w:rFonts w:ascii="Arial" w:hAnsi="Arial" w:cs="Arial"/>
          <w:sz w:val="18"/>
          <w:szCs w:val="18"/>
          <w:lang w:val="fr-FR"/>
        </w:rPr>
        <w:t>Email:</w:t>
      </w:r>
      <w:proofErr w:type="gramEnd"/>
      <w:r w:rsidRPr="00B379CA">
        <w:rPr>
          <w:rFonts w:ascii="Arial" w:hAnsi="Arial" w:cs="Arial"/>
          <w:sz w:val="18"/>
          <w:szCs w:val="18"/>
          <w:lang w:val="fr-FR"/>
        </w:rPr>
        <w:t xml:space="preserve"> </w:t>
      </w:r>
      <w:hyperlink r:id="rId9" w:history="1">
        <w:r w:rsidR="005C7D7D" w:rsidRPr="00B379CA">
          <w:rPr>
            <w:rStyle w:val="Hyperlink"/>
            <w:rFonts w:ascii="Arial" w:hAnsi="Arial" w:cs="Arial"/>
            <w:sz w:val="18"/>
            <w:szCs w:val="18"/>
            <w:lang w:val="fr-FR"/>
          </w:rPr>
          <w:t>adickson@fgiaonline.org</w:t>
        </w:r>
      </w:hyperlink>
      <w:r w:rsidRPr="00B379CA">
        <w:rPr>
          <w:rFonts w:ascii="Arial" w:hAnsi="Arial" w:cs="Arial"/>
          <w:sz w:val="18"/>
          <w:szCs w:val="18"/>
          <w:lang w:val="fr-FR"/>
        </w:rPr>
        <w:t xml:space="preserve">; </w:t>
      </w:r>
      <w:proofErr w:type="gramStart"/>
      <w:r w:rsidR="00F8328B" w:rsidRPr="00B379CA">
        <w:rPr>
          <w:rFonts w:ascii="Arial" w:hAnsi="Arial" w:cs="Arial"/>
          <w:sz w:val="18"/>
          <w:szCs w:val="18"/>
          <w:lang w:val="fr-FR"/>
        </w:rPr>
        <w:t>Phone:</w:t>
      </w:r>
      <w:proofErr w:type="gramEnd"/>
      <w:r w:rsidR="00F8328B" w:rsidRPr="00B379CA">
        <w:rPr>
          <w:rFonts w:ascii="Arial" w:hAnsi="Arial" w:cs="Arial"/>
          <w:sz w:val="18"/>
          <w:szCs w:val="18"/>
          <w:lang w:val="fr-FR"/>
        </w:rPr>
        <w:t xml:space="preserve"> </w:t>
      </w:r>
      <w:r w:rsidR="00CE0952" w:rsidRPr="00B379CA">
        <w:rPr>
          <w:rFonts w:ascii="Arial" w:hAnsi="Arial" w:cs="Arial"/>
          <w:sz w:val="18"/>
          <w:szCs w:val="18"/>
          <w:lang w:val="fr-FR"/>
        </w:rPr>
        <w:t>630-920-4999</w:t>
      </w:r>
    </w:p>
    <w:p w14:paraId="677E4327" w14:textId="337EBA4B" w:rsidR="00305DAD" w:rsidRPr="00D9258D" w:rsidRDefault="0063685A" w:rsidP="00305DAD">
      <w:pPr>
        <w:pStyle w:val="Title"/>
        <w:jc w:val="right"/>
        <w:rPr>
          <w:b w:val="0"/>
          <w:sz w:val="24"/>
          <w:szCs w:val="24"/>
        </w:rPr>
      </w:pPr>
      <w:r>
        <w:rPr>
          <w:b w:val="0"/>
          <w:sz w:val="24"/>
          <w:szCs w:val="24"/>
          <w:highlight w:val="yellow"/>
        </w:rPr>
        <w:t>June</w:t>
      </w:r>
      <w:r w:rsidR="00C83DF6">
        <w:rPr>
          <w:b w:val="0"/>
          <w:sz w:val="24"/>
          <w:szCs w:val="24"/>
          <w:highlight w:val="yellow"/>
        </w:rPr>
        <w:t xml:space="preserve"> </w:t>
      </w:r>
      <w:r w:rsidR="001C3186">
        <w:rPr>
          <w:b w:val="0"/>
          <w:sz w:val="24"/>
          <w:szCs w:val="24"/>
          <w:highlight w:val="yellow"/>
        </w:rPr>
        <w:t>10</w:t>
      </w:r>
      <w:r w:rsidR="008F1618" w:rsidRPr="00F13E41">
        <w:rPr>
          <w:b w:val="0"/>
          <w:sz w:val="24"/>
          <w:szCs w:val="24"/>
          <w:highlight w:val="yellow"/>
        </w:rPr>
        <w:t xml:space="preserve">, </w:t>
      </w:r>
      <w:r w:rsidR="00C83DF6">
        <w:rPr>
          <w:b w:val="0"/>
          <w:sz w:val="24"/>
          <w:szCs w:val="24"/>
          <w:highlight w:val="yellow"/>
        </w:rPr>
        <w:t>202</w:t>
      </w:r>
      <w:r w:rsidR="003E40C2">
        <w:rPr>
          <w:b w:val="0"/>
          <w:sz w:val="24"/>
          <w:szCs w:val="24"/>
          <w:highlight w:val="yellow"/>
        </w:rPr>
        <w:t>6</w:t>
      </w:r>
    </w:p>
    <w:p w14:paraId="71E31F7C" w14:textId="77777777" w:rsidR="00305DAD" w:rsidRPr="00D9258D" w:rsidRDefault="00305DAD" w:rsidP="00305DAD">
      <w:pPr>
        <w:pStyle w:val="Title"/>
        <w:jc w:val="right"/>
        <w:rPr>
          <w:b w:val="0"/>
          <w:sz w:val="18"/>
          <w:szCs w:val="18"/>
        </w:rPr>
      </w:pPr>
    </w:p>
    <w:p w14:paraId="313BBC9A" w14:textId="4C80DF92" w:rsidR="00305DAD" w:rsidRPr="00D9258D" w:rsidRDefault="0063685A" w:rsidP="00C83DF6">
      <w:pPr>
        <w:pStyle w:val="Title"/>
        <w:spacing w:after="240"/>
        <w:rPr>
          <w:color w:val="auto"/>
        </w:rPr>
      </w:pPr>
      <w:r w:rsidRPr="0063685A">
        <w:rPr>
          <w:color w:val="auto"/>
        </w:rPr>
        <w:t xml:space="preserve">Panel Discussions to Cover Sealants, NAFS, Professional Development During FGIA Virtual Summer </w:t>
      </w:r>
      <w:r w:rsidR="00B379CA" w:rsidRPr="00B379CA">
        <w:rPr>
          <w:color w:val="auto"/>
        </w:rPr>
        <w:t>Summit</w:t>
      </w:r>
    </w:p>
    <w:p w14:paraId="4C7A7758" w14:textId="6820C504" w:rsidR="00F0030E" w:rsidRDefault="00A41F02" w:rsidP="00C83DF6">
      <w:r w:rsidRPr="007C5591">
        <w:t xml:space="preserve">SCHAUMBURG, IL </w:t>
      </w:r>
      <w:r w:rsidR="00723E5F" w:rsidRPr="007C5591">
        <w:t>–</w:t>
      </w:r>
      <w:r w:rsidR="005C7D7D" w:rsidRPr="007C5591">
        <w:t xml:space="preserve"> </w:t>
      </w:r>
      <w:r w:rsidR="00B35558" w:rsidRPr="007C5591">
        <w:t>T</w:t>
      </w:r>
      <w:r w:rsidR="00F0030E" w:rsidRPr="007C5591">
        <w:t xml:space="preserve">echnical </w:t>
      </w:r>
      <w:r w:rsidR="00B35558" w:rsidRPr="007C5591">
        <w:t xml:space="preserve">panel discussions and an </w:t>
      </w:r>
      <w:r w:rsidR="00F0030E" w:rsidRPr="007C5591">
        <w:t xml:space="preserve">update on insulating glass research </w:t>
      </w:r>
      <w:r w:rsidR="008B3AC5" w:rsidRPr="007C5591">
        <w:t xml:space="preserve">will be </w:t>
      </w:r>
      <w:r w:rsidR="00B35558" w:rsidRPr="007C5591">
        <w:t>held</w:t>
      </w:r>
      <w:r w:rsidR="00C02F3F" w:rsidRPr="007C5591">
        <w:t xml:space="preserve"> during</w:t>
      </w:r>
      <w:r w:rsidR="008B3AC5" w:rsidRPr="007C5591">
        <w:t xml:space="preserve"> the</w:t>
      </w:r>
      <w:r w:rsidR="00BE6094" w:rsidRPr="007C5591">
        <w:t xml:space="preserve"> </w:t>
      </w:r>
      <w:hyperlink r:id="rId10" w:history="1">
        <w:r w:rsidR="00BE6094" w:rsidRPr="007C5591">
          <w:rPr>
            <w:rStyle w:val="Hyperlink"/>
            <w:sz w:val="22"/>
          </w:rPr>
          <w:t>Fenestration and Glazing Industry Alliance (FGIA) Virtual Summer Summit</w:t>
        </w:r>
      </w:hyperlink>
      <w:r w:rsidR="00BE6094" w:rsidRPr="007C5591">
        <w:t>, taking place online June 23-24.</w:t>
      </w:r>
      <w:r w:rsidR="008B3AC5" w:rsidRPr="007C5591">
        <w:t xml:space="preserve"> </w:t>
      </w:r>
      <w:r w:rsidR="00B35558" w:rsidRPr="007C5591">
        <w:t>Experts will host panels on topics ranging from sealant</w:t>
      </w:r>
      <w:r w:rsidR="00F0030E" w:rsidRPr="007C5591">
        <w:t xml:space="preserve"> selection</w:t>
      </w:r>
      <w:r w:rsidR="00B35558" w:rsidRPr="007C5591">
        <w:t xml:space="preserve">, professional development and the latest </w:t>
      </w:r>
      <w:r w:rsidR="00F0030E" w:rsidRPr="007C5591">
        <w:t>updates to</w:t>
      </w:r>
      <w:r w:rsidR="00B35558" w:rsidRPr="007C5591">
        <w:t xml:space="preserve"> the North American Fenestration Standard (NAFS). Additionally, a presentation on </w:t>
      </w:r>
      <w:r w:rsidR="007C5591" w:rsidRPr="007C5591">
        <w:t xml:space="preserve">window glass design </w:t>
      </w:r>
      <w:r w:rsidR="00F0030E" w:rsidRPr="007C5591">
        <w:t>will include</w:t>
      </w:r>
      <w:r w:rsidR="001C3186" w:rsidRPr="007C5591">
        <w:t xml:space="preserve"> an update on a newly underway research project</w:t>
      </w:r>
      <w:r w:rsidR="00B35558" w:rsidRPr="007C5591">
        <w:t xml:space="preserve">. </w:t>
      </w:r>
      <w:hyperlink r:id="rId11" w:anchor="event-summary" w:history="1">
        <w:r w:rsidR="00BE6094" w:rsidRPr="007C5591">
          <w:rPr>
            <w:rStyle w:val="Hyperlink"/>
            <w:sz w:val="22"/>
          </w:rPr>
          <w:t>Register now</w:t>
        </w:r>
      </w:hyperlink>
      <w:r w:rsidR="001C3186" w:rsidRPr="007C5591">
        <w:t>.</w:t>
      </w:r>
    </w:p>
    <w:p w14:paraId="2CED5BCB" w14:textId="46442AEF" w:rsidR="008F2117" w:rsidRPr="008B3AC5" w:rsidRDefault="008F2117" w:rsidP="008B3AC5">
      <w:r w:rsidRPr="008F2117">
        <w:t>“These curated sessions directly reflect FGIA’s commitment to transforming member feedback into actionable industry intelligence,” said Florica Vlad, FGIA Events Manager. “</w:t>
      </w:r>
      <w:r>
        <w:t>S</w:t>
      </w:r>
      <w:r w:rsidRPr="008F2117">
        <w:t>taying competitive requires immediate access to pioneering technical research, evolving regulatory standards and robust career development tools. This summit bridges the gap between data and real-world application, making it an unmissable event for professionals looking to elevate their expertise and advance their businesses.”</w:t>
      </w:r>
    </w:p>
    <w:p w14:paraId="486D984B" w14:textId="31F7811D" w:rsidR="00AC4B16" w:rsidRPr="005721BF" w:rsidRDefault="005721BF" w:rsidP="00AC4B16">
      <w:pPr>
        <w:rPr>
          <w:b/>
          <w:bCs/>
        </w:rPr>
      </w:pPr>
      <w:r w:rsidRPr="005721BF">
        <w:rPr>
          <w:b/>
          <w:bCs/>
        </w:rPr>
        <w:t xml:space="preserve">Proper Selection of </w:t>
      </w:r>
      <w:r w:rsidR="00843C2E" w:rsidRPr="005721BF">
        <w:rPr>
          <w:b/>
          <w:bCs/>
        </w:rPr>
        <w:t>Sealants</w:t>
      </w:r>
    </w:p>
    <w:p w14:paraId="2AD03286" w14:textId="5E1BD826" w:rsidR="005721BF" w:rsidRPr="005721BF" w:rsidRDefault="005721BF" w:rsidP="00AC4B16">
      <w:r w:rsidRPr="001C3186">
        <w:t>On Tuesday, participants will join a panel of experienced industry experts as they discuss the critical considerations behind the selection and performance of sealants used in insulating glass units, window glazing and structural applications. The session will cover relevant performance standards, material compatibility and critical product testing methods with a focus on how to interpret results and apply them to real-world conditions. Panelists will share practical insights on aligning laboratory data with field performance, helping attendees make informed decisions when selecting sealants for durability, adhesion and long-term reliability across a range of applications. Panelists will include Steve Altum (</w:t>
      </w:r>
      <w:hyperlink r:id="rId12" w:history="1">
        <w:r w:rsidRPr="001C3186">
          <w:rPr>
            <w:rStyle w:val="Hyperlink"/>
            <w:sz w:val="22"/>
          </w:rPr>
          <w:t>Dow</w:t>
        </w:r>
      </w:hyperlink>
      <w:r w:rsidRPr="001C3186">
        <w:t>), Brandon Rhoades (</w:t>
      </w:r>
      <w:hyperlink r:id="rId13" w:history="1">
        <w:r w:rsidRPr="001C3186">
          <w:rPr>
            <w:rStyle w:val="Hyperlink"/>
            <w:sz w:val="22"/>
          </w:rPr>
          <w:t>HB Fuller</w:t>
        </w:r>
      </w:hyperlink>
      <w:r w:rsidRPr="001C3186">
        <w:t>) and Lori Dahlman (</w:t>
      </w:r>
      <w:hyperlink r:id="rId14" w:history="1">
        <w:r w:rsidRPr="001C3186">
          <w:rPr>
            <w:rStyle w:val="Hyperlink"/>
            <w:sz w:val="22"/>
          </w:rPr>
          <w:t>Bostik</w:t>
        </w:r>
      </w:hyperlink>
      <w:r w:rsidRPr="001C3186">
        <w:t>).</w:t>
      </w:r>
    </w:p>
    <w:p w14:paraId="5C730F4F" w14:textId="45F31FE9" w:rsidR="00B379CA" w:rsidRPr="005721BF" w:rsidRDefault="005721BF" w:rsidP="00976461">
      <w:pPr>
        <w:rPr>
          <w:b/>
          <w:bCs/>
        </w:rPr>
      </w:pPr>
      <w:r w:rsidRPr="005721BF">
        <w:rPr>
          <w:b/>
          <w:bCs/>
        </w:rPr>
        <w:t xml:space="preserve">New Version of </w:t>
      </w:r>
      <w:r w:rsidR="00843C2E" w:rsidRPr="005721BF">
        <w:rPr>
          <w:b/>
          <w:bCs/>
        </w:rPr>
        <w:t>NAFS</w:t>
      </w:r>
    </w:p>
    <w:p w14:paraId="50B89619" w14:textId="0B554D66" w:rsidR="00370AAD" w:rsidRPr="00370AAD" w:rsidRDefault="00370AAD" w:rsidP="00370AAD">
      <w:r w:rsidRPr="001C3186">
        <w:t xml:space="preserve">On </w:t>
      </w:r>
      <w:r w:rsidR="00843C2E" w:rsidRPr="001C3186">
        <w:t xml:space="preserve">Wednesday, </w:t>
      </w:r>
      <w:r w:rsidRPr="001C3186">
        <w:t xml:space="preserve">a panel discussion about the new version of </w:t>
      </w:r>
      <w:r w:rsidR="00B35558" w:rsidRPr="001C3186">
        <w:t>NAFS</w:t>
      </w:r>
      <w:r w:rsidRPr="001C3186">
        <w:t xml:space="preserve"> will feature p</w:t>
      </w:r>
      <w:r w:rsidR="00843C2E" w:rsidRPr="001C3186">
        <w:t>anelists Lisa Bergeron (</w:t>
      </w:r>
      <w:hyperlink r:id="rId15" w:history="1">
        <w:r w:rsidR="00843C2E" w:rsidRPr="001C3186">
          <w:rPr>
            <w:rStyle w:val="Hyperlink"/>
            <w:sz w:val="22"/>
          </w:rPr>
          <w:t>JELD-WEN</w:t>
        </w:r>
      </w:hyperlink>
      <w:r w:rsidR="00843C2E" w:rsidRPr="001C3186">
        <w:t>)</w:t>
      </w:r>
      <w:r w:rsidR="00272626">
        <w:t>,</w:t>
      </w:r>
      <w:r w:rsidR="00843C2E" w:rsidRPr="001C3186">
        <w:t xml:space="preserve"> Robert Jutras (</w:t>
      </w:r>
      <w:hyperlink r:id="rId16" w:history="1">
        <w:r w:rsidR="00843C2E" w:rsidRPr="001C3186">
          <w:rPr>
            <w:rStyle w:val="Hyperlink"/>
            <w:sz w:val="22"/>
          </w:rPr>
          <w:t>UL Canada</w:t>
        </w:r>
      </w:hyperlink>
      <w:r w:rsidR="00843C2E" w:rsidRPr="001C3186">
        <w:t>) and Dan Raap (</w:t>
      </w:r>
      <w:proofErr w:type="spellStart"/>
      <w:r w:rsidR="00843C2E">
        <w:fldChar w:fldCharType="begin"/>
      </w:r>
      <w:r w:rsidR="00843C2E">
        <w:instrText>HYPERLINK "https://www.amesburytruth.com/"</w:instrText>
      </w:r>
      <w:r w:rsidR="00843C2E">
        <w:fldChar w:fldCharType="separate"/>
      </w:r>
      <w:r w:rsidR="00843C2E" w:rsidRPr="001C3186">
        <w:rPr>
          <w:rStyle w:val="Hyperlink"/>
          <w:sz w:val="22"/>
        </w:rPr>
        <w:t>AmesburyTruth</w:t>
      </w:r>
      <w:proofErr w:type="spellEnd"/>
      <w:r w:rsidR="00843C2E">
        <w:fldChar w:fldCharType="end"/>
      </w:r>
      <w:r w:rsidR="00843C2E" w:rsidRPr="001C3186">
        <w:t>)</w:t>
      </w:r>
      <w:r w:rsidRPr="001C3186">
        <w:t xml:space="preserve">. The 2026 edition of AAMA/WDMA/CSA </w:t>
      </w:r>
      <w:r w:rsidRPr="001C3186">
        <w:lastRenderedPageBreak/>
        <w:t xml:space="preserve">101/I.S.2/A440, </w:t>
      </w:r>
      <w:r w:rsidR="00272626">
        <w:t xml:space="preserve">North American Fenestration Standard, </w:t>
      </w:r>
      <w:r w:rsidRPr="001C3186">
        <w:t xml:space="preserve">also known as NAFS, introduces important updates that impact fenestration product testing, labeling and approval across North America. Developed by CSA Group, Fenestration and Glazing Industry Alliance and Window &amp; Door Manufacturers Association, the standard continues to evolve in response to industry and regulatory needs. </w:t>
      </w:r>
      <w:r w:rsidR="00272626">
        <w:t>T</w:t>
      </w:r>
      <w:r w:rsidRPr="001C3186">
        <w:t xml:space="preserve">his panel </w:t>
      </w:r>
      <w:r w:rsidR="00272626">
        <w:t>discussion will be</w:t>
      </w:r>
      <w:r w:rsidRPr="001C3186">
        <w:t xml:space="preserve"> focused on the most significant change: the now-mandatory secondary designator, influenced by proposals from Federal Emergency Management Agency (FEMA)</w:t>
      </w:r>
      <w:r w:rsidR="00272626">
        <w:t xml:space="preserve">, including </w:t>
      </w:r>
      <w:r w:rsidRPr="001C3186">
        <w:t xml:space="preserve">what this means for performance ratings, compliance and product approval </w:t>
      </w:r>
      <w:r w:rsidR="00272626">
        <w:t>(</w:t>
      </w:r>
      <w:r w:rsidRPr="001C3186">
        <w:t>especially as concerns like water intrusion gain attention in key regions</w:t>
      </w:r>
      <w:r w:rsidR="00272626">
        <w:t>)</w:t>
      </w:r>
      <w:r w:rsidRPr="001C3186">
        <w:t>.</w:t>
      </w:r>
    </w:p>
    <w:p w14:paraId="5454B21F" w14:textId="6EAE7FEC" w:rsidR="00B379CA" w:rsidRPr="005721BF" w:rsidRDefault="008F2117" w:rsidP="00B379CA">
      <w:pPr>
        <w:rPr>
          <w:b/>
          <w:bCs/>
        </w:rPr>
      </w:pPr>
      <w:r>
        <w:rPr>
          <w:b/>
          <w:bCs/>
        </w:rPr>
        <w:t>Benefits</w:t>
      </w:r>
      <w:r w:rsidR="005721BF" w:rsidRPr="005721BF">
        <w:rPr>
          <w:b/>
          <w:bCs/>
        </w:rPr>
        <w:t xml:space="preserve"> of </w:t>
      </w:r>
      <w:r w:rsidR="00843C2E" w:rsidRPr="005721BF">
        <w:rPr>
          <w:b/>
          <w:bCs/>
        </w:rPr>
        <w:t>Professional Development</w:t>
      </w:r>
    </w:p>
    <w:p w14:paraId="51611E3F" w14:textId="7E0074AE" w:rsidR="00370AAD" w:rsidRDefault="0066384C" w:rsidP="003E40C2">
      <w:r w:rsidRPr="001C3186">
        <w:t xml:space="preserve">On Tuesday, </w:t>
      </w:r>
      <w:r w:rsidR="00370AAD" w:rsidRPr="001C3186">
        <w:t xml:space="preserve">an </w:t>
      </w:r>
      <w:r w:rsidR="00272626">
        <w:t>exclusive</w:t>
      </w:r>
      <w:r w:rsidR="00370AAD" w:rsidRPr="001C3186">
        <w:t xml:space="preserve"> panel </w:t>
      </w:r>
      <w:r w:rsidR="00272626">
        <w:t xml:space="preserve">session for participants who are attended their first FGIA event will focus on professional development. Panelists for </w:t>
      </w:r>
      <w:r w:rsidR="00370AAD" w:rsidRPr="001C3186">
        <w:t>“</w:t>
      </w:r>
      <w:r w:rsidR="00843C2E" w:rsidRPr="001C3186">
        <w:t>Leveraging FGIA Education Programs for Your Professional Development</w:t>
      </w:r>
      <w:r w:rsidR="00370AAD" w:rsidRPr="001C3186">
        <w:t>” will include Meghan Chamberlin (</w:t>
      </w:r>
      <w:hyperlink r:id="rId17" w:history="1">
        <w:r w:rsidR="00370AAD" w:rsidRPr="001C3186">
          <w:rPr>
            <w:rStyle w:val="Hyperlink"/>
            <w:sz w:val="22"/>
          </w:rPr>
          <w:t>Lippert Components</w:t>
        </w:r>
      </w:hyperlink>
      <w:r w:rsidR="00370AAD" w:rsidRPr="001C3186">
        <w:t>), Josh Wignall (</w:t>
      </w:r>
      <w:hyperlink r:id="rId18" w:history="1">
        <w:r w:rsidR="00370AAD" w:rsidRPr="001C3186">
          <w:rPr>
            <w:rStyle w:val="Hyperlink"/>
            <w:sz w:val="22"/>
          </w:rPr>
          <w:t>Quaker Windows and Doors</w:t>
        </w:r>
      </w:hyperlink>
      <w:r w:rsidR="00370AAD" w:rsidRPr="001C3186">
        <w:t>) and Ivan Zuniga (</w:t>
      </w:r>
      <w:hyperlink r:id="rId19" w:history="1">
        <w:r w:rsidR="00370AAD" w:rsidRPr="001C3186">
          <w:rPr>
            <w:rStyle w:val="Hyperlink"/>
            <w:sz w:val="22"/>
          </w:rPr>
          <w:t>YKK AP</w:t>
        </w:r>
      </w:hyperlink>
      <w:r w:rsidR="00370AAD" w:rsidRPr="001C3186">
        <w:t xml:space="preserve">). </w:t>
      </w:r>
      <w:r w:rsidR="00272626">
        <w:t>P</w:t>
      </w:r>
      <w:r w:rsidR="00370AAD">
        <w:t>articipants</w:t>
      </w:r>
      <w:r w:rsidR="00370AAD" w:rsidRPr="00370AAD">
        <w:t xml:space="preserve"> will </w:t>
      </w:r>
      <w:r w:rsidR="00272626">
        <w:t>h</w:t>
      </w:r>
      <w:r w:rsidR="00370AAD" w:rsidRPr="00370AAD">
        <w:t xml:space="preserve">ear directly from FGIA members who revolutionized their company training using FGIA </w:t>
      </w:r>
      <w:r w:rsidR="00272626">
        <w:t>e</w:t>
      </w:r>
      <w:r w:rsidR="00272626" w:rsidRPr="00370AAD">
        <w:t xml:space="preserve">ducation </w:t>
      </w:r>
      <w:r w:rsidR="00370AAD" w:rsidRPr="00370AAD">
        <w:t>programs</w:t>
      </w:r>
      <w:r w:rsidR="00272626">
        <w:t>. Then they will j</w:t>
      </w:r>
      <w:r w:rsidR="00370AAD" w:rsidRPr="00370AAD">
        <w:t xml:space="preserve">ump into dynamic breakout rooms to debate what truly works—and what fails—in industry professional development today. </w:t>
      </w:r>
      <w:r w:rsidR="00272626" w:rsidRPr="00025AB3">
        <w:t>Participants will receive</w:t>
      </w:r>
      <w:r w:rsidR="00272626">
        <w:rPr>
          <w:b/>
          <w:bCs/>
        </w:rPr>
        <w:t xml:space="preserve"> </w:t>
      </w:r>
      <w:r w:rsidR="00370AAD" w:rsidRPr="00370AAD">
        <w:t xml:space="preserve">a complimentary FGIA course. </w:t>
      </w:r>
      <w:r w:rsidR="00370AAD">
        <w:t>Please n</w:t>
      </w:r>
      <w:r w:rsidR="00370AAD" w:rsidRPr="00370AAD">
        <w:t xml:space="preserve">ote: </w:t>
      </w:r>
      <w:r w:rsidR="00272626">
        <w:t>E</w:t>
      </w:r>
      <w:r w:rsidR="00370AAD" w:rsidRPr="00370AAD">
        <w:t xml:space="preserve">ligible attendees will receive a separate calendar </w:t>
      </w:r>
      <w:r w:rsidR="00272626" w:rsidRPr="00370AAD">
        <w:t>invit</w:t>
      </w:r>
      <w:r w:rsidR="00272626">
        <w:t>e</w:t>
      </w:r>
      <w:r w:rsidR="00370AAD" w:rsidRPr="00370AAD">
        <w:t>.</w:t>
      </w:r>
    </w:p>
    <w:p w14:paraId="4F30D6BB" w14:textId="5F08AB19" w:rsidR="00B35558" w:rsidRPr="005721BF" w:rsidRDefault="00D82F60" w:rsidP="00B35558">
      <w:pPr>
        <w:rPr>
          <w:b/>
          <w:bCs/>
        </w:rPr>
      </w:pPr>
      <w:r>
        <w:rPr>
          <w:b/>
          <w:bCs/>
        </w:rPr>
        <w:t>Window</w:t>
      </w:r>
      <w:r w:rsidR="001D44A8">
        <w:rPr>
          <w:b/>
          <w:bCs/>
        </w:rPr>
        <w:t xml:space="preserve"> Glass</w:t>
      </w:r>
      <w:r>
        <w:rPr>
          <w:b/>
          <w:bCs/>
        </w:rPr>
        <w:t xml:space="preserve"> Design</w:t>
      </w:r>
      <w:r w:rsidR="008F2117">
        <w:rPr>
          <w:b/>
          <w:bCs/>
        </w:rPr>
        <w:t>,</w:t>
      </w:r>
      <w:r w:rsidR="001C3186">
        <w:rPr>
          <w:b/>
          <w:bCs/>
        </w:rPr>
        <w:t xml:space="preserve"> VIG Research </w:t>
      </w:r>
    </w:p>
    <w:p w14:paraId="3FC78827" w14:textId="3BD969E9" w:rsidR="00DB2B4C" w:rsidRDefault="00E0508F" w:rsidP="007C5591">
      <w:r w:rsidRPr="00E0508F">
        <w:t xml:space="preserve">On </w:t>
      </w:r>
      <w:r w:rsidR="00B35558" w:rsidRPr="00E0508F">
        <w:t>Wednesday</w:t>
      </w:r>
      <w:r w:rsidRPr="00E0508F">
        <w:t>, Dr. S. Morse (</w:t>
      </w:r>
      <w:hyperlink r:id="rId20" w:history="1">
        <w:r w:rsidRPr="001C3186">
          <w:rPr>
            <w:rStyle w:val="Hyperlink"/>
            <w:sz w:val="22"/>
          </w:rPr>
          <w:t>Michigan Technological University</w:t>
        </w:r>
      </w:hyperlink>
      <w:r w:rsidRPr="00E0508F">
        <w:t>) will give a presentation called, “</w:t>
      </w:r>
      <w:r w:rsidR="007C5591">
        <w:t xml:space="preserve">Window </w:t>
      </w:r>
      <w:r w:rsidR="007C5591" w:rsidRPr="007C5591">
        <w:t>Glass Design Fundamentals: From Basic Principles to Modern Practice</w:t>
      </w:r>
      <w:r w:rsidRPr="007C5591">
        <w:t xml:space="preserve">.” </w:t>
      </w:r>
      <w:r w:rsidR="007C5591" w:rsidRPr="007C5591">
        <w:t>This presentation will provide an accessible overview of the engineering principles that govern window glass performance, including strength, stiffness, load resistance and probability of breakage. Attendees will gain a practical understanding of glass design fundamentals, key industry standards such as ASTM E1300 and the factors that influence the selection and performance of modern glazing systems.</w:t>
      </w:r>
      <w:r w:rsidR="007C5591">
        <w:t xml:space="preserve"> </w:t>
      </w:r>
      <w:r w:rsidRPr="007C5591">
        <w:t>In addition to presenting</w:t>
      </w:r>
      <w:r w:rsidRPr="00E0508F">
        <w:t xml:space="preserve"> on this</w:t>
      </w:r>
      <w:r w:rsidR="00B35558" w:rsidRPr="00E0508F">
        <w:t xml:space="preserve"> </w:t>
      </w:r>
      <w:r w:rsidR="00D72F7E" w:rsidRPr="00E0508F">
        <w:t>topic</w:t>
      </w:r>
      <w:r w:rsidRPr="00E0508F">
        <w:t xml:space="preserve">, he will </w:t>
      </w:r>
      <w:r w:rsidR="006A3643">
        <w:t>provide</w:t>
      </w:r>
      <w:r w:rsidR="006A3643" w:rsidRPr="00E0508F">
        <w:t xml:space="preserve"> </w:t>
      </w:r>
      <w:r w:rsidR="00D72F7E" w:rsidRPr="00E0508F">
        <w:t>an update on a</w:t>
      </w:r>
      <w:r w:rsidR="006A3C79" w:rsidRPr="00E0508F">
        <w:t xml:space="preserve"> new </w:t>
      </w:r>
      <w:r>
        <w:t>vacuum insulated glass (</w:t>
      </w:r>
      <w:r w:rsidR="006A3C79" w:rsidRPr="00E0508F">
        <w:t>VIG</w:t>
      </w:r>
      <w:r>
        <w:t>)</w:t>
      </w:r>
      <w:r w:rsidR="006A3C79" w:rsidRPr="00E0508F">
        <w:t xml:space="preserve"> load resistance research project</w:t>
      </w:r>
      <w:r w:rsidR="00D72F7E" w:rsidRPr="00E0508F">
        <w:t>, now</w:t>
      </w:r>
      <w:r w:rsidR="006A3C79" w:rsidRPr="00E0508F">
        <w:t xml:space="preserve"> underway</w:t>
      </w:r>
      <w:r w:rsidR="00D72F7E" w:rsidRPr="00E0508F">
        <w:t>.</w:t>
      </w:r>
      <w:r w:rsidR="00DB2B4C">
        <w:t xml:space="preserve"> </w:t>
      </w:r>
      <w:r w:rsidR="00DB2B4C" w:rsidRPr="00DB2B4C">
        <w:t>This joint research effort with the National Glass Association (NGA) will provide testing data to develop a new ASTM load resistance standard.</w:t>
      </w:r>
    </w:p>
    <w:p w14:paraId="2F2F399F" w14:textId="2F747755" w:rsidR="004F24E5" w:rsidRPr="003E40C2" w:rsidRDefault="00B379CA" w:rsidP="003E40C2">
      <w:r>
        <w:rPr>
          <w:b/>
          <w:bCs/>
        </w:rPr>
        <w:t>Event</w:t>
      </w:r>
      <w:r w:rsidR="00793DA0" w:rsidRPr="007E5CFE">
        <w:rPr>
          <w:b/>
          <w:bCs/>
        </w:rPr>
        <w:t xml:space="preserve"> Registration</w:t>
      </w:r>
    </w:p>
    <w:p w14:paraId="03E18260" w14:textId="3D5A14F2" w:rsidR="008D1DDA" w:rsidRPr="00433208" w:rsidRDefault="008D1DDA" w:rsidP="008D1DDA">
      <w:pPr>
        <w:rPr>
          <w:rFonts w:cs="Arial"/>
          <w:szCs w:val="22"/>
        </w:rPr>
      </w:pPr>
      <w:r>
        <w:rPr>
          <w:rFonts w:cs="Arial"/>
          <w:szCs w:val="22"/>
        </w:rPr>
        <w:t>Significantly discounted</w:t>
      </w:r>
      <w:r w:rsidRPr="00446100">
        <w:rPr>
          <w:rFonts w:cs="Arial"/>
          <w:szCs w:val="22"/>
        </w:rPr>
        <w:t xml:space="preserve"> registration </w:t>
      </w:r>
      <w:r>
        <w:rPr>
          <w:rFonts w:cs="Arial"/>
          <w:szCs w:val="22"/>
        </w:rPr>
        <w:t>options</w:t>
      </w:r>
      <w:r w:rsidRPr="00446100">
        <w:rPr>
          <w:rFonts w:cs="Arial"/>
          <w:szCs w:val="22"/>
        </w:rPr>
        <w:t xml:space="preserve"> are available for FGIA members</w:t>
      </w:r>
      <w:r>
        <w:rPr>
          <w:rFonts w:cs="Arial"/>
          <w:szCs w:val="22"/>
        </w:rPr>
        <w:t xml:space="preserve">. </w:t>
      </w:r>
      <w:r w:rsidRPr="004B2B59">
        <w:rPr>
          <w:rFonts w:cs="Arial"/>
          <w:szCs w:val="22"/>
        </w:rPr>
        <w:t xml:space="preserve">Non-members may register </w:t>
      </w:r>
      <w:r>
        <w:rPr>
          <w:rFonts w:cs="Arial"/>
          <w:szCs w:val="22"/>
        </w:rPr>
        <w:t xml:space="preserve">up to two individuals </w:t>
      </w:r>
      <w:r w:rsidRPr="004B2B59">
        <w:rPr>
          <w:rFonts w:cs="Arial"/>
          <w:szCs w:val="22"/>
        </w:rPr>
        <w:t xml:space="preserve">for $1,600. </w:t>
      </w:r>
      <w:r>
        <w:rPr>
          <w:rFonts w:cs="Arial"/>
          <w:szCs w:val="22"/>
        </w:rPr>
        <w:t>Registration closes on June 19.</w:t>
      </w:r>
      <w:r w:rsidR="00057610">
        <w:rPr>
          <w:rFonts w:cs="Arial"/>
          <w:szCs w:val="22"/>
        </w:rPr>
        <w:t xml:space="preserve"> View </w:t>
      </w:r>
      <w:hyperlink r:id="rId21" w:anchor="event-summary" w:history="1">
        <w:r w:rsidR="00057610" w:rsidRPr="00057610">
          <w:rPr>
            <w:rStyle w:val="Hyperlink"/>
            <w:rFonts w:cs="Arial"/>
            <w:sz w:val="22"/>
            <w:szCs w:val="22"/>
          </w:rPr>
          <w:t>pricing options</w:t>
        </w:r>
      </w:hyperlink>
      <w:r w:rsidR="0004460E">
        <w:t xml:space="preserve"> for complete details</w:t>
      </w:r>
      <w:r w:rsidR="00057610">
        <w:rPr>
          <w:rFonts w:cs="Arial"/>
          <w:szCs w:val="22"/>
        </w:rPr>
        <w:t>.</w:t>
      </w:r>
    </w:p>
    <w:p w14:paraId="7ABA8CD2" w14:textId="4EF97451" w:rsidR="008D1DDA" w:rsidRPr="006C652D" w:rsidRDefault="008D1DDA" w:rsidP="008D1DDA">
      <w:pPr>
        <w:rPr>
          <w:rFonts w:cs="Arial"/>
          <w:szCs w:val="22"/>
        </w:rPr>
      </w:pPr>
      <w:r w:rsidRPr="006C652D">
        <w:rPr>
          <w:rFonts w:cs="Arial"/>
          <w:szCs w:val="22"/>
        </w:rPr>
        <w:t xml:space="preserve">For more information about FGIA </w:t>
      </w:r>
      <w:r>
        <w:rPr>
          <w:rFonts w:cs="Arial"/>
          <w:szCs w:val="22"/>
        </w:rPr>
        <w:t>events</w:t>
      </w:r>
      <w:r w:rsidRPr="006C652D">
        <w:rPr>
          <w:rFonts w:cs="Arial"/>
          <w:szCs w:val="22"/>
        </w:rPr>
        <w:t xml:space="preserve">, visit </w:t>
      </w:r>
      <w:hyperlink r:id="rId22" w:history="1">
        <w:r w:rsidR="00057610">
          <w:rPr>
            <w:rStyle w:val="Hyperlink"/>
            <w:rFonts w:cs="Arial"/>
            <w:sz w:val="22"/>
            <w:szCs w:val="22"/>
          </w:rPr>
          <w:t>FGIAonline.org/events</w:t>
        </w:r>
      </w:hyperlink>
      <w:r w:rsidRPr="006C652D">
        <w:rPr>
          <w:rFonts w:cs="Arial"/>
          <w:szCs w:val="22"/>
        </w:rPr>
        <w:t>.</w:t>
      </w:r>
    </w:p>
    <w:p w14:paraId="3DD9224E" w14:textId="3D447D58" w:rsidR="00AD1FC5" w:rsidRPr="00AD1FC5" w:rsidRDefault="00AD1FC5" w:rsidP="00AD1FC5">
      <w:pPr>
        <w:jc w:val="center"/>
        <w:rPr>
          <w:i/>
          <w:iCs/>
        </w:rPr>
      </w:pPr>
      <w:r w:rsidRPr="00AD1FC5">
        <w:rPr>
          <w:i/>
          <w:iCs/>
        </w:rPr>
        <w:t>Your trusted industry resource, setting the standards for fenestration and glazing.</w:t>
      </w:r>
    </w:p>
    <w:sectPr w:rsidR="00AD1FC5" w:rsidRPr="00AD1FC5" w:rsidSect="00305DAD">
      <w:headerReference w:type="default" r:id="rId23"/>
      <w:footerReference w:type="default" r:id="rId24"/>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D604" w14:textId="77777777" w:rsidR="006E3D7F" w:rsidRDefault="006E3D7F">
      <w:pPr>
        <w:spacing w:after="0" w:line="240" w:lineRule="auto"/>
      </w:pPr>
      <w:r>
        <w:separator/>
      </w:r>
    </w:p>
  </w:endnote>
  <w:endnote w:type="continuationSeparator" w:id="0">
    <w:p w14:paraId="60321A1B" w14:textId="77777777" w:rsidR="006E3D7F" w:rsidRDefault="006E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CFE6" w14:textId="77777777" w:rsidR="006E3D7F" w:rsidRDefault="006E3D7F">
      <w:pPr>
        <w:spacing w:after="0" w:line="240" w:lineRule="auto"/>
      </w:pPr>
      <w:r>
        <w:separator/>
      </w:r>
    </w:p>
  </w:footnote>
  <w:footnote w:type="continuationSeparator" w:id="0">
    <w:p w14:paraId="1DFF979C" w14:textId="77777777" w:rsidR="006E3D7F" w:rsidRDefault="006E3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1E8"/>
    <w:multiLevelType w:val="hybridMultilevel"/>
    <w:tmpl w:val="A87296B8"/>
    <w:lvl w:ilvl="0" w:tplc="C06A3C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81D7A"/>
    <w:multiLevelType w:val="hybridMultilevel"/>
    <w:tmpl w:val="FF6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615D6"/>
    <w:multiLevelType w:val="hybridMultilevel"/>
    <w:tmpl w:val="D9C0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57147"/>
    <w:multiLevelType w:val="hybridMultilevel"/>
    <w:tmpl w:val="15C22468"/>
    <w:lvl w:ilvl="0" w:tplc="C06A3C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71D2F"/>
    <w:multiLevelType w:val="hybridMultilevel"/>
    <w:tmpl w:val="909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80C6A"/>
    <w:multiLevelType w:val="hybridMultilevel"/>
    <w:tmpl w:val="C5E4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E0369"/>
    <w:multiLevelType w:val="hybridMultilevel"/>
    <w:tmpl w:val="0220F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964615"/>
    <w:multiLevelType w:val="hybridMultilevel"/>
    <w:tmpl w:val="9BBC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C273D"/>
    <w:multiLevelType w:val="hybridMultilevel"/>
    <w:tmpl w:val="1EB6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20"/>
  </w:num>
  <w:num w:numId="3" w16cid:durableId="2017417357">
    <w:abstractNumId w:val="12"/>
  </w:num>
  <w:num w:numId="4" w16cid:durableId="1391268474">
    <w:abstractNumId w:val="5"/>
  </w:num>
  <w:num w:numId="5" w16cid:durableId="1773815073">
    <w:abstractNumId w:val="19"/>
  </w:num>
  <w:num w:numId="6" w16cid:durableId="396899400">
    <w:abstractNumId w:val="2"/>
  </w:num>
  <w:num w:numId="7" w16cid:durableId="73597612">
    <w:abstractNumId w:val="7"/>
  </w:num>
  <w:num w:numId="8" w16cid:durableId="1853953106">
    <w:abstractNumId w:val="4"/>
  </w:num>
  <w:num w:numId="9" w16cid:durableId="2075085138">
    <w:abstractNumId w:val="10"/>
  </w:num>
  <w:num w:numId="10" w16cid:durableId="1150293424">
    <w:abstractNumId w:val="21"/>
  </w:num>
  <w:num w:numId="11" w16cid:durableId="558713910">
    <w:abstractNumId w:val="13"/>
  </w:num>
  <w:num w:numId="12" w16cid:durableId="170217207">
    <w:abstractNumId w:val="8"/>
  </w:num>
  <w:num w:numId="13" w16cid:durableId="649748747">
    <w:abstractNumId w:val="22"/>
  </w:num>
  <w:num w:numId="14" w16cid:durableId="476531495">
    <w:abstractNumId w:val="16"/>
  </w:num>
  <w:num w:numId="15" w16cid:durableId="1875968756">
    <w:abstractNumId w:val="17"/>
  </w:num>
  <w:num w:numId="16" w16cid:durableId="294869999">
    <w:abstractNumId w:val="14"/>
  </w:num>
  <w:num w:numId="17" w16cid:durableId="1122377927">
    <w:abstractNumId w:val="9"/>
  </w:num>
  <w:num w:numId="18" w16cid:durableId="448008635">
    <w:abstractNumId w:val="15"/>
  </w:num>
  <w:num w:numId="19" w16cid:durableId="2000032380">
    <w:abstractNumId w:val="18"/>
  </w:num>
  <w:num w:numId="20" w16cid:durableId="1211261301">
    <w:abstractNumId w:val="1"/>
  </w:num>
  <w:num w:numId="21" w16cid:durableId="1984920794">
    <w:abstractNumId w:val="3"/>
  </w:num>
  <w:num w:numId="22" w16cid:durableId="1408453595">
    <w:abstractNumId w:val="0"/>
  </w:num>
  <w:num w:numId="23" w16cid:durableId="1748260206">
    <w:abstractNumId w:val="6"/>
  </w:num>
  <w:num w:numId="24" w16cid:durableId="2014599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5CBC"/>
    <w:rsid w:val="000063AD"/>
    <w:rsid w:val="00006A31"/>
    <w:rsid w:val="000070B8"/>
    <w:rsid w:val="00013A8A"/>
    <w:rsid w:val="00015C85"/>
    <w:rsid w:val="00021449"/>
    <w:rsid w:val="00024E59"/>
    <w:rsid w:val="00025AB3"/>
    <w:rsid w:val="00025F4C"/>
    <w:rsid w:val="000324E7"/>
    <w:rsid w:val="00037F97"/>
    <w:rsid w:val="0004460E"/>
    <w:rsid w:val="000457C3"/>
    <w:rsid w:val="0004674B"/>
    <w:rsid w:val="000468D2"/>
    <w:rsid w:val="00052F0A"/>
    <w:rsid w:val="00057610"/>
    <w:rsid w:val="000576AC"/>
    <w:rsid w:val="000625A4"/>
    <w:rsid w:val="0006329B"/>
    <w:rsid w:val="000636C1"/>
    <w:rsid w:val="00070530"/>
    <w:rsid w:val="00072536"/>
    <w:rsid w:val="00073159"/>
    <w:rsid w:val="000735E0"/>
    <w:rsid w:val="0007429F"/>
    <w:rsid w:val="00075FB9"/>
    <w:rsid w:val="00077326"/>
    <w:rsid w:val="0007796F"/>
    <w:rsid w:val="00080BBB"/>
    <w:rsid w:val="000835E1"/>
    <w:rsid w:val="000839E7"/>
    <w:rsid w:val="00084E3B"/>
    <w:rsid w:val="00085945"/>
    <w:rsid w:val="0008620F"/>
    <w:rsid w:val="000863E3"/>
    <w:rsid w:val="000863E7"/>
    <w:rsid w:val="00087DDF"/>
    <w:rsid w:val="000910BB"/>
    <w:rsid w:val="00093173"/>
    <w:rsid w:val="000A40F8"/>
    <w:rsid w:val="000A44CD"/>
    <w:rsid w:val="000A5D59"/>
    <w:rsid w:val="000B0F95"/>
    <w:rsid w:val="000C0743"/>
    <w:rsid w:val="000C61D1"/>
    <w:rsid w:val="000C7575"/>
    <w:rsid w:val="000D1085"/>
    <w:rsid w:val="000E1D4F"/>
    <w:rsid w:val="000E2578"/>
    <w:rsid w:val="000E28AE"/>
    <w:rsid w:val="000E2B1B"/>
    <w:rsid w:val="000E7C8F"/>
    <w:rsid w:val="000F1895"/>
    <w:rsid w:val="000F28C4"/>
    <w:rsid w:val="000F32D4"/>
    <w:rsid w:val="000F6DD4"/>
    <w:rsid w:val="00100810"/>
    <w:rsid w:val="001027F1"/>
    <w:rsid w:val="00111B4D"/>
    <w:rsid w:val="00112C64"/>
    <w:rsid w:val="00112D48"/>
    <w:rsid w:val="001160A2"/>
    <w:rsid w:val="00116B2B"/>
    <w:rsid w:val="0012165C"/>
    <w:rsid w:val="001269F0"/>
    <w:rsid w:val="00126AF7"/>
    <w:rsid w:val="00127917"/>
    <w:rsid w:val="00135975"/>
    <w:rsid w:val="00135DCD"/>
    <w:rsid w:val="001418B1"/>
    <w:rsid w:val="001460BF"/>
    <w:rsid w:val="00151EAE"/>
    <w:rsid w:val="00154EE4"/>
    <w:rsid w:val="001551CB"/>
    <w:rsid w:val="00157286"/>
    <w:rsid w:val="00162CE8"/>
    <w:rsid w:val="001669DC"/>
    <w:rsid w:val="0018050E"/>
    <w:rsid w:val="00186B9A"/>
    <w:rsid w:val="00193DC9"/>
    <w:rsid w:val="00195B04"/>
    <w:rsid w:val="001A39FC"/>
    <w:rsid w:val="001A581E"/>
    <w:rsid w:val="001A72A9"/>
    <w:rsid w:val="001B5742"/>
    <w:rsid w:val="001C2D78"/>
    <w:rsid w:val="001C3186"/>
    <w:rsid w:val="001C47FC"/>
    <w:rsid w:val="001C58B5"/>
    <w:rsid w:val="001C5E9D"/>
    <w:rsid w:val="001C7E3F"/>
    <w:rsid w:val="001D040A"/>
    <w:rsid w:val="001D44A8"/>
    <w:rsid w:val="001D7A21"/>
    <w:rsid w:val="001E3C66"/>
    <w:rsid w:val="001E5803"/>
    <w:rsid w:val="001E6E13"/>
    <w:rsid w:val="001F3218"/>
    <w:rsid w:val="001F41AD"/>
    <w:rsid w:val="00204C61"/>
    <w:rsid w:val="002062DB"/>
    <w:rsid w:val="002065B0"/>
    <w:rsid w:val="002164DD"/>
    <w:rsid w:val="00221DF1"/>
    <w:rsid w:val="00226754"/>
    <w:rsid w:val="002302BE"/>
    <w:rsid w:val="0023267C"/>
    <w:rsid w:val="0023350C"/>
    <w:rsid w:val="002347B7"/>
    <w:rsid w:val="00236D75"/>
    <w:rsid w:val="00240D93"/>
    <w:rsid w:val="002440F2"/>
    <w:rsid w:val="0024424C"/>
    <w:rsid w:val="002463A4"/>
    <w:rsid w:val="00247BCD"/>
    <w:rsid w:val="0025134B"/>
    <w:rsid w:val="0025359D"/>
    <w:rsid w:val="002573A0"/>
    <w:rsid w:val="00257F4A"/>
    <w:rsid w:val="00263188"/>
    <w:rsid w:val="002649EB"/>
    <w:rsid w:val="0027036E"/>
    <w:rsid w:val="00270664"/>
    <w:rsid w:val="00272626"/>
    <w:rsid w:val="00275691"/>
    <w:rsid w:val="0027648B"/>
    <w:rsid w:val="00280241"/>
    <w:rsid w:val="0028039D"/>
    <w:rsid w:val="00282C3C"/>
    <w:rsid w:val="0028373F"/>
    <w:rsid w:val="0028448A"/>
    <w:rsid w:val="00290DAE"/>
    <w:rsid w:val="00291AB7"/>
    <w:rsid w:val="002947ED"/>
    <w:rsid w:val="00297782"/>
    <w:rsid w:val="002A0243"/>
    <w:rsid w:val="002A11BB"/>
    <w:rsid w:val="002A2B5D"/>
    <w:rsid w:val="002A3BCB"/>
    <w:rsid w:val="002A5BF0"/>
    <w:rsid w:val="002B0854"/>
    <w:rsid w:val="002B0AE9"/>
    <w:rsid w:val="002B7839"/>
    <w:rsid w:val="002B7ABA"/>
    <w:rsid w:val="002B7DC2"/>
    <w:rsid w:val="002C156D"/>
    <w:rsid w:val="002D4252"/>
    <w:rsid w:val="002D731F"/>
    <w:rsid w:val="002E2DB0"/>
    <w:rsid w:val="002E4EA2"/>
    <w:rsid w:val="002E5348"/>
    <w:rsid w:val="002F2E8A"/>
    <w:rsid w:val="002F60E9"/>
    <w:rsid w:val="002F6401"/>
    <w:rsid w:val="0030043C"/>
    <w:rsid w:val="00303A61"/>
    <w:rsid w:val="00303CE5"/>
    <w:rsid w:val="0030490D"/>
    <w:rsid w:val="00305DAD"/>
    <w:rsid w:val="003148CD"/>
    <w:rsid w:val="00320DC7"/>
    <w:rsid w:val="0033224B"/>
    <w:rsid w:val="00332539"/>
    <w:rsid w:val="00335AC0"/>
    <w:rsid w:val="003375FE"/>
    <w:rsid w:val="00340065"/>
    <w:rsid w:val="00342D50"/>
    <w:rsid w:val="003431AA"/>
    <w:rsid w:val="003443B6"/>
    <w:rsid w:val="00345218"/>
    <w:rsid w:val="0035244B"/>
    <w:rsid w:val="003562EE"/>
    <w:rsid w:val="00356961"/>
    <w:rsid w:val="0036051A"/>
    <w:rsid w:val="00363322"/>
    <w:rsid w:val="0036575D"/>
    <w:rsid w:val="003678EE"/>
    <w:rsid w:val="00367A21"/>
    <w:rsid w:val="00370AAD"/>
    <w:rsid w:val="003716A6"/>
    <w:rsid w:val="0037578B"/>
    <w:rsid w:val="00375CAD"/>
    <w:rsid w:val="00380F96"/>
    <w:rsid w:val="0038384C"/>
    <w:rsid w:val="00383D4D"/>
    <w:rsid w:val="0038451E"/>
    <w:rsid w:val="00384B5C"/>
    <w:rsid w:val="003865EC"/>
    <w:rsid w:val="003928EF"/>
    <w:rsid w:val="00396D85"/>
    <w:rsid w:val="00396FE6"/>
    <w:rsid w:val="003A55B2"/>
    <w:rsid w:val="003B017E"/>
    <w:rsid w:val="003B437E"/>
    <w:rsid w:val="003B6916"/>
    <w:rsid w:val="003C0218"/>
    <w:rsid w:val="003C4460"/>
    <w:rsid w:val="003D2D13"/>
    <w:rsid w:val="003D5897"/>
    <w:rsid w:val="003E026C"/>
    <w:rsid w:val="003E035A"/>
    <w:rsid w:val="003E19CA"/>
    <w:rsid w:val="003E2407"/>
    <w:rsid w:val="003E40C2"/>
    <w:rsid w:val="003E4DFC"/>
    <w:rsid w:val="003E5E91"/>
    <w:rsid w:val="003F079F"/>
    <w:rsid w:val="003F1C8A"/>
    <w:rsid w:val="003F3D28"/>
    <w:rsid w:val="003F54C0"/>
    <w:rsid w:val="003F7709"/>
    <w:rsid w:val="00404769"/>
    <w:rsid w:val="00404EBB"/>
    <w:rsid w:val="004071D2"/>
    <w:rsid w:val="00413777"/>
    <w:rsid w:val="004201DA"/>
    <w:rsid w:val="00420E43"/>
    <w:rsid w:val="004279EC"/>
    <w:rsid w:val="00427C3D"/>
    <w:rsid w:val="00433A83"/>
    <w:rsid w:val="00434955"/>
    <w:rsid w:val="00441AF2"/>
    <w:rsid w:val="00447D3D"/>
    <w:rsid w:val="00457383"/>
    <w:rsid w:val="00465888"/>
    <w:rsid w:val="004705DD"/>
    <w:rsid w:val="00476339"/>
    <w:rsid w:val="00476846"/>
    <w:rsid w:val="004777D3"/>
    <w:rsid w:val="00477E93"/>
    <w:rsid w:val="0048328A"/>
    <w:rsid w:val="00486661"/>
    <w:rsid w:val="00486714"/>
    <w:rsid w:val="004907CC"/>
    <w:rsid w:val="00490E6C"/>
    <w:rsid w:val="004928CD"/>
    <w:rsid w:val="00494C61"/>
    <w:rsid w:val="004A05C5"/>
    <w:rsid w:val="004A1526"/>
    <w:rsid w:val="004A16E1"/>
    <w:rsid w:val="004A5070"/>
    <w:rsid w:val="004B29C3"/>
    <w:rsid w:val="004B6EC3"/>
    <w:rsid w:val="004B74AD"/>
    <w:rsid w:val="004C31E0"/>
    <w:rsid w:val="004C35D9"/>
    <w:rsid w:val="004C65DB"/>
    <w:rsid w:val="004D07F0"/>
    <w:rsid w:val="004D099B"/>
    <w:rsid w:val="004E37DE"/>
    <w:rsid w:val="004E46FE"/>
    <w:rsid w:val="004E5DB8"/>
    <w:rsid w:val="004E67DD"/>
    <w:rsid w:val="004F194C"/>
    <w:rsid w:val="004F24E5"/>
    <w:rsid w:val="004F3A25"/>
    <w:rsid w:val="004F6E72"/>
    <w:rsid w:val="00502073"/>
    <w:rsid w:val="0050488E"/>
    <w:rsid w:val="00506F0B"/>
    <w:rsid w:val="0052064A"/>
    <w:rsid w:val="00523AA8"/>
    <w:rsid w:val="00524FC3"/>
    <w:rsid w:val="005257C4"/>
    <w:rsid w:val="0052685A"/>
    <w:rsid w:val="00530B72"/>
    <w:rsid w:val="00530D37"/>
    <w:rsid w:val="00532659"/>
    <w:rsid w:val="0053377E"/>
    <w:rsid w:val="005404D7"/>
    <w:rsid w:val="00540E20"/>
    <w:rsid w:val="00543F8F"/>
    <w:rsid w:val="005458F7"/>
    <w:rsid w:val="0054638A"/>
    <w:rsid w:val="005500F1"/>
    <w:rsid w:val="00553494"/>
    <w:rsid w:val="00566D81"/>
    <w:rsid w:val="00570D21"/>
    <w:rsid w:val="0057201B"/>
    <w:rsid w:val="005721BF"/>
    <w:rsid w:val="00575ECC"/>
    <w:rsid w:val="00576237"/>
    <w:rsid w:val="005839A5"/>
    <w:rsid w:val="005858E1"/>
    <w:rsid w:val="005875E8"/>
    <w:rsid w:val="005931F4"/>
    <w:rsid w:val="00595CCB"/>
    <w:rsid w:val="00596EF5"/>
    <w:rsid w:val="005B2BE8"/>
    <w:rsid w:val="005B6151"/>
    <w:rsid w:val="005B684C"/>
    <w:rsid w:val="005B69E5"/>
    <w:rsid w:val="005C15B4"/>
    <w:rsid w:val="005C5FD0"/>
    <w:rsid w:val="005C7D7D"/>
    <w:rsid w:val="005D4F98"/>
    <w:rsid w:val="005D6362"/>
    <w:rsid w:val="005D762F"/>
    <w:rsid w:val="005E2908"/>
    <w:rsid w:val="005E562A"/>
    <w:rsid w:val="005E7A8B"/>
    <w:rsid w:val="006022C3"/>
    <w:rsid w:val="00603FAD"/>
    <w:rsid w:val="006046AD"/>
    <w:rsid w:val="00604C84"/>
    <w:rsid w:val="00606D78"/>
    <w:rsid w:val="0060727D"/>
    <w:rsid w:val="00611B79"/>
    <w:rsid w:val="0062398A"/>
    <w:rsid w:val="006317F5"/>
    <w:rsid w:val="00631C6B"/>
    <w:rsid w:val="00633C63"/>
    <w:rsid w:val="006343FC"/>
    <w:rsid w:val="00635D81"/>
    <w:rsid w:val="0063685A"/>
    <w:rsid w:val="00655CA4"/>
    <w:rsid w:val="006573A6"/>
    <w:rsid w:val="00657D9F"/>
    <w:rsid w:val="00660EF6"/>
    <w:rsid w:val="00663171"/>
    <w:rsid w:val="0066384C"/>
    <w:rsid w:val="0066459D"/>
    <w:rsid w:val="00664729"/>
    <w:rsid w:val="00664BE4"/>
    <w:rsid w:val="0066560C"/>
    <w:rsid w:val="00670AE6"/>
    <w:rsid w:val="00671275"/>
    <w:rsid w:val="00674CCF"/>
    <w:rsid w:val="00675893"/>
    <w:rsid w:val="0067712B"/>
    <w:rsid w:val="00677A54"/>
    <w:rsid w:val="00677FC8"/>
    <w:rsid w:val="00682364"/>
    <w:rsid w:val="006839AC"/>
    <w:rsid w:val="00685094"/>
    <w:rsid w:val="0069166D"/>
    <w:rsid w:val="006926B3"/>
    <w:rsid w:val="006973F6"/>
    <w:rsid w:val="00697799"/>
    <w:rsid w:val="006A31FF"/>
    <w:rsid w:val="006A3643"/>
    <w:rsid w:val="006A3C79"/>
    <w:rsid w:val="006A5BEE"/>
    <w:rsid w:val="006A7DC1"/>
    <w:rsid w:val="006C08F5"/>
    <w:rsid w:val="006C294F"/>
    <w:rsid w:val="006C5F6E"/>
    <w:rsid w:val="006C6B6D"/>
    <w:rsid w:val="006C7A51"/>
    <w:rsid w:val="006C7A6C"/>
    <w:rsid w:val="006D77FA"/>
    <w:rsid w:val="006D7D86"/>
    <w:rsid w:val="006E3044"/>
    <w:rsid w:val="006E3D7F"/>
    <w:rsid w:val="006E618F"/>
    <w:rsid w:val="006F019C"/>
    <w:rsid w:val="006F4F17"/>
    <w:rsid w:val="006F5EEF"/>
    <w:rsid w:val="006F7457"/>
    <w:rsid w:val="00700754"/>
    <w:rsid w:val="00703164"/>
    <w:rsid w:val="00704E8B"/>
    <w:rsid w:val="00706CE9"/>
    <w:rsid w:val="007129DE"/>
    <w:rsid w:val="007142AD"/>
    <w:rsid w:val="00715215"/>
    <w:rsid w:val="00716346"/>
    <w:rsid w:val="00720096"/>
    <w:rsid w:val="00720947"/>
    <w:rsid w:val="00723E5F"/>
    <w:rsid w:val="0072737D"/>
    <w:rsid w:val="007324C3"/>
    <w:rsid w:val="0073489E"/>
    <w:rsid w:val="00734C73"/>
    <w:rsid w:val="00736EE8"/>
    <w:rsid w:val="00743B9B"/>
    <w:rsid w:val="00751FE4"/>
    <w:rsid w:val="007545A1"/>
    <w:rsid w:val="00756007"/>
    <w:rsid w:val="0075749E"/>
    <w:rsid w:val="00761F29"/>
    <w:rsid w:val="007621A7"/>
    <w:rsid w:val="007750EA"/>
    <w:rsid w:val="0077731F"/>
    <w:rsid w:val="00783DD6"/>
    <w:rsid w:val="00783EA4"/>
    <w:rsid w:val="00784394"/>
    <w:rsid w:val="00784F7B"/>
    <w:rsid w:val="00785E51"/>
    <w:rsid w:val="007905BA"/>
    <w:rsid w:val="00791AFA"/>
    <w:rsid w:val="00791C14"/>
    <w:rsid w:val="00793DA0"/>
    <w:rsid w:val="007A3F22"/>
    <w:rsid w:val="007A5E7D"/>
    <w:rsid w:val="007B3A4C"/>
    <w:rsid w:val="007B5162"/>
    <w:rsid w:val="007C5591"/>
    <w:rsid w:val="007C6A42"/>
    <w:rsid w:val="007D091F"/>
    <w:rsid w:val="007D20E2"/>
    <w:rsid w:val="007E3DFE"/>
    <w:rsid w:val="007E5C47"/>
    <w:rsid w:val="007E5CFE"/>
    <w:rsid w:val="007F075D"/>
    <w:rsid w:val="007F0777"/>
    <w:rsid w:val="00802F68"/>
    <w:rsid w:val="008045F5"/>
    <w:rsid w:val="00806290"/>
    <w:rsid w:val="00806E15"/>
    <w:rsid w:val="0080753C"/>
    <w:rsid w:val="00812509"/>
    <w:rsid w:val="00813F90"/>
    <w:rsid w:val="00817E51"/>
    <w:rsid w:val="008260FB"/>
    <w:rsid w:val="008351DB"/>
    <w:rsid w:val="00835913"/>
    <w:rsid w:val="00836F54"/>
    <w:rsid w:val="00837130"/>
    <w:rsid w:val="0084147D"/>
    <w:rsid w:val="008414E6"/>
    <w:rsid w:val="00841502"/>
    <w:rsid w:val="00843511"/>
    <w:rsid w:val="00843A2F"/>
    <w:rsid w:val="00843C2E"/>
    <w:rsid w:val="00845B10"/>
    <w:rsid w:val="00855517"/>
    <w:rsid w:val="008567A8"/>
    <w:rsid w:val="008610E9"/>
    <w:rsid w:val="00862CBF"/>
    <w:rsid w:val="008646F5"/>
    <w:rsid w:val="00866704"/>
    <w:rsid w:val="0086670D"/>
    <w:rsid w:val="008701F1"/>
    <w:rsid w:val="008702CA"/>
    <w:rsid w:val="00871C8C"/>
    <w:rsid w:val="00873627"/>
    <w:rsid w:val="00873CD5"/>
    <w:rsid w:val="00875CBA"/>
    <w:rsid w:val="008762B3"/>
    <w:rsid w:val="00885158"/>
    <w:rsid w:val="00886072"/>
    <w:rsid w:val="008868C4"/>
    <w:rsid w:val="0089483A"/>
    <w:rsid w:val="00895F3C"/>
    <w:rsid w:val="008A244F"/>
    <w:rsid w:val="008A2688"/>
    <w:rsid w:val="008A3CDE"/>
    <w:rsid w:val="008A4B03"/>
    <w:rsid w:val="008B2C1D"/>
    <w:rsid w:val="008B3AC5"/>
    <w:rsid w:val="008B5249"/>
    <w:rsid w:val="008B62E1"/>
    <w:rsid w:val="008B7133"/>
    <w:rsid w:val="008C443C"/>
    <w:rsid w:val="008D1DDA"/>
    <w:rsid w:val="008D2053"/>
    <w:rsid w:val="008D67D5"/>
    <w:rsid w:val="008D6F93"/>
    <w:rsid w:val="008E5B4D"/>
    <w:rsid w:val="008E6309"/>
    <w:rsid w:val="008E6F0C"/>
    <w:rsid w:val="008F1618"/>
    <w:rsid w:val="008F2117"/>
    <w:rsid w:val="008F3F08"/>
    <w:rsid w:val="008F403E"/>
    <w:rsid w:val="008F4980"/>
    <w:rsid w:val="008F4CB3"/>
    <w:rsid w:val="008F7869"/>
    <w:rsid w:val="00901D2F"/>
    <w:rsid w:val="00917314"/>
    <w:rsid w:val="009200B2"/>
    <w:rsid w:val="009220A5"/>
    <w:rsid w:val="009236E7"/>
    <w:rsid w:val="00927618"/>
    <w:rsid w:val="00930EA7"/>
    <w:rsid w:val="009325E9"/>
    <w:rsid w:val="009357BE"/>
    <w:rsid w:val="00936E62"/>
    <w:rsid w:val="00943896"/>
    <w:rsid w:val="00944FA5"/>
    <w:rsid w:val="00947D40"/>
    <w:rsid w:val="00954264"/>
    <w:rsid w:val="009567A4"/>
    <w:rsid w:val="00962E75"/>
    <w:rsid w:val="00962E87"/>
    <w:rsid w:val="00963420"/>
    <w:rsid w:val="00964443"/>
    <w:rsid w:val="00966FD2"/>
    <w:rsid w:val="00967D62"/>
    <w:rsid w:val="00974E9A"/>
    <w:rsid w:val="00975E10"/>
    <w:rsid w:val="00976461"/>
    <w:rsid w:val="00980CDA"/>
    <w:rsid w:val="00982C81"/>
    <w:rsid w:val="00996982"/>
    <w:rsid w:val="00997B1F"/>
    <w:rsid w:val="009A0248"/>
    <w:rsid w:val="009A23BB"/>
    <w:rsid w:val="009A2C5D"/>
    <w:rsid w:val="009A379E"/>
    <w:rsid w:val="009B3BB5"/>
    <w:rsid w:val="009B572A"/>
    <w:rsid w:val="009C1FCE"/>
    <w:rsid w:val="009C478A"/>
    <w:rsid w:val="009C5D63"/>
    <w:rsid w:val="009D4E05"/>
    <w:rsid w:val="009D626F"/>
    <w:rsid w:val="009D6C43"/>
    <w:rsid w:val="009D7532"/>
    <w:rsid w:val="009D78B5"/>
    <w:rsid w:val="009E4299"/>
    <w:rsid w:val="009E475A"/>
    <w:rsid w:val="009E5895"/>
    <w:rsid w:val="009E62BC"/>
    <w:rsid w:val="009E773D"/>
    <w:rsid w:val="009E7961"/>
    <w:rsid w:val="009E797A"/>
    <w:rsid w:val="009F4F88"/>
    <w:rsid w:val="009F6D20"/>
    <w:rsid w:val="00A01945"/>
    <w:rsid w:val="00A03A37"/>
    <w:rsid w:val="00A1046C"/>
    <w:rsid w:val="00A11785"/>
    <w:rsid w:val="00A22E70"/>
    <w:rsid w:val="00A3027E"/>
    <w:rsid w:val="00A311A2"/>
    <w:rsid w:val="00A36BD1"/>
    <w:rsid w:val="00A41F02"/>
    <w:rsid w:val="00A43707"/>
    <w:rsid w:val="00A43F9D"/>
    <w:rsid w:val="00A441A2"/>
    <w:rsid w:val="00A46A06"/>
    <w:rsid w:val="00A64C85"/>
    <w:rsid w:val="00A65771"/>
    <w:rsid w:val="00A6609B"/>
    <w:rsid w:val="00A7487C"/>
    <w:rsid w:val="00A7509E"/>
    <w:rsid w:val="00A75D7F"/>
    <w:rsid w:val="00A802C0"/>
    <w:rsid w:val="00A808FF"/>
    <w:rsid w:val="00A821A4"/>
    <w:rsid w:val="00A839E9"/>
    <w:rsid w:val="00A84FE7"/>
    <w:rsid w:val="00A926CE"/>
    <w:rsid w:val="00A934DE"/>
    <w:rsid w:val="00A9476C"/>
    <w:rsid w:val="00AA10F7"/>
    <w:rsid w:val="00AA1F2D"/>
    <w:rsid w:val="00AA1F42"/>
    <w:rsid w:val="00AB09AB"/>
    <w:rsid w:val="00AB3BEF"/>
    <w:rsid w:val="00AC0581"/>
    <w:rsid w:val="00AC08FA"/>
    <w:rsid w:val="00AC4B16"/>
    <w:rsid w:val="00AC5F33"/>
    <w:rsid w:val="00AC6DB8"/>
    <w:rsid w:val="00AD1FC5"/>
    <w:rsid w:val="00AD30CE"/>
    <w:rsid w:val="00AD6B08"/>
    <w:rsid w:val="00AE1550"/>
    <w:rsid w:val="00AE1E8F"/>
    <w:rsid w:val="00AE201A"/>
    <w:rsid w:val="00AF09C0"/>
    <w:rsid w:val="00AF2967"/>
    <w:rsid w:val="00AF4A0B"/>
    <w:rsid w:val="00AF5638"/>
    <w:rsid w:val="00B03BCD"/>
    <w:rsid w:val="00B05560"/>
    <w:rsid w:val="00B10592"/>
    <w:rsid w:val="00B12C15"/>
    <w:rsid w:val="00B15259"/>
    <w:rsid w:val="00B178D4"/>
    <w:rsid w:val="00B21502"/>
    <w:rsid w:val="00B27515"/>
    <w:rsid w:val="00B302D1"/>
    <w:rsid w:val="00B35558"/>
    <w:rsid w:val="00B362B4"/>
    <w:rsid w:val="00B3724B"/>
    <w:rsid w:val="00B379CA"/>
    <w:rsid w:val="00B37FE2"/>
    <w:rsid w:val="00B41AB3"/>
    <w:rsid w:val="00B42E4E"/>
    <w:rsid w:val="00B43C0A"/>
    <w:rsid w:val="00B57D30"/>
    <w:rsid w:val="00B624D0"/>
    <w:rsid w:val="00B62828"/>
    <w:rsid w:val="00B65276"/>
    <w:rsid w:val="00B65975"/>
    <w:rsid w:val="00B673EA"/>
    <w:rsid w:val="00B70427"/>
    <w:rsid w:val="00B719AF"/>
    <w:rsid w:val="00B73CA6"/>
    <w:rsid w:val="00B80930"/>
    <w:rsid w:val="00B8419A"/>
    <w:rsid w:val="00B8423E"/>
    <w:rsid w:val="00B85483"/>
    <w:rsid w:val="00B85CDD"/>
    <w:rsid w:val="00B8706A"/>
    <w:rsid w:val="00B93302"/>
    <w:rsid w:val="00B93B75"/>
    <w:rsid w:val="00B95673"/>
    <w:rsid w:val="00B96E09"/>
    <w:rsid w:val="00B97F18"/>
    <w:rsid w:val="00BA1AA6"/>
    <w:rsid w:val="00BA2B14"/>
    <w:rsid w:val="00BA39E4"/>
    <w:rsid w:val="00BA59D7"/>
    <w:rsid w:val="00BA5D0F"/>
    <w:rsid w:val="00BA7231"/>
    <w:rsid w:val="00BA7A70"/>
    <w:rsid w:val="00BB1CA6"/>
    <w:rsid w:val="00BB217A"/>
    <w:rsid w:val="00BB52F6"/>
    <w:rsid w:val="00BC290C"/>
    <w:rsid w:val="00BC6D36"/>
    <w:rsid w:val="00BC73D8"/>
    <w:rsid w:val="00BD1852"/>
    <w:rsid w:val="00BD4ECD"/>
    <w:rsid w:val="00BD5C5B"/>
    <w:rsid w:val="00BD6496"/>
    <w:rsid w:val="00BD6880"/>
    <w:rsid w:val="00BD77BF"/>
    <w:rsid w:val="00BE27E9"/>
    <w:rsid w:val="00BE2DD0"/>
    <w:rsid w:val="00BE46C0"/>
    <w:rsid w:val="00BE576B"/>
    <w:rsid w:val="00BE6094"/>
    <w:rsid w:val="00BE723E"/>
    <w:rsid w:val="00BE725D"/>
    <w:rsid w:val="00BE7A6F"/>
    <w:rsid w:val="00BF529A"/>
    <w:rsid w:val="00C02F3F"/>
    <w:rsid w:val="00C063FA"/>
    <w:rsid w:val="00C150E4"/>
    <w:rsid w:val="00C209CD"/>
    <w:rsid w:val="00C20F0A"/>
    <w:rsid w:val="00C20F8C"/>
    <w:rsid w:val="00C225C2"/>
    <w:rsid w:val="00C2301B"/>
    <w:rsid w:val="00C24AE7"/>
    <w:rsid w:val="00C2720B"/>
    <w:rsid w:val="00C31E98"/>
    <w:rsid w:val="00C360FA"/>
    <w:rsid w:val="00C369EA"/>
    <w:rsid w:val="00C44DB3"/>
    <w:rsid w:val="00C47B85"/>
    <w:rsid w:val="00C51E37"/>
    <w:rsid w:val="00C57B6E"/>
    <w:rsid w:val="00C6028F"/>
    <w:rsid w:val="00C61DEA"/>
    <w:rsid w:val="00C644FF"/>
    <w:rsid w:val="00C657FF"/>
    <w:rsid w:val="00C6588C"/>
    <w:rsid w:val="00C7048F"/>
    <w:rsid w:val="00C70FCF"/>
    <w:rsid w:val="00C774F9"/>
    <w:rsid w:val="00C81AED"/>
    <w:rsid w:val="00C82D43"/>
    <w:rsid w:val="00C834AF"/>
    <w:rsid w:val="00C83923"/>
    <w:rsid w:val="00C83DF6"/>
    <w:rsid w:val="00C84837"/>
    <w:rsid w:val="00C90AF1"/>
    <w:rsid w:val="00C91C9E"/>
    <w:rsid w:val="00CA6FAE"/>
    <w:rsid w:val="00CA7CF6"/>
    <w:rsid w:val="00CB1D75"/>
    <w:rsid w:val="00CB56A4"/>
    <w:rsid w:val="00CB6AB7"/>
    <w:rsid w:val="00CB7C37"/>
    <w:rsid w:val="00CC36E7"/>
    <w:rsid w:val="00CC6D41"/>
    <w:rsid w:val="00CC6F22"/>
    <w:rsid w:val="00CD342D"/>
    <w:rsid w:val="00CE0952"/>
    <w:rsid w:val="00CE40BC"/>
    <w:rsid w:val="00CE46DE"/>
    <w:rsid w:val="00CE5636"/>
    <w:rsid w:val="00CE5D13"/>
    <w:rsid w:val="00CE700F"/>
    <w:rsid w:val="00CE734A"/>
    <w:rsid w:val="00CF21F0"/>
    <w:rsid w:val="00CF5B1C"/>
    <w:rsid w:val="00CF73CC"/>
    <w:rsid w:val="00CF79B3"/>
    <w:rsid w:val="00CF79E0"/>
    <w:rsid w:val="00D002EB"/>
    <w:rsid w:val="00D0684C"/>
    <w:rsid w:val="00D071F1"/>
    <w:rsid w:val="00D07213"/>
    <w:rsid w:val="00D0743E"/>
    <w:rsid w:val="00D10192"/>
    <w:rsid w:val="00D10A7E"/>
    <w:rsid w:val="00D14F26"/>
    <w:rsid w:val="00D20AEA"/>
    <w:rsid w:val="00D214C1"/>
    <w:rsid w:val="00D22ED3"/>
    <w:rsid w:val="00D2326A"/>
    <w:rsid w:val="00D23795"/>
    <w:rsid w:val="00D24B59"/>
    <w:rsid w:val="00D32244"/>
    <w:rsid w:val="00D32E21"/>
    <w:rsid w:val="00D33DB8"/>
    <w:rsid w:val="00D379C3"/>
    <w:rsid w:val="00D4456F"/>
    <w:rsid w:val="00D45543"/>
    <w:rsid w:val="00D54527"/>
    <w:rsid w:val="00D546F2"/>
    <w:rsid w:val="00D60D26"/>
    <w:rsid w:val="00D61E4E"/>
    <w:rsid w:val="00D66EED"/>
    <w:rsid w:val="00D67C50"/>
    <w:rsid w:val="00D72A53"/>
    <w:rsid w:val="00D72F7E"/>
    <w:rsid w:val="00D74B39"/>
    <w:rsid w:val="00D770BE"/>
    <w:rsid w:val="00D77FD6"/>
    <w:rsid w:val="00D82F60"/>
    <w:rsid w:val="00D87ADD"/>
    <w:rsid w:val="00D92428"/>
    <w:rsid w:val="00D9258D"/>
    <w:rsid w:val="00DA3815"/>
    <w:rsid w:val="00DA3F60"/>
    <w:rsid w:val="00DA55B0"/>
    <w:rsid w:val="00DA6038"/>
    <w:rsid w:val="00DA6A2F"/>
    <w:rsid w:val="00DB0E05"/>
    <w:rsid w:val="00DB2A7C"/>
    <w:rsid w:val="00DB2B4C"/>
    <w:rsid w:val="00DB4E38"/>
    <w:rsid w:val="00DB7CD1"/>
    <w:rsid w:val="00DC00FB"/>
    <w:rsid w:val="00DC55E6"/>
    <w:rsid w:val="00DC6BEC"/>
    <w:rsid w:val="00DD2F18"/>
    <w:rsid w:val="00DD4A22"/>
    <w:rsid w:val="00DD4DCC"/>
    <w:rsid w:val="00DD5294"/>
    <w:rsid w:val="00DE189D"/>
    <w:rsid w:val="00DE2039"/>
    <w:rsid w:val="00DE2D52"/>
    <w:rsid w:val="00DE2E2A"/>
    <w:rsid w:val="00DE4674"/>
    <w:rsid w:val="00DE5350"/>
    <w:rsid w:val="00DF17C5"/>
    <w:rsid w:val="00DF436F"/>
    <w:rsid w:val="00DF56CE"/>
    <w:rsid w:val="00DF6359"/>
    <w:rsid w:val="00E00282"/>
    <w:rsid w:val="00E0063F"/>
    <w:rsid w:val="00E01B1A"/>
    <w:rsid w:val="00E0508F"/>
    <w:rsid w:val="00E10EF0"/>
    <w:rsid w:val="00E11929"/>
    <w:rsid w:val="00E11C82"/>
    <w:rsid w:val="00E120EF"/>
    <w:rsid w:val="00E1697D"/>
    <w:rsid w:val="00E26363"/>
    <w:rsid w:val="00E333A4"/>
    <w:rsid w:val="00E357DC"/>
    <w:rsid w:val="00E36606"/>
    <w:rsid w:val="00E40ADA"/>
    <w:rsid w:val="00E40DA8"/>
    <w:rsid w:val="00E41966"/>
    <w:rsid w:val="00E422B2"/>
    <w:rsid w:val="00E513B2"/>
    <w:rsid w:val="00E5286E"/>
    <w:rsid w:val="00E53E0B"/>
    <w:rsid w:val="00E54B34"/>
    <w:rsid w:val="00E568BA"/>
    <w:rsid w:val="00E61019"/>
    <w:rsid w:val="00E649AC"/>
    <w:rsid w:val="00E665E1"/>
    <w:rsid w:val="00E73602"/>
    <w:rsid w:val="00E853BB"/>
    <w:rsid w:val="00E976D0"/>
    <w:rsid w:val="00EA3709"/>
    <w:rsid w:val="00EA4043"/>
    <w:rsid w:val="00EA4C2F"/>
    <w:rsid w:val="00EA679D"/>
    <w:rsid w:val="00EB2421"/>
    <w:rsid w:val="00EB550F"/>
    <w:rsid w:val="00EB64A8"/>
    <w:rsid w:val="00EC071F"/>
    <w:rsid w:val="00EC5B37"/>
    <w:rsid w:val="00EC72E9"/>
    <w:rsid w:val="00EE04B8"/>
    <w:rsid w:val="00EE057E"/>
    <w:rsid w:val="00EE3DA4"/>
    <w:rsid w:val="00EE4571"/>
    <w:rsid w:val="00EE7A71"/>
    <w:rsid w:val="00EF113E"/>
    <w:rsid w:val="00EF6A5B"/>
    <w:rsid w:val="00F0030E"/>
    <w:rsid w:val="00F13E41"/>
    <w:rsid w:val="00F15C3D"/>
    <w:rsid w:val="00F1798B"/>
    <w:rsid w:val="00F22AAA"/>
    <w:rsid w:val="00F25978"/>
    <w:rsid w:val="00F25F58"/>
    <w:rsid w:val="00F27E1E"/>
    <w:rsid w:val="00F339EF"/>
    <w:rsid w:val="00F426C5"/>
    <w:rsid w:val="00F446A0"/>
    <w:rsid w:val="00F4584E"/>
    <w:rsid w:val="00F50519"/>
    <w:rsid w:val="00F513AF"/>
    <w:rsid w:val="00F526AA"/>
    <w:rsid w:val="00F56BBC"/>
    <w:rsid w:val="00F57419"/>
    <w:rsid w:val="00F57F77"/>
    <w:rsid w:val="00F633FA"/>
    <w:rsid w:val="00F64B79"/>
    <w:rsid w:val="00F6624D"/>
    <w:rsid w:val="00F667A6"/>
    <w:rsid w:val="00F67D52"/>
    <w:rsid w:val="00F70904"/>
    <w:rsid w:val="00F70B5F"/>
    <w:rsid w:val="00F72EF2"/>
    <w:rsid w:val="00F74687"/>
    <w:rsid w:val="00F752AF"/>
    <w:rsid w:val="00F8328B"/>
    <w:rsid w:val="00F846F8"/>
    <w:rsid w:val="00F84D1D"/>
    <w:rsid w:val="00F85BBE"/>
    <w:rsid w:val="00F87122"/>
    <w:rsid w:val="00F90140"/>
    <w:rsid w:val="00F9234A"/>
    <w:rsid w:val="00F92BD0"/>
    <w:rsid w:val="00F960FE"/>
    <w:rsid w:val="00FA0B16"/>
    <w:rsid w:val="00FA0D3D"/>
    <w:rsid w:val="00FA115D"/>
    <w:rsid w:val="00FA1610"/>
    <w:rsid w:val="00FA4979"/>
    <w:rsid w:val="00FB2DC7"/>
    <w:rsid w:val="00FB44C7"/>
    <w:rsid w:val="00FC0D8D"/>
    <w:rsid w:val="00FC29DB"/>
    <w:rsid w:val="00FC4B2E"/>
    <w:rsid w:val="00FC4E30"/>
    <w:rsid w:val="00FE0940"/>
    <w:rsid w:val="00FE0CD1"/>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uiPriority w:val="20"/>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Revision">
    <w:name w:val="Revision"/>
    <w:hidden/>
    <w:uiPriority w:val="99"/>
    <w:semiHidden/>
    <w:rsid w:val="008A4B03"/>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179780933">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574507779">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11611510">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73662286">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048920975">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194615922">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22659555">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13451558">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44120112">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086761206">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 w:id="212831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yperlink" Target="https://www.hbfuller.com/en" TargetMode="External"/><Relationship Id="rId18" Type="http://schemas.openxmlformats.org/officeDocument/2006/relationships/hyperlink" Target="https://www.quakerwindow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giaonline.org/event/690" TargetMode="External"/><Relationship Id="rId7" Type="http://schemas.openxmlformats.org/officeDocument/2006/relationships/endnotes" Target="endnotes.xml"/><Relationship Id="rId12" Type="http://schemas.openxmlformats.org/officeDocument/2006/relationships/hyperlink" Target="https://www.dow.com/en-us.html" TargetMode="External"/><Relationship Id="rId17" Type="http://schemas.openxmlformats.org/officeDocument/2006/relationships/hyperlink" Target="https://www.lipper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nada.ul.com/" TargetMode="External"/><Relationship Id="rId20" Type="http://schemas.openxmlformats.org/officeDocument/2006/relationships/hyperlink" Target="https://www.mtu.edu/mechanical-aerospace/people/faculty/mor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iaonline.org/event/69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jeld-wen.com/en-us" TargetMode="External"/><Relationship Id="rId23" Type="http://schemas.openxmlformats.org/officeDocument/2006/relationships/header" Target="header1.xml"/><Relationship Id="rId10" Type="http://schemas.openxmlformats.org/officeDocument/2006/relationships/hyperlink" Target="https://fgiaonline.org/event/690" TargetMode="External"/><Relationship Id="rId19" Type="http://schemas.openxmlformats.org/officeDocument/2006/relationships/hyperlink" Target="https://www.ykkap.com/" TargetMode="Externa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yperlink" Target="https://www.bostik.com/us/en_US/" TargetMode="External"/><Relationship Id="rId22" Type="http://schemas.openxmlformats.org/officeDocument/2006/relationships/hyperlink" Target="https://fgiaonline.org/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5960</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2</cp:revision>
  <cp:lastPrinted>2014-02-14T16:35:00Z</cp:lastPrinted>
  <dcterms:created xsi:type="dcterms:W3CDTF">2026-06-09T18:08:00Z</dcterms:created>
  <dcterms:modified xsi:type="dcterms:W3CDTF">2026-06-09T18:08:00Z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104f1884b03807afe13b4df89a4b499aa7963f50259ffe1e40ddbfd182bf84d4</vt:lpwstr>
  </property>
</Properties>
</file>