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AE93D" w14:textId="65BB6215"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B93302" w:rsidRPr="00D9258D">
        <w:rPr>
          <w:rFonts w:ascii="Helvetica" w:hAnsi="Helvetica"/>
          <w:sz w:val="56"/>
        </w:rPr>
        <w:t>I</w:t>
      </w:r>
      <w:r w:rsidR="00B93302" w:rsidRPr="00D9258D">
        <w:rPr>
          <w:rFonts w:ascii="Helvetica-Narrow" w:hAnsi="Helvetica-Narrow"/>
          <w:sz w:val="56"/>
        </w:rPr>
        <w:t>nformation</w:t>
      </w:r>
    </w:p>
    <w:p w14:paraId="4BA2AAB7" w14:textId="60AEBA49"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2A2D699F"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Angela Dickson, marketing manager, AAMA</w:t>
      </w:r>
    </w:p>
    <w:p w14:paraId="3DC5C75E" w14:textId="549E4F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9" w:history="1">
        <w:r w:rsidRPr="00D9258D">
          <w:rPr>
            <w:rStyle w:val="Hyperlink"/>
            <w:rFonts w:ascii="Arial" w:hAnsi="Arial" w:cs="Arial"/>
            <w:sz w:val="18"/>
            <w:szCs w:val="18"/>
          </w:rPr>
          <w:t>adickson@aamanet.org</w:t>
        </w:r>
      </w:hyperlink>
      <w:r w:rsidRPr="00D9258D">
        <w:rPr>
          <w:rFonts w:ascii="Arial" w:hAnsi="Arial" w:cs="Arial"/>
          <w:sz w:val="18"/>
          <w:szCs w:val="18"/>
        </w:rPr>
        <w:t xml:space="preserve">; </w:t>
      </w:r>
      <w:r w:rsidR="00CE0952">
        <w:rPr>
          <w:rFonts w:ascii="Arial" w:hAnsi="Arial" w:cs="Arial"/>
          <w:sz w:val="18"/>
          <w:szCs w:val="18"/>
        </w:rPr>
        <w:t>630-920-4999</w:t>
      </w:r>
    </w:p>
    <w:p w14:paraId="677E4327" w14:textId="5D8D3591" w:rsidR="00305DAD" w:rsidRPr="00D9258D" w:rsidRDefault="00E3537F" w:rsidP="00305DAD">
      <w:pPr>
        <w:pStyle w:val="Title"/>
        <w:jc w:val="right"/>
        <w:rPr>
          <w:b w:val="0"/>
          <w:sz w:val="24"/>
          <w:szCs w:val="24"/>
        </w:rPr>
      </w:pPr>
      <w:r>
        <w:rPr>
          <w:b w:val="0"/>
          <w:sz w:val="24"/>
          <w:szCs w:val="24"/>
          <w:highlight w:val="yellow"/>
        </w:rPr>
        <w:t>October</w:t>
      </w:r>
      <w:r w:rsidR="0028373F">
        <w:rPr>
          <w:b w:val="0"/>
          <w:sz w:val="24"/>
          <w:szCs w:val="24"/>
          <w:highlight w:val="yellow"/>
        </w:rPr>
        <w:t xml:space="preserve"> </w:t>
      </w:r>
      <w:r>
        <w:rPr>
          <w:b w:val="0"/>
          <w:sz w:val="24"/>
          <w:szCs w:val="24"/>
          <w:highlight w:val="yellow"/>
        </w:rPr>
        <w:t>1</w:t>
      </w:r>
      <w:r w:rsidR="008F1618" w:rsidRPr="009D7532">
        <w:rPr>
          <w:b w:val="0"/>
          <w:sz w:val="24"/>
          <w:szCs w:val="24"/>
          <w:highlight w:val="yellow"/>
        </w:rPr>
        <w:t>, 201</w:t>
      </w:r>
      <w:r w:rsidR="00DD4DCC" w:rsidRPr="009D7532">
        <w:rPr>
          <w:b w:val="0"/>
          <w:sz w:val="24"/>
          <w:szCs w:val="24"/>
          <w:highlight w:val="yellow"/>
        </w:rPr>
        <w:t>9</w:t>
      </w:r>
    </w:p>
    <w:p w14:paraId="71E31F7C" w14:textId="77777777" w:rsidR="00305DAD" w:rsidRPr="00D9258D" w:rsidRDefault="00305DAD" w:rsidP="00305DAD">
      <w:pPr>
        <w:pStyle w:val="Title"/>
        <w:jc w:val="right"/>
        <w:rPr>
          <w:b w:val="0"/>
          <w:sz w:val="18"/>
          <w:szCs w:val="18"/>
        </w:rPr>
      </w:pPr>
    </w:p>
    <w:p w14:paraId="313BBC9A" w14:textId="3241B972" w:rsidR="00305DAD" w:rsidRPr="00D9258D" w:rsidRDefault="00E5286E" w:rsidP="0038384C">
      <w:pPr>
        <w:pStyle w:val="Title"/>
        <w:spacing w:after="240"/>
        <w:rPr>
          <w:color w:val="auto"/>
        </w:rPr>
      </w:pPr>
      <w:r w:rsidRPr="00E3537F">
        <w:rPr>
          <w:color w:val="auto"/>
        </w:rPr>
        <w:t xml:space="preserve">AAMA </w:t>
      </w:r>
      <w:r w:rsidR="00E3537F" w:rsidRPr="00E3537F">
        <w:rPr>
          <w:color w:val="auto"/>
        </w:rPr>
        <w:t>and World Vision Partner to Provide Backpacks, School Supplies to Title I School</w:t>
      </w:r>
      <w:r w:rsidR="00B136DF" w:rsidRPr="00B136DF">
        <w:rPr>
          <w:color w:val="auto"/>
        </w:rPr>
        <w:t xml:space="preserve"> </w:t>
      </w:r>
      <w:r w:rsidR="00B136DF">
        <w:rPr>
          <w:color w:val="auto"/>
        </w:rPr>
        <w:t xml:space="preserve">in </w:t>
      </w:r>
      <w:r w:rsidR="00B136DF" w:rsidRPr="00E3537F">
        <w:rPr>
          <w:color w:val="auto"/>
        </w:rPr>
        <w:t>Austin, TX</w:t>
      </w:r>
    </w:p>
    <w:p w14:paraId="40FFFEE4" w14:textId="6049A675" w:rsidR="00E3537F" w:rsidRPr="00822DCF" w:rsidRDefault="00A41F02" w:rsidP="00E3537F">
      <w:r w:rsidRPr="00E413AB">
        <w:t xml:space="preserve">SCHAUMBURG, IL </w:t>
      </w:r>
      <w:r w:rsidR="005460F3" w:rsidRPr="00E413AB">
        <w:t>–</w:t>
      </w:r>
      <w:r w:rsidRPr="00E413AB">
        <w:t xml:space="preserve"> </w:t>
      </w:r>
      <w:r w:rsidR="00E3537F" w:rsidRPr="00AE628A">
        <w:t>During the American Architectural Manufacturers Association (AAMA) 201</w:t>
      </w:r>
      <w:r w:rsidR="00E3537F">
        <w:t>9</w:t>
      </w:r>
      <w:r w:rsidR="00E3537F" w:rsidRPr="00AE628A">
        <w:t xml:space="preserve"> National Fall Conference, volunteers filled backpacks with school supplies to benefit children at a local Title I elementary school in </w:t>
      </w:r>
      <w:r w:rsidR="00E3537F">
        <w:t>Austin</w:t>
      </w:r>
      <w:r w:rsidR="00E3537F" w:rsidRPr="00AE628A">
        <w:t xml:space="preserve">, </w:t>
      </w:r>
      <w:r w:rsidR="00E3537F">
        <w:t>TX</w:t>
      </w:r>
      <w:r w:rsidR="00E3537F" w:rsidRPr="00AE628A">
        <w:t xml:space="preserve">. A total of </w:t>
      </w:r>
      <w:r w:rsidR="00E3537F" w:rsidRPr="003D3206">
        <w:t>500</w:t>
      </w:r>
      <w:r w:rsidR="00E3537F" w:rsidRPr="00AE628A">
        <w:t xml:space="preserve"> backpacks were filled and distributed during </w:t>
      </w:r>
      <w:r w:rsidR="00E3537F" w:rsidRPr="00822DCF">
        <w:t>the event.</w:t>
      </w:r>
    </w:p>
    <w:p w14:paraId="37E24619" w14:textId="1E741425" w:rsidR="00E3537F" w:rsidRPr="00822DCF" w:rsidRDefault="00E3537F" w:rsidP="00E3537F">
      <w:r w:rsidRPr="00376A38">
        <w:t xml:space="preserve">After writing and including notes of encouragement for the current academic year, volunteers visited the school in person to distribute the backpacks. </w:t>
      </w:r>
      <w:r w:rsidR="00376A38" w:rsidRPr="00376A38">
        <w:t>Bluebonnet Elementary</w:t>
      </w:r>
      <w:r w:rsidRPr="00376A38">
        <w:t xml:space="preserve"> is a Title I school that serves more than </w:t>
      </w:r>
      <w:r w:rsidR="00D66C72">
        <w:t>770</w:t>
      </w:r>
      <w:r w:rsidR="00D66C72" w:rsidRPr="00376A38">
        <w:t xml:space="preserve"> </w:t>
      </w:r>
      <w:r w:rsidRPr="00376A38">
        <w:t>elementary students.</w:t>
      </w:r>
      <w:r w:rsidR="00376A38">
        <w:t xml:space="preserve"> </w:t>
      </w:r>
      <w:r w:rsidR="00376A38" w:rsidRPr="00B447BE">
        <w:rPr>
          <w:iCs/>
        </w:rPr>
        <w:t xml:space="preserve">A school is eligible to become </w:t>
      </w:r>
      <w:r w:rsidR="00376A38">
        <w:rPr>
          <w:iCs/>
        </w:rPr>
        <w:t>part of the</w:t>
      </w:r>
      <w:r w:rsidR="00376A38" w:rsidRPr="00B447BE">
        <w:rPr>
          <w:iCs/>
        </w:rPr>
        <w:t xml:space="preserve"> Title I Schoolwide Program when the poverty level</w:t>
      </w:r>
      <w:r w:rsidR="00376A38">
        <w:rPr>
          <w:iCs/>
        </w:rPr>
        <w:t xml:space="preserve"> of those enrolled</w:t>
      </w:r>
      <w:r w:rsidR="00376A38" w:rsidRPr="00B447BE">
        <w:rPr>
          <w:iCs/>
        </w:rPr>
        <w:t xml:space="preserve"> is at or above 40 percent. </w:t>
      </w:r>
    </w:p>
    <w:p w14:paraId="7FECD9A1" w14:textId="5E3138A6" w:rsidR="00E3537F" w:rsidRDefault="00E3537F" w:rsidP="00E3537F">
      <w:pPr>
        <w:rPr>
          <w:rFonts w:ascii="Calibri" w:hAnsi="Calibri"/>
          <w:color w:val="auto"/>
        </w:rPr>
      </w:pPr>
      <w:r>
        <w:t>“Bluebonnet Elementary faces challenges that include a high rate of economically disadvantaged families,” said April Lewandowski, Community Engagement Coordinator</w:t>
      </w:r>
      <w:r w:rsidR="00376A38">
        <w:t xml:space="preserve"> for the Bastrop Independent School District</w:t>
      </w:r>
      <w:r>
        <w:t>. “We are glad to have the support of AAMA and World Vision in terms of getting much-needed supplies into the hands and backpacks of our schools most in need. With over 770 students attending Bluebonnet, there is a great need for school supplies every year."  </w:t>
      </w:r>
    </w:p>
    <w:p w14:paraId="6AAABFCB" w14:textId="77777777" w:rsidR="00E3537F" w:rsidRPr="005009E4" w:rsidRDefault="00E3537F" w:rsidP="00E3537F">
      <w:r w:rsidRPr="005009E4">
        <w:t xml:space="preserve">This event was coordinated in partnership with </w:t>
      </w:r>
      <w:hyperlink r:id="rId10" w:history="1">
        <w:r w:rsidRPr="00AE628A">
          <w:rPr>
            <w:rStyle w:val="Hyperlink"/>
            <w:sz w:val="22"/>
          </w:rPr>
          <w:t>World Vision</w:t>
        </w:r>
      </w:hyperlink>
      <w:r w:rsidRPr="005009E4">
        <w:t>, a humanitarian organization dedicated to working with children, families and their communities to help them reach their full potential. World Vision does this by tackling the root causes of poverty and injustice.</w:t>
      </w:r>
    </w:p>
    <w:p w14:paraId="338CB82C" w14:textId="5789836B" w:rsidR="00E3537F" w:rsidRDefault="00E3537F" w:rsidP="00E3537F">
      <w:r w:rsidRPr="003D3206">
        <w:t>“</w:t>
      </w:r>
      <w:r w:rsidR="003D3206" w:rsidRPr="003D3206">
        <w:t>AAMA’s</w:t>
      </w:r>
      <w:r w:rsidRPr="003D3206">
        <w:t xml:space="preserve"> partnership with World Vision, and </w:t>
      </w:r>
      <w:r w:rsidR="003D3206" w:rsidRPr="003D3206">
        <w:t>the association’s</w:t>
      </w:r>
      <w:r w:rsidRPr="003D3206">
        <w:t xml:space="preserve"> commitment to their mission, continues to be an important part of </w:t>
      </w:r>
      <w:r w:rsidR="003D3206" w:rsidRPr="003D3206">
        <w:t>our</w:t>
      </w:r>
      <w:r w:rsidRPr="003D3206">
        <w:t xml:space="preserve"> efforts to better the communities we visit,” said </w:t>
      </w:r>
      <w:r w:rsidR="00376A38" w:rsidRPr="003D3206">
        <w:t>Janice</w:t>
      </w:r>
      <w:r w:rsidRPr="003D3206">
        <w:t xml:space="preserve"> </w:t>
      </w:r>
      <w:r w:rsidR="00376A38" w:rsidRPr="003D3206">
        <w:t>Ygle</w:t>
      </w:r>
      <w:r w:rsidR="00B136DF" w:rsidRPr="003D3206">
        <w:t>sias</w:t>
      </w:r>
      <w:r w:rsidRPr="003D3206">
        <w:t xml:space="preserve">, AAMA </w:t>
      </w:r>
      <w:r w:rsidR="00B136DF" w:rsidRPr="003D3206">
        <w:t>Executive Director</w:t>
      </w:r>
      <w:r w:rsidRPr="003D3206">
        <w:t>. “</w:t>
      </w:r>
      <w:r w:rsidR="003D3206">
        <w:t>We t</w:t>
      </w:r>
      <w:r w:rsidRPr="003D3206">
        <w:t>hank</w:t>
      </w:r>
      <w:bookmarkStart w:id="0" w:name="_GoBack"/>
      <w:bookmarkEnd w:id="0"/>
      <w:r w:rsidR="003D3206" w:rsidRPr="003D3206">
        <w:t xml:space="preserve"> </w:t>
      </w:r>
      <w:r w:rsidRPr="003D3206">
        <w:t xml:space="preserve">our volunteers, who worked hard this fall to help hundreds of children in the </w:t>
      </w:r>
      <w:r w:rsidR="007D753E" w:rsidRPr="003D3206">
        <w:t>Austin</w:t>
      </w:r>
      <w:r w:rsidRPr="003D3206">
        <w:t xml:space="preserve"> area.”</w:t>
      </w:r>
    </w:p>
    <w:p w14:paraId="38823944" w14:textId="299A4C1E" w:rsidR="00E3537F" w:rsidRDefault="00E3537F" w:rsidP="00E3537F">
      <w:pPr>
        <w:rPr>
          <w:rFonts w:cs="Arial"/>
          <w:shd w:val="clear" w:color="auto" w:fill="FFFFFF"/>
        </w:rPr>
      </w:pPr>
      <w:r w:rsidRPr="003D3206">
        <w:rPr>
          <w:rFonts w:cs="Arial"/>
          <w:shd w:val="clear" w:color="auto" w:fill="FFFFFF"/>
        </w:rPr>
        <w:t xml:space="preserve">AAMA member companies collectively donated $12,000 to sponsor 500 backpacks in total. </w:t>
      </w:r>
      <w:bookmarkStart w:id="1" w:name="_Hlk495059311"/>
      <w:r w:rsidRPr="003D3206">
        <w:rPr>
          <w:rFonts w:cs="Arial"/>
          <w:shd w:val="clear" w:color="auto" w:fill="FFFFFF"/>
        </w:rPr>
        <w:t xml:space="preserve">The top donor organizations were </w:t>
      </w:r>
      <w:hyperlink r:id="rId11" w:history="1">
        <w:r w:rsidR="003D3206" w:rsidRPr="003D3206">
          <w:rPr>
            <w:rStyle w:val="Hyperlink"/>
            <w:rFonts w:cs="Arial"/>
            <w:b/>
            <w:bCs/>
            <w:sz w:val="22"/>
            <w:shd w:val="clear" w:color="auto" w:fill="FFFFFF"/>
          </w:rPr>
          <w:t>Lippert Components</w:t>
        </w:r>
      </w:hyperlink>
      <w:r w:rsidRPr="003D3206">
        <w:rPr>
          <w:rFonts w:cs="Arial"/>
          <w:shd w:val="clear" w:color="auto" w:fill="FFFFFF"/>
        </w:rPr>
        <w:t xml:space="preserve"> and </w:t>
      </w:r>
      <w:hyperlink r:id="rId12" w:history="1">
        <w:r w:rsidR="003D3206" w:rsidRPr="003D3206">
          <w:rPr>
            <w:rStyle w:val="Hyperlink"/>
            <w:rFonts w:cs="Arial"/>
            <w:b/>
            <w:bCs/>
            <w:sz w:val="22"/>
            <w:shd w:val="clear" w:color="auto" w:fill="FFFFFF"/>
          </w:rPr>
          <w:t>MI Windows and Doors</w:t>
        </w:r>
      </w:hyperlink>
      <w:r w:rsidRPr="003D3206">
        <w:rPr>
          <w:rFonts w:cs="Arial"/>
          <w:shd w:val="clear" w:color="auto" w:fill="FFFFFF"/>
        </w:rPr>
        <w:t>.</w:t>
      </w:r>
    </w:p>
    <w:bookmarkEnd w:id="1"/>
    <w:p w14:paraId="1B82B351" w14:textId="17F8DB41" w:rsidR="00CE734A" w:rsidRPr="00D9258D" w:rsidRDefault="00CE734A" w:rsidP="00E3537F">
      <w:r w:rsidRPr="00D9258D">
        <w:rPr>
          <w:color w:val="auto"/>
        </w:rPr>
        <w:t xml:space="preserve">More information about AAMA and its activities can be found on the AAMA </w:t>
      </w:r>
      <w:r w:rsidRPr="00D9258D">
        <w:t>website, </w:t>
      </w:r>
      <w:hyperlink r:id="rId13" w:history="1">
        <w:r w:rsidR="00E95E73">
          <w:rPr>
            <w:rStyle w:val="Hyperlink"/>
            <w:sz w:val="22"/>
          </w:rPr>
          <w:t>aamanet.org</w:t>
        </w:r>
      </w:hyperlink>
      <w:r w:rsidRPr="00D9258D">
        <w:t>.</w:t>
      </w:r>
    </w:p>
    <w:p w14:paraId="0025EA58" w14:textId="4A2CBFD5" w:rsidR="002C156D" w:rsidRPr="0052685A" w:rsidRDefault="00305DAD" w:rsidP="00D10192">
      <w:pPr>
        <w:ind w:right="-272"/>
        <w:jc w:val="center"/>
        <w:rPr>
          <w:i/>
          <w:sz w:val="20"/>
          <w:vertAlign w:val="superscript"/>
        </w:rPr>
      </w:pPr>
      <w:r w:rsidRPr="00D9258D">
        <w:rPr>
          <w:rStyle w:val="Emphasis"/>
          <w:sz w:val="20"/>
        </w:rPr>
        <w:lastRenderedPageBreak/>
        <w:t xml:space="preserve">AAMA is the source of performance standards, product certification, </w:t>
      </w:r>
      <w:r w:rsidRPr="00D9258D">
        <w:rPr>
          <w:rStyle w:val="Emphasis"/>
          <w:rFonts w:ascii="Times New Roman" w:hAnsi="Times New Roman"/>
          <w:sz w:val="20"/>
        </w:rPr>
        <w:br/>
      </w:r>
      <w:r w:rsidRPr="00D9258D">
        <w:rPr>
          <w:rStyle w:val="Emphasis"/>
          <w:sz w:val="20"/>
        </w:rPr>
        <w:t>and educational programs for the fenestration industry.</w:t>
      </w:r>
      <w:r w:rsidRPr="00D9258D">
        <w:rPr>
          <w:rStyle w:val="Emphasis"/>
          <w:sz w:val="20"/>
          <w:vertAlign w:val="superscript"/>
        </w:rPr>
        <w:t>SM</w:t>
      </w:r>
    </w:p>
    <w:sectPr w:rsidR="002C156D" w:rsidRPr="0052685A" w:rsidSect="00305DAD">
      <w:headerReference w:type="default" r:id="rId14"/>
      <w:footerReference w:type="default" r:id="rId15"/>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79AF" w14:textId="63F533C1" w:rsidR="00895F3C" w:rsidRPr="002D2F67" w:rsidRDefault="00895F3C" w:rsidP="00305DAD">
    <w:pPr>
      <w:pStyle w:val="Footer"/>
      <w:jc w:val="center"/>
      <w:rPr>
        <w:b/>
      </w:rPr>
    </w:pPr>
    <w:r w:rsidRPr="002D2F67">
      <w:rPr>
        <w:b/>
      </w:rPr>
      <w:t xml:space="preserve">AAMA </w:t>
    </w:r>
    <w:r w:rsidRPr="002D2F67">
      <w:rPr>
        <w:b/>
      </w:rPr>
      <w:sym w:font="Symbol" w:char="F0B7"/>
    </w:r>
    <w:r w:rsidRPr="002D2F67">
      <w:rPr>
        <w:b/>
      </w:rPr>
      <w:t xml:space="preserve"> </w:t>
    </w:r>
    <w:r>
      <w:rPr>
        <w:rFonts w:ascii="Verdana" w:hAnsi="Verdana" w:cs="Verdana"/>
        <w:szCs w:val="22"/>
      </w:rPr>
      <w:t>1900 E. Golf Road, Suite 1250</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5A9E" w14:textId="77777777" w:rsidR="00895F3C" w:rsidRDefault="00895F3C">
    <w:pPr>
      <w:framePr w:h="1" w:wrap="around" w:vAnchor="page" w:hAnchor="page" w:x="6630" w:y="759"/>
      <w:pBdr>
        <w:top w:val="none" w:sz="1" w:space="0" w:color="000000"/>
        <w:left w:val="none" w:sz="1" w:space="0" w:color="000000"/>
        <w:bottom w:val="none" w:sz="1" w:space="0" w:color="000000"/>
        <w:right w:val="none" w:sz="1" w:space="0" w:color="000000"/>
      </w:pBdr>
    </w:pPr>
    <w:r>
      <w:tab/>
    </w:r>
    <w:r>
      <w:tab/>
    </w:r>
  </w:p>
  <w:p w14:paraId="5EBF363D" w14:textId="77777777" w:rsidR="00895F3C" w:rsidRDefault="00895F3C" w:rsidP="000F28C4">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left"/>
      <w:rPr>
        <w:b/>
      </w:rPr>
    </w:pPr>
    <w:r>
      <w:rPr>
        <w:b/>
      </w:rPr>
      <w:tab/>
    </w:r>
    <w:r>
      <w:rPr>
        <w:b/>
      </w:rPr>
      <w:tab/>
    </w:r>
    <w:r>
      <w:rPr>
        <w:b/>
      </w:rPr>
      <w:tab/>
    </w:r>
    <w:r>
      <w:rPr>
        <w:b/>
      </w:rPr>
      <w:tab/>
    </w:r>
    <w:r>
      <w:rPr>
        <w:b/>
      </w:rPr>
      <w:tab/>
    </w:r>
    <w:r>
      <w:rPr>
        <w:b/>
      </w:rPr>
      <w:tab/>
    </w:r>
    <w:r>
      <w:rPr>
        <w:b/>
      </w:rPr>
      <w:tab/>
    </w:r>
    <w:r>
      <w:rPr>
        <w:b/>
        <w:noProof/>
      </w:rPr>
      <w:drawing>
        <wp:inline distT="0" distB="0" distL="0" distR="0" wp14:anchorId="68742906" wp14:editId="4B56AD7C">
          <wp:extent cx="1502607" cy="5619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A-logo_grey_no_background_500x187.png"/>
                  <pic:cNvPicPr/>
                </pic:nvPicPr>
                <pic:blipFill>
                  <a:blip r:embed="rId1"/>
                  <a:stretch>
                    <a:fillRect/>
                  </a:stretch>
                </pic:blipFill>
                <pic:spPr>
                  <a:xfrm>
                    <a:off x="0" y="0"/>
                    <a:ext cx="1513062" cy="565885"/>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7F97"/>
    <w:rsid w:val="000457C3"/>
    <w:rsid w:val="0004674B"/>
    <w:rsid w:val="000468D2"/>
    <w:rsid w:val="00052F0A"/>
    <w:rsid w:val="0007429F"/>
    <w:rsid w:val="00075FB9"/>
    <w:rsid w:val="00077326"/>
    <w:rsid w:val="00080BBB"/>
    <w:rsid w:val="000835E1"/>
    <w:rsid w:val="000839E7"/>
    <w:rsid w:val="0008620F"/>
    <w:rsid w:val="000863E3"/>
    <w:rsid w:val="000910BB"/>
    <w:rsid w:val="000A40F8"/>
    <w:rsid w:val="000A44CD"/>
    <w:rsid w:val="000A5D59"/>
    <w:rsid w:val="000B7783"/>
    <w:rsid w:val="000C0743"/>
    <w:rsid w:val="000D1085"/>
    <w:rsid w:val="000E1D4F"/>
    <w:rsid w:val="000E2578"/>
    <w:rsid w:val="000E28AE"/>
    <w:rsid w:val="000E2B1B"/>
    <w:rsid w:val="000F28C4"/>
    <w:rsid w:val="000F32D4"/>
    <w:rsid w:val="001027F1"/>
    <w:rsid w:val="00111B4D"/>
    <w:rsid w:val="00112D48"/>
    <w:rsid w:val="001160A2"/>
    <w:rsid w:val="00116B2B"/>
    <w:rsid w:val="0012165C"/>
    <w:rsid w:val="001269F0"/>
    <w:rsid w:val="00126AF7"/>
    <w:rsid w:val="00127917"/>
    <w:rsid w:val="00135975"/>
    <w:rsid w:val="00135DCD"/>
    <w:rsid w:val="001418B1"/>
    <w:rsid w:val="001551CB"/>
    <w:rsid w:val="00157286"/>
    <w:rsid w:val="00161B9F"/>
    <w:rsid w:val="00162CE8"/>
    <w:rsid w:val="00186B9A"/>
    <w:rsid w:val="00193DC9"/>
    <w:rsid w:val="00195B04"/>
    <w:rsid w:val="001A39FC"/>
    <w:rsid w:val="001A581E"/>
    <w:rsid w:val="001B5742"/>
    <w:rsid w:val="001C5E9D"/>
    <w:rsid w:val="001C7E3F"/>
    <w:rsid w:val="001D7A21"/>
    <w:rsid w:val="001E3C66"/>
    <w:rsid w:val="001F3218"/>
    <w:rsid w:val="001F41AD"/>
    <w:rsid w:val="002065B0"/>
    <w:rsid w:val="002164DD"/>
    <w:rsid w:val="00221DF1"/>
    <w:rsid w:val="00226754"/>
    <w:rsid w:val="0023267C"/>
    <w:rsid w:val="0023350C"/>
    <w:rsid w:val="002347B7"/>
    <w:rsid w:val="00236D75"/>
    <w:rsid w:val="00240D93"/>
    <w:rsid w:val="0024424C"/>
    <w:rsid w:val="002463A4"/>
    <w:rsid w:val="0025134B"/>
    <w:rsid w:val="0025359D"/>
    <w:rsid w:val="00263188"/>
    <w:rsid w:val="002649EB"/>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5348"/>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A21"/>
    <w:rsid w:val="003716A6"/>
    <w:rsid w:val="00376A38"/>
    <w:rsid w:val="00380F96"/>
    <w:rsid w:val="0038384C"/>
    <w:rsid w:val="0038451E"/>
    <w:rsid w:val="00384B5C"/>
    <w:rsid w:val="00396D85"/>
    <w:rsid w:val="003B017E"/>
    <w:rsid w:val="003B437E"/>
    <w:rsid w:val="003C3074"/>
    <w:rsid w:val="003C4460"/>
    <w:rsid w:val="003D3206"/>
    <w:rsid w:val="003D5897"/>
    <w:rsid w:val="003E026C"/>
    <w:rsid w:val="003E19CA"/>
    <w:rsid w:val="003F1C8A"/>
    <w:rsid w:val="00402FFE"/>
    <w:rsid w:val="00404769"/>
    <w:rsid w:val="00404EBB"/>
    <w:rsid w:val="004071D2"/>
    <w:rsid w:val="00413777"/>
    <w:rsid w:val="004139DB"/>
    <w:rsid w:val="00420E43"/>
    <w:rsid w:val="004279EC"/>
    <w:rsid w:val="00427C3D"/>
    <w:rsid w:val="00433A83"/>
    <w:rsid w:val="00434955"/>
    <w:rsid w:val="00447D3D"/>
    <w:rsid w:val="00465888"/>
    <w:rsid w:val="00467CE4"/>
    <w:rsid w:val="00476339"/>
    <w:rsid w:val="00476846"/>
    <w:rsid w:val="004777D3"/>
    <w:rsid w:val="00486661"/>
    <w:rsid w:val="004907CC"/>
    <w:rsid w:val="00494C61"/>
    <w:rsid w:val="004A05C5"/>
    <w:rsid w:val="004A1526"/>
    <w:rsid w:val="004B6EC3"/>
    <w:rsid w:val="004B74AD"/>
    <w:rsid w:val="004C31E0"/>
    <w:rsid w:val="004C35D9"/>
    <w:rsid w:val="004C65DB"/>
    <w:rsid w:val="004E37DE"/>
    <w:rsid w:val="004E46FE"/>
    <w:rsid w:val="004E5DB8"/>
    <w:rsid w:val="004F194C"/>
    <w:rsid w:val="004F3A25"/>
    <w:rsid w:val="004F6E72"/>
    <w:rsid w:val="00502073"/>
    <w:rsid w:val="0050488E"/>
    <w:rsid w:val="00506F0B"/>
    <w:rsid w:val="00524FC3"/>
    <w:rsid w:val="005257C4"/>
    <w:rsid w:val="0052685A"/>
    <w:rsid w:val="00530B72"/>
    <w:rsid w:val="00532659"/>
    <w:rsid w:val="005404D7"/>
    <w:rsid w:val="005460F3"/>
    <w:rsid w:val="0054638A"/>
    <w:rsid w:val="005500F1"/>
    <w:rsid w:val="00566D81"/>
    <w:rsid w:val="00570D21"/>
    <w:rsid w:val="0057201B"/>
    <w:rsid w:val="00575ECC"/>
    <w:rsid w:val="00576237"/>
    <w:rsid w:val="005839A5"/>
    <w:rsid w:val="005875E8"/>
    <w:rsid w:val="00595CCB"/>
    <w:rsid w:val="00596EF5"/>
    <w:rsid w:val="005B684C"/>
    <w:rsid w:val="005B69E5"/>
    <w:rsid w:val="005C15B4"/>
    <w:rsid w:val="005C5FD0"/>
    <w:rsid w:val="005D4F98"/>
    <w:rsid w:val="005D6362"/>
    <w:rsid w:val="005D762F"/>
    <w:rsid w:val="005E2908"/>
    <w:rsid w:val="005E562A"/>
    <w:rsid w:val="005E7A8B"/>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9166D"/>
    <w:rsid w:val="006926B3"/>
    <w:rsid w:val="006973F6"/>
    <w:rsid w:val="00697799"/>
    <w:rsid w:val="006A5BEE"/>
    <w:rsid w:val="006B6A9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737D"/>
    <w:rsid w:val="007324C3"/>
    <w:rsid w:val="00733DBC"/>
    <w:rsid w:val="0073489E"/>
    <w:rsid w:val="00736EE8"/>
    <w:rsid w:val="00743B9B"/>
    <w:rsid w:val="007545A1"/>
    <w:rsid w:val="00756007"/>
    <w:rsid w:val="0075749E"/>
    <w:rsid w:val="007621A7"/>
    <w:rsid w:val="007750EA"/>
    <w:rsid w:val="0077731F"/>
    <w:rsid w:val="00783EA4"/>
    <w:rsid w:val="00784394"/>
    <w:rsid w:val="007905BA"/>
    <w:rsid w:val="00791AFA"/>
    <w:rsid w:val="007A5E7D"/>
    <w:rsid w:val="007C222F"/>
    <w:rsid w:val="007D20E2"/>
    <w:rsid w:val="007D753E"/>
    <w:rsid w:val="007E3DFE"/>
    <w:rsid w:val="007F075D"/>
    <w:rsid w:val="007F0777"/>
    <w:rsid w:val="00802F68"/>
    <w:rsid w:val="00806290"/>
    <w:rsid w:val="00806E15"/>
    <w:rsid w:val="0080753C"/>
    <w:rsid w:val="00813F90"/>
    <w:rsid w:val="00817E51"/>
    <w:rsid w:val="00835913"/>
    <w:rsid w:val="00836F54"/>
    <w:rsid w:val="0084147D"/>
    <w:rsid w:val="008414E6"/>
    <w:rsid w:val="00841502"/>
    <w:rsid w:val="00843511"/>
    <w:rsid w:val="00843A2F"/>
    <w:rsid w:val="00845B10"/>
    <w:rsid w:val="008567A8"/>
    <w:rsid w:val="008610E9"/>
    <w:rsid w:val="00862CBF"/>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D2053"/>
    <w:rsid w:val="008D67D5"/>
    <w:rsid w:val="008D6F93"/>
    <w:rsid w:val="008E5B4D"/>
    <w:rsid w:val="008E6309"/>
    <w:rsid w:val="008E6F0C"/>
    <w:rsid w:val="008F1618"/>
    <w:rsid w:val="008F3F08"/>
    <w:rsid w:val="008F403E"/>
    <w:rsid w:val="008F4980"/>
    <w:rsid w:val="008F4CB3"/>
    <w:rsid w:val="008F7869"/>
    <w:rsid w:val="009200B2"/>
    <w:rsid w:val="009220A5"/>
    <w:rsid w:val="009236E7"/>
    <w:rsid w:val="00927618"/>
    <w:rsid w:val="009325E9"/>
    <w:rsid w:val="00943896"/>
    <w:rsid w:val="00944FA5"/>
    <w:rsid w:val="00954264"/>
    <w:rsid w:val="00962E75"/>
    <w:rsid w:val="00962E87"/>
    <w:rsid w:val="00963420"/>
    <w:rsid w:val="00967D62"/>
    <w:rsid w:val="00974E9A"/>
    <w:rsid w:val="00975E10"/>
    <w:rsid w:val="00996982"/>
    <w:rsid w:val="009A23BB"/>
    <w:rsid w:val="009A2C5D"/>
    <w:rsid w:val="009B3BB5"/>
    <w:rsid w:val="009B572A"/>
    <w:rsid w:val="009C1FCE"/>
    <w:rsid w:val="009C478A"/>
    <w:rsid w:val="009D4E05"/>
    <w:rsid w:val="009D626F"/>
    <w:rsid w:val="009D7532"/>
    <w:rsid w:val="009D78B5"/>
    <w:rsid w:val="009E773D"/>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E1550"/>
    <w:rsid w:val="00AE1E8F"/>
    <w:rsid w:val="00B03BCD"/>
    <w:rsid w:val="00B136DF"/>
    <w:rsid w:val="00B15259"/>
    <w:rsid w:val="00B178D4"/>
    <w:rsid w:val="00B21502"/>
    <w:rsid w:val="00B27515"/>
    <w:rsid w:val="00B362B4"/>
    <w:rsid w:val="00B3724B"/>
    <w:rsid w:val="00B37FE2"/>
    <w:rsid w:val="00B43C0A"/>
    <w:rsid w:val="00B719AF"/>
    <w:rsid w:val="00B80930"/>
    <w:rsid w:val="00B8423E"/>
    <w:rsid w:val="00B85483"/>
    <w:rsid w:val="00B8706A"/>
    <w:rsid w:val="00B93302"/>
    <w:rsid w:val="00B93B75"/>
    <w:rsid w:val="00B95673"/>
    <w:rsid w:val="00B97F18"/>
    <w:rsid w:val="00BA1AA6"/>
    <w:rsid w:val="00BA2B14"/>
    <w:rsid w:val="00BA39E4"/>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07624"/>
    <w:rsid w:val="00C150E4"/>
    <w:rsid w:val="00C24AE7"/>
    <w:rsid w:val="00C31E98"/>
    <w:rsid w:val="00C360FA"/>
    <w:rsid w:val="00C44DB3"/>
    <w:rsid w:val="00C47B85"/>
    <w:rsid w:val="00C57B6E"/>
    <w:rsid w:val="00C657FF"/>
    <w:rsid w:val="00C6588C"/>
    <w:rsid w:val="00C7048F"/>
    <w:rsid w:val="00C70FCF"/>
    <w:rsid w:val="00C82D43"/>
    <w:rsid w:val="00C83923"/>
    <w:rsid w:val="00C84837"/>
    <w:rsid w:val="00C90AF1"/>
    <w:rsid w:val="00C91C9E"/>
    <w:rsid w:val="00CB7C37"/>
    <w:rsid w:val="00CC36E7"/>
    <w:rsid w:val="00CC6F22"/>
    <w:rsid w:val="00CD342D"/>
    <w:rsid w:val="00CE0952"/>
    <w:rsid w:val="00CE47E4"/>
    <w:rsid w:val="00CE5636"/>
    <w:rsid w:val="00CE700F"/>
    <w:rsid w:val="00CE734A"/>
    <w:rsid w:val="00CF21F0"/>
    <w:rsid w:val="00CF5B1C"/>
    <w:rsid w:val="00CF73CC"/>
    <w:rsid w:val="00CF79B3"/>
    <w:rsid w:val="00CF79E0"/>
    <w:rsid w:val="00D001E5"/>
    <w:rsid w:val="00D0684C"/>
    <w:rsid w:val="00D071F1"/>
    <w:rsid w:val="00D10192"/>
    <w:rsid w:val="00D14F26"/>
    <w:rsid w:val="00D214C1"/>
    <w:rsid w:val="00D22ED3"/>
    <w:rsid w:val="00D32244"/>
    <w:rsid w:val="00D32E21"/>
    <w:rsid w:val="00D33DB8"/>
    <w:rsid w:val="00D4456F"/>
    <w:rsid w:val="00D45543"/>
    <w:rsid w:val="00D546F2"/>
    <w:rsid w:val="00D54850"/>
    <w:rsid w:val="00D61E4E"/>
    <w:rsid w:val="00D66C72"/>
    <w:rsid w:val="00D66EED"/>
    <w:rsid w:val="00D72A53"/>
    <w:rsid w:val="00D770BE"/>
    <w:rsid w:val="00D77FD6"/>
    <w:rsid w:val="00D87ADD"/>
    <w:rsid w:val="00D915AD"/>
    <w:rsid w:val="00D92428"/>
    <w:rsid w:val="00D9258D"/>
    <w:rsid w:val="00DA55B0"/>
    <w:rsid w:val="00DA6038"/>
    <w:rsid w:val="00DA6A2F"/>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37F"/>
    <w:rsid w:val="00E357DC"/>
    <w:rsid w:val="00E36606"/>
    <w:rsid w:val="00E413AB"/>
    <w:rsid w:val="00E41966"/>
    <w:rsid w:val="00E422B2"/>
    <w:rsid w:val="00E5129F"/>
    <w:rsid w:val="00E513B2"/>
    <w:rsid w:val="00E5286E"/>
    <w:rsid w:val="00E568BA"/>
    <w:rsid w:val="00E61019"/>
    <w:rsid w:val="00E649AC"/>
    <w:rsid w:val="00E665E1"/>
    <w:rsid w:val="00E853BB"/>
    <w:rsid w:val="00E95E73"/>
    <w:rsid w:val="00EA3709"/>
    <w:rsid w:val="00EA4C2F"/>
    <w:rsid w:val="00EB2421"/>
    <w:rsid w:val="00EB550F"/>
    <w:rsid w:val="00EB64A8"/>
    <w:rsid w:val="00EC071F"/>
    <w:rsid w:val="00EC72E9"/>
    <w:rsid w:val="00EE04B8"/>
    <w:rsid w:val="00EE057E"/>
    <w:rsid w:val="00EE4571"/>
    <w:rsid w:val="00EF113E"/>
    <w:rsid w:val="00EF3FC5"/>
    <w:rsid w:val="00EF6A5B"/>
    <w:rsid w:val="00F1798B"/>
    <w:rsid w:val="00F22AAA"/>
    <w:rsid w:val="00F25978"/>
    <w:rsid w:val="00F25F58"/>
    <w:rsid w:val="00F426C5"/>
    <w:rsid w:val="00F446A0"/>
    <w:rsid w:val="00F4584E"/>
    <w:rsid w:val="00F50519"/>
    <w:rsid w:val="00F513AF"/>
    <w:rsid w:val="00F56BBC"/>
    <w:rsid w:val="00F57419"/>
    <w:rsid w:val="00F57F77"/>
    <w:rsid w:val="00F65253"/>
    <w:rsid w:val="00F667A6"/>
    <w:rsid w:val="00F74687"/>
    <w:rsid w:val="00F752AF"/>
    <w:rsid w:val="00F90140"/>
    <w:rsid w:val="00F92BD0"/>
    <w:rsid w:val="00F960FE"/>
    <w:rsid w:val="00FA115D"/>
    <w:rsid w:val="00FA1610"/>
    <w:rsid w:val="00FB44C7"/>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2940">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aamane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window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ci1.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orldvision.org/" TargetMode="External"/><Relationship Id="rId4" Type="http://schemas.openxmlformats.org/officeDocument/2006/relationships/settings" Target="settings.xml"/><Relationship Id="rId9" Type="http://schemas.openxmlformats.org/officeDocument/2006/relationships/hyperlink" Target="mailto:adickson@aamanet.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0192D-2074-4705-9EF7-705E59FA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364</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2710</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4</cp:revision>
  <cp:lastPrinted>2014-02-14T16:35:00Z</cp:lastPrinted>
  <dcterms:created xsi:type="dcterms:W3CDTF">2019-09-25T16:11:00Z</dcterms:created>
  <dcterms:modified xsi:type="dcterms:W3CDTF">2019-09-26T13:54:00Z</dcterms:modified>
</cp:coreProperties>
</file>