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F1B1" w14:textId="011F2207" w:rsidR="00F46AB0" w:rsidRPr="00215F64" w:rsidRDefault="00F46AB0" w:rsidP="00AD3857">
      <w:pPr>
        <w:pStyle w:val="Header"/>
        <w:ind w:right="-90"/>
        <w:contextualSpacing/>
        <w:rPr>
          <w:rFonts w:ascii="Arial" w:hAnsi="Arial" w:cs="Arial"/>
          <w:b/>
          <w:i/>
          <w:color w:val="808080"/>
          <w:sz w:val="36"/>
          <w:szCs w:val="36"/>
        </w:rPr>
      </w:pPr>
      <w:r w:rsidRPr="00215F64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064773" w:rsidRPr="00215F64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215F64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100C94B1" w:rsidR="00F46AB0" w:rsidRPr="00215F64" w:rsidRDefault="00F46AB0" w:rsidP="00AD3857">
      <w:pPr>
        <w:ind w:right="-90"/>
        <w:contextualSpacing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Media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contact: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Heather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West,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612-724-8760,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heather@heatherwestpr.com</w:t>
      </w:r>
    </w:p>
    <w:p w14:paraId="31B64EF3" w14:textId="77777777" w:rsidR="009D2850" w:rsidRPr="000F7BAB" w:rsidRDefault="009D2850" w:rsidP="00AD3857">
      <w:pPr>
        <w:ind w:right="-9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77B0C17" w14:textId="1379FCB5" w:rsidR="00C470DA" w:rsidRPr="00886E8B" w:rsidRDefault="00C90F60" w:rsidP="00886E8B">
      <w:pPr>
        <w:pStyle w:val="Body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>RHEINZINK</w:t>
      </w:r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proofErr w:type="spellStart"/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>prePATINA</w:t>
      </w:r>
      <w:proofErr w:type="spellEnd"/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2240D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>ECO ZINC</w:t>
      </w:r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material</w:t>
      </w:r>
      <w:r w:rsidR="00886E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AD3857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now made with </w:t>
      </w:r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50% </w:t>
      </w:r>
      <w:r w:rsidR="00C87E9B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less </w:t>
      </w:r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</w:rPr>
        <w:t>CO</w:t>
      </w:r>
      <w:r w:rsidR="00C470DA" w:rsidRPr="00886E8B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2</w:t>
      </w:r>
    </w:p>
    <w:p w14:paraId="320CD081" w14:textId="77777777" w:rsidR="000F7BAB" w:rsidRPr="00886E8B" w:rsidRDefault="000F7BAB" w:rsidP="00AD3857">
      <w:pPr>
        <w:pStyle w:val="Body"/>
        <w:ind w:right="-9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068DEEBE" w14:textId="2398A55E" w:rsidR="00C87E9B" w:rsidRPr="00886E8B" w:rsidRDefault="00C87E9B" w:rsidP="00AD3857">
      <w:pPr>
        <w:pStyle w:val="Body"/>
        <w:ind w:right="-9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886E8B">
        <w:rPr>
          <w:rFonts w:ascii="Arial" w:hAnsi="Arial" w:cs="Arial"/>
          <w:b/>
          <w:bCs/>
          <w:i/>
          <w:iCs/>
          <w:color w:val="000000" w:themeColor="text1"/>
        </w:rPr>
        <w:t>First product of its kind to cut its carbon footprint by more than half,</w:t>
      </w:r>
    </w:p>
    <w:p w14:paraId="69B1115E" w14:textId="2A9CBCDB" w:rsidR="00215F64" w:rsidRPr="00886E8B" w:rsidRDefault="00C87E9B" w:rsidP="00AD3857">
      <w:pPr>
        <w:pStyle w:val="Body"/>
        <w:ind w:right="-9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886E8B">
        <w:rPr>
          <w:rFonts w:ascii="Arial" w:hAnsi="Arial" w:cs="Arial"/>
          <w:b/>
          <w:bCs/>
          <w:i/>
          <w:iCs/>
          <w:color w:val="000000" w:themeColor="text1"/>
        </w:rPr>
        <w:t>further supporting architectural buildings’ sustainable design and operation</w:t>
      </w:r>
    </w:p>
    <w:p w14:paraId="6F3B6CC7" w14:textId="77777777" w:rsidR="003C032C" w:rsidRPr="000244E2" w:rsidRDefault="003C032C" w:rsidP="00AD3857">
      <w:pPr>
        <w:ind w:right="-90"/>
        <w:rPr>
          <w:rFonts w:ascii="Arial" w:hAnsi="Arial" w:cs="Arial"/>
          <w:color w:val="000000" w:themeColor="text1"/>
          <w:sz w:val="22"/>
          <w:szCs w:val="22"/>
        </w:rPr>
      </w:pPr>
    </w:p>
    <w:p w14:paraId="2F759A7F" w14:textId="43F4DB94" w:rsidR="00C470DA" w:rsidRDefault="00F46AB0" w:rsidP="00AD3857">
      <w:pPr>
        <w:rPr>
          <w:rFonts w:ascii="Arial" w:hAnsi="Arial" w:cs="Arial"/>
          <w:color w:val="000000" w:themeColor="text1"/>
          <w:sz w:val="22"/>
          <w:szCs w:val="22"/>
        </w:rPr>
      </w:pPr>
      <w:r w:rsidRPr="000244E2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064773" w:rsidRPr="000244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244E2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064773" w:rsidRPr="000244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2850" w:rsidRPr="000244E2">
        <w:rPr>
          <w:rFonts w:ascii="Arial" w:hAnsi="Arial" w:cs="Arial"/>
          <w:color w:val="000000" w:themeColor="text1"/>
          <w:sz w:val="22"/>
          <w:szCs w:val="22"/>
        </w:rPr>
        <w:t>(</w:t>
      </w:r>
      <w:r w:rsidR="000F7BAB">
        <w:rPr>
          <w:rFonts w:ascii="Arial" w:hAnsi="Arial" w:cs="Arial"/>
          <w:color w:val="000000" w:themeColor="text1"/>
          <w:sz w:val="22"/>
          <w:szCs w:val="22"/>
        </w:rPr>
        <w:t>April</w:t>
      </w:r>
      <w:r w:rsidR="00DF4CD9" w:rsidRPr="000244E2">
        <w:rPr>
          <w:rFonts w:ascii="Arial" w:hAnsi="Arial" w:cs="Arial"/>
          <w:color w:val="000000" w:themeColor="text1"/>
          <w:sz w:val="22"/>
          <w:szCs w:val="22"/>
        </w:rPr>
        <w:t xml:space="preserve"> 2023</w:t>
      </w:r>
      <w:r w:rsidR="009D2850" w:rsidRPr="000244E2">
        <w:rPr>
          <w:rFonts w:ascii="Arial" w:hAnsi="Arial" w:cs="Arial"/>
          <w:color w:val="000000" w:themeColor="text1"/>
          <w:sz w:val="22"/>
          <w:szCs w:val="22"/>
        </w:rPr>
        <w:t>)</w:t>
      </w:r>
      <w:r w:rsidR="00064773" w:rsidRPr="000244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244E2">
        <w:rPr>
          <w:rFonts w:ascii="Arial" w:hAnsi="Arial" w:cs="Arial"/>
          <w:color w:val="000000" w:themeColor="text1"/>
          <w:sz w:val="22"/>
          <w:szCs w:val="22"/>
        </w:rPr>
        <w:t>–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5DD8">
        <w:rPr>
          <w:rFonts w:ascii="Arial" w:hAnsi="Arial" w:cs="Arial"/>
          <w:color w:val="000000" w:themeColor="text1"/>
          <w:sz w:val="22"/>
          <w:szCs w:val="22"/>
        </w:rPr>
        <w:t xml:space="preserve">As an industry leader committed to sustainability, 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 xml:space="preserve">RHEINZINK introduces </w:t>
      </w:r>
      <w:r w:rsidR="00D2795D" w:rsidRPr="000244E2">
        <w:rPr>
          <w:rFonts w:ascii="Arial" w:hAnsi="Arial" w:cs="Arial"/>
          <w:color w:val="000000" w:themeColor="text1"/>
          <w:sz w:val="22"/>
          <w:szCs w:val="22"/>
        </w:rPr>
        <w:t>RHEINZINK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="00095B2D">
        <w:rPr>
          <w:rFonts w:ascii="Arial" w:hAnsi="Arial" w:cs="Arial"/>
          <w:color w:val="000000" w:themeColor="text1"/>
          <w:sz w:val="22"/>
          <w:szCs w:val="22"/>
        </w:rPr>
        <w:t>prePATINA</w:t>
      </w:r>
      <w:proofErr w:type="spellEnd"/>
      <w:r w:rsidR="00095B2D" w:rsidRPr="00AD3857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 xml:space="preserve"> architectural zinc</w:t>
      </w:r>
      <w:r w:rsidR="00E167E6">
        <w:rPr>
          <w:rFonts w:ascii="Arial" w:hAnsi="Arial" w:cs="Arial"/>
          <w:color w:val="000000" w:themeColor="text1"/>
          <w:sz w:val="22"/>
          <w:szCs w:val="22"/>
        </w:rPr>
        <w:t xml:space="preserve"> products</w:t>
      </w:r>
      <w:r w:rsidR="00AD3857">
        <w:rPr>
          <w:rFonts w:ascii="Arial" w:hAnsi="Arial" w:cs="Arial"/>
          <w:color w:val="000000" w:themeColor="text1"/>
          <w:sz w:val="22"/>
          <w:szCs w:val="22"/>
        </w:rPr>
        <w:t>. N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>ow produced using 50% less carbon dioxide (CO</w:t>
      </w:r>
      <w:r w:rsidR="00095B2D" w:rsidRPr="00095B2D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>)</w:t>
      </w:r>
      <w:r w:rsidR="00AD3857">
        <w:rPr>
          <w:rFonts w:ascii="Arial" w:hAnsi="Arial" w:cs="Arial"/>
          <w:color w:val="000000" w:themeColor="text1"/>
          <w:sz w:val="22"/>
          <w:szCs w:val="22"/>
        </w:rPr>
        <w:t>, the company’s premium RHEINZINK-prePATINA products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7E6">
        <w:rPr>
          <w:rFonts w:ascii="Arial" w:hAnsi="Arial" w:cs="Arial"/>
          <w:color w:val="000000" w:themeColor="text1"/>
          <w:sz w:val="22"/>
          <w:szCs w:val="22"/>
        </w:rPr>
        <w:t xml:space="preserve">are now part of its </w:t>
      </w:r>
      <w:r w:rsidR="00875DD8">
        <w:rPr>
          <w:rFonts w:ascii="Arial" w:hAnsi="Arial" w:cs="Arial"/>
          <w:color w:val="000000" w:themeColor="text1"/>
          <w:sz w:val="22"/>
          <w:szCs w:val="22"/>
        </w:rPr>
        <w:t>RHEINZINK-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="00875DD8" w:rsidRPr="00AD3857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E167E6">
        <w:rPr>
          <w:rFonts w:ascii="Arial" w:hAnsi="Arial" w:cs="Arial"/>
          <w:color w:val="000000" w:themeColor="text1"/>
          <w:sz w:val="22"/>
          <w:szCs w:val="22"/>
        </w:rPr>
        <w:t xml:space="preserve"> offering. 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>This is the first architectural zinc material in the world to reduce</w:t>
      </w:r>
      <w:r w:rsidR="00AD3857">
        <w:rPr>
          <w:rFonts w:ascii="Arial" w:hAnsi="Arial" w:cs="Arial"/>
          <w:color w:val="000000" w:themeColor="text1"/>
          <w:sz w:val="22"/>
          <w:szCs w:val="22"/>
        </w:rPr>
        <w:t xml:space="preserve"> an</w:t>
      </w:r>
      <w:r w:rsidR="00095B2D">
        <w:rPr>
          <w:rFonts w:ascii="Arial" w:hAnsi="Arial" w:cs="Arial"/>
          <w:color w:val="000000" w:themeColor="text1"/>
          <w:sz w:val="22"/>
          <w:szCs w:val="22"/>
        </w:rPr>
        <w:t xml:space="preserve"> already small carbon footprint by more than half.</w:t>
      </w:r>
    </w:p>
    <w:p w14:paraId="6C00D8CA" w14:textId="2F7CEDA0" w:rsidR="00095B2D" w:rsidRDefault="00095B2D" w:rsidP="00AD385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392C07" w14:textId="5E3F54EE" w:rsidR="007862B7" w:rsidRPr="007862B7" w:rsidRDefault="007862B7" w:rsidP="007862B7">
      <w:pPr>
        <w:rPr>
          <w:rFonts w:ascii="Arial" w:hAnsi="Arial" w:cs="Arial"/>
          <w:sz w:val="22"/>
        </w:rPr>
      </w:pPr>
      <w:r w:rsidRPr="0062240D">
        <w:rPr>
          <w:rFonts w:ascii="Arial" w:hAnsi="Arial" w:cs="Arial"/>
          <w:sz w:val="22"/>
        </w:rPr>
        <w:t xml:space="preserve">Effective February 2023, only certified </w:t>
      </w:r>
      <w:r w:rsidR="0062240D" w:rsidRPr="0062240D">
        <w:rPr>
          <w:rFonts w:ascii="Arial" w:hAnsi="Arial" w:cs="Arial"/>
          <w:sz w:val="22"/>
        </w:rPr>
        <w:t>reduced</w:t>
      </w:r>
      <w:r w:rsidRPr="0062240D">
        <w:rPr>
          <w:rFonts w:ascii="Arial" w:hAnsi="Arial" w:cs="Arial"/>
          <w:sz w:val="22"/>
        </w:rPr>
        <w:t>-carbon zinc is used to produce RHEINZINK-prePATINA</w:t>
      </w:r>
      <w:r w:rsidRPr="007862B7">
        <w:rPr>
          <w:rFonts w:ascii="Arial" w:hAnsi="Arial" w:cs="Arial"/>
          <w:sz w:val="22"/>
        </w:rPr>
        <w:t xml:space="preserve"> </w:t>
      </w:r>
      <w:r w:rsidR="0062240D">
        <w:rPr>
          <w:rFonts w:ascii="Arial" w:hAnsi="Arial" w:cs="Arial"/>
          <w:sz w:val="22"/>
        </w:rPr>
        <w:t>ECO ZINC</w:t>
      </w:r>
      <w:r w:rsidRPr="007862B7">
        <w:rPr>
          <w:rFonts w:ascii="Arial" w:hAnsi="Arial" w:cs="Arial"/>
          <w:sz w:val="22"/>
        </w:rPr>
        <w:t xml:space="preserve"> products. To power this efficient process, the electric energy largely is generated from renewable sources including water and wind power. 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RHEINZINK-prePATINA 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 material production generates significantly less CO</w:t>
      </w:r>
      <w:r w:rsidRPr="007862B7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 than any other architectural zinc manufacturing process.</w:t>
      </w:r>
    </w:p>
    <w:p w14:paraId="0B1958E5" w14:textId="77777777" w:rsidR="007862B7" w:rsidRDefault="007862B7" w:rsidP="00E167E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1AC711" w14:textId="023F515F" w:rsidR="00D459AB" w:rsidRPr="009872C3" w:rsidRDefault="00E167E6" w:rsidP="00E167E6">
      <w:pPr>
        <w:rPr>
          <w:rFonts w:ascii="Arial" w:hAnsi="Arial" w:cs="Arial"/>
          <w:color w:val="000000" w:themeColor="text1"/>
          <w:sz w:val="22"/>
          <w:szCs w:val="22"/>
        </w:rPr>
      </w:pPr>
      <w:r w:rsidRPr="00D459AB">
        <w:rPr>
          <w:rFonts w:ascii="Arial" w:hAnsi="Arial" w:cs="Arial"/>
          <w:color w:val="000000" w:themeColor="text1"/>
          <w:sz w:val="22"/>
          <w:szCs w:val="22"/>
        </w:rPr>
        <w:t xml:space="preserve">Along with a reduced environmental impact, RHEINZINK-prePATINA 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Pr="00D459AB">
        <w:rPr>
          <w:rFonts w:ascii="Arial" w:hAnsi="Arial" w:cs="Arial"/>
          <w:color w:val="000000" w:themeColor="text1"/>
          <w:sz w:val="22"/>
          <w:szCs w:val="22"/>
        </w:rPr>
        <w:t xml:space="preserve"> products maintain their consistent, high quality, value and performance, </w:t>
      </w:r>
      <w:r w:rsidR="003B3B93">
        <w:rPr>
          <w:rFonts w:ascii="Arial" w:hAnsi="Arial" w:cs="Arial"/>
          <w:color w:val="000000" w:themeColor="text1"/>
          <w:sz w:val="22"/>
          <w:szCs w:val="22"/>
        </w:rPr>
        <w:t xml:space="preserve">plus </w:t>
      </w:r>
      <w:r w:rsidR="00D459AB" w:rsidRPr="00D459AB">
        <w:rPr>
          <w:rFonts w:ascii="Arial" w:hAnsi="Arial" w:cs="Arial"/>
          <w:color w:val="000000" w:themeColor="text1"/>
          <w:sz w:val="22"/>
          <w:szCs w:val="22"/>
        </w:rPr>
        <w:t xml:space="preserve">their proven </w:t>
      </w:r>
      <w:r w:rsidRPr="00D459AB">
        <w:rPr>
          <w:rFonts w:ascii="Arial" w:hAnsi="Arial" w:cs="Arial"/>
          <w:color w:val="000000" w:themeColor="text1"/>
          <w:sz w:val="22"/>
          <w:szCs w:val="22"/>
        </w:rPr>
        <w:t>resiliency, 100% recyclability</w:t>
      </w:r>
      <w:r w:rsidR="003C7880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D459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481C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D459AB">
        <w:rPr>
          <w:rFonts w:ascii="Arial" w:hAnsi="Arial" w:cs="Arial"/>
          <w:color w:val="000000" w:themeColor="text1"/>
          <w:sz w:val="22"/>
          <w:szCs w:val="22"/>
        </w:rPr>
        <w:t>+ year lifespan</w:t>
      </w:r>
      <w:r w:rsidR="003C7880">
        <w:rPr>
          <w:rFonts w:ascii="Arial" w:hAnsi="Arial" w:cs="Arial"/>
          <w:color w:val="000000" w:themeColor="text1"/>
          <w:sz w:val="22"/>
          <w:szCs w:val="22"/>
        </w:rPr>
        <w:t xml:space="preserve">. Continuing to deliver </w:t>
      </w:r>
      <w:r w:rsidR="006A3439">
        <w:rPr>
          <w:rFonts w:ascii="Arial" w:hAnsi="Arial" w:cs="Arial"/>
          <w:color w:val="000000" w:themeColor="text1"/>
          <w:sz w:val="22"/>
          <w:szCs w:val="22"/>
        </w:rPr>
        <w:t xml:space="preserve">the pre-weathered, vintage </w:t>
      </w:r>
      <w:r w:rsidR="003C7880">
        <w:rPr>
          <w:rFonts w:ascii="Arial" w:hAnsi="Arial" w:cs="Arial"/>
          <w:color w:val="000000" w:themeColor="text1"/>
          <w:sz w:val="22"/>
          <w:szCs w:val="22"/>
        </w:rPr>
        <w:t>aesthetic</w:t>
      </w:r>
      <w:r w:rsidR="006A3439">
        <w:rPr>
          <w:rFonts w:ascii="Arial" w:hAnsi="Arial" w:cs="Arial"/>
          <w:color w:val="000000" w:themeColor="text1"/>
          <w:sz w:val="22"/>
          <w:szCs w:val="22"/>
        </w:rPr>
        <w:t>,</w:t>
      </w:r>
      <w:r w:rsidR="003C78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59AB" w:rsidRPr="009872C3">
        <w:rPr>
          <w:rFonts w:ascii="Arial" w:hAnsi="Arial" w:cs="Arial"/>
          <w:color w:val="000000" w:themeColor="text1"/>
          <w:sz w:val="22"/>
          <w:szCs w:val="22"/>
        </w:rPr>
        <w:t xml:space="preserve">RHEINZINK-prePATINA 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="00D459AB" w:rsidRPr="0098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59AB" w:rsidRPr="009872C3">
        <w:rPr>
          <w:rFonts w:ascii="Arial" w:hAnsi="Arial" w:cs="Arial"/>
          <w:sz w:val="22"/>
        </w:rPr>
        <w:t xml:space="preserve">blue-grey and graphite-grey options </w:t>
      </w:r>
      <w:r w:rsidR="006A3439">
        <w:rPr>
          <w:rFonts w:ascii="Arial" w:hAnsi="Arial" w:cs="Arial"/>
          <w:sz w:val="22"/>
        </w:rPr>
        <w:t xml:space="preserve">are available. The natural metal is fabricated </w:t>
      </w:r>
      <w:r w:rsidR="00A44F2B">
        <w:rPr>
          <w:rFonts w:ascii="Arial" w:hAnsi="Arial" w:cs="Arial"/>
          <w:sz w:val="22"/>
        </w:rPr>
        <w:t xml:space="preserve">and </w:t>
      </w:r>
      <w:r w:rsidR="006A3439">
        <w:rPr>
          <w:rFonts w:ascii="Arial" w:hAnsi="Arial" w:cs="Arial"/>
          <w:sz w:val="22"/>
        </w:rPr>
        <w:t xml:space="preserve">installed as </w:t>
      </w:r>
      <w:r w:rsidR="00D459AB" w:rsidRPr="009872C3">
        <w:rPr>
          <w:rFonts w:ascii="Arial" w:hAnsi="Arial" w:cs="Arial"/>
          <w:color w:val="000000" w:themeColor="text1"/>
          <w:sz w:val="22"/>
          <w:szCs w:val="22"/>
        </w:rPr>
        <w:t>façade and wall cladding systems, zinc roofs, roof drainage and gutters, and architectural details</w:t>
      </w:r>
      <w:r w:rsidR="006A3439">
        <w:rPr>
          <w:rFonts w:ascii="Arial" w:hAnsi="Arial" w:cs="Arial"/>
          <w:color w:val="000000" w:themeColor="text1"/>
          <w:sz w:val="22"/>
          <w:szCs w:val="22"/>
        </w:rPr>
        <w:t xml:space="preserve"> on commercial, institutional and residential projects across North America.</w:t>
      </w:r>
    </w:p>
    <w:p w14:paraId="2752585E" w14:textId="41C2078E" w:rsidR="00D459AB" w:rsidRDefault="00D459AB" w:rsidP="00E167E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3E246F" w14:textId="77777777" w:rsidR="00675C1B" w:rsidRPr="0062240D" w:rsidRDefault="003B3B93" w:rsidP="00E167E6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A73DF8">
        <w:rPr>
          <w:rFonts w:ascii="Arial" w:hAnsi="Arial" w:cs="Arial"/>
          <w:color w:val="000000" w:themeColor="text1"/>
          <w:sz w:val="22"/>
        </w:rPr>
        <w:t>S</w:t>
      </w:r>
      <w:r w:rsidR="00A73DF8" w:rsidRPr="009872C3">
        <w:rPr>
          <w:rFonts w:ascii="Arial" w:hAnsi="Arial" w:cs="Arial"/>
          <w:color w:val="000000" w:themeColor="text1"/>
          <w:sz w:val="22"/>
        </w:rPr>
        <w:t>ustainability is firmly anchored in our corporate strategy</w:t>
      </w:r>
      <w:r w:rsidR="00675C1B">
        <w:rPr>
          <w:rFonts w:ascii="Arial" w:hAnsi="Arial" w:cs="Arial"/>
          <w:color w:val="000000" w:themeColor="text1"/>
          <w:sz w:val="22"/>
        </w:rPr>
        <w:t xml:space="preserve">. </w:t>
      </w:r>
      <w:r w:rsidR="00675C1B">
        <w:rPr>
          <w:rFonts w:ascii="Arial" w:hAnsi="Arial" w:cs="Arial"/>
          <w:color w:val="000000" w:themeColor="text1"/>
          <w:sz w:val="22"/>
          <w:szCs w:val="22"/>
        </w:rPr>
        <w:t xml:space="preserve">Material manufacturers have a crucial role to play in achieving our global, national and local climate policies, as well as meeting energy codes and </w:t>
      </w:r>
      <w:r w:rsidR="00675C1B" w:rsidRPr="0062240D">
        <w:rPr>
          <w:rFonts w:ascii="Arial" w:hAnsi="Arial" w:cs="Arial"/>
          <w:color w:val="000000" w:themeColor="text1"/>
          <w:sz w:val="22"/>
          <w:szCs w:val="22"/>
        </w:rPr>
        <w:t>environmental goals</w:t>
      </w:r>
      <w:r w:rsidR="00A73DF8" w:rsidRPr="0062240D">
        <w:rPr>
          <w:rFonts w:ascii="Arial" w:hAnsi="Arial" w:cs="Arial"/>
          <w:color w:val="000000" w:themeColor="text1"/>
          <w:sz w:val="22"/>
        </w:rPr>
        <w:t xml:space="preserve">,” said </w:t>
      </w:r>
      <w:r w:rsidR="00A73DF8" w:rsidRPr="0062240D">
        <w:rPr>
          <w:rFonts w:ascii="Arial" w:hAnsi="Arial" w:cs="Arial"/>
          <w:sz w:val="22"/>
        </w:rPr>
        <w:t>Charles “Chip” McGowan, president of RHEINZINK America.</w:t>
      </w:r>
    </w:p>
    <w:p w14:paraId="36E8F6F2" w14:textId="77777777" w:rsidR="00675C1B" w:rsidRPr="0062240D" w:rsidRDefault="00675C1B" w:rsidP="00E167E6">
      <w:pPr>
        <w:rPr>
          <w:rFonts w:ascii="Arial" w:hAnsi="Arial" w:cs="Arial"/>
          <w:sz w:val="22"/>
        </w:rPr>
      </w:pPr>
    </w:p>
    <w:p w14:paraId="1DDFED3B" w14:textId="52214E9A" w:rsidR="00675C1B" w:rsidRPr="007862B7" w:rsidRDefault="00675C1B" w:rsidP="00E167E6">
      <w:pPr>
        <w:rPr>
          <w:rFonts w:ascii="Arial" w:hAnsi="Arial" w:cs="Arial"/>
          <w:color w:val="000000" w:themeColor="text1"/>
          <w:sz w:val="22"/>
          <w:szCs w:val="22"/>
        </w:rPr>
      </w:pPr>
      <w:r w:rsidRPr="0062240D">
        <w:rPr>
          <w:rFonts w:ascii="Arial" w:hAnsi="Arial" w:cs="Arial"/>
          <w:sz w:val="22"/>
        </w:rPr>
        <w:t xml:space="preserve">He continued, </w:t>
      </w:r>
      <w:r w:rsidR="00A73DF8" w:rsidRPr="0062240D">
        <w:rPr>
          <w:rFonts w:ascii="Arial" w:hAnsi="Arial" w:cs="Arial"/>
          <w:sz w:val="22"/>
        </w:rPr>
        <w:t>“</w:t>
      </w:r>
      <w:r w:rsidRPr="0062240D">
        <w:rPr>
          <w:rFonts w:ascii="Arial" w:hAnsi="Arial" w:cs="Arial"/>
          <w:color w:val="000000" w:themeColor="text1"/>
          <w:sz w:val="22"/>
          <w:szCs w:val="22"/>
        </w:rPr>
        <w:t>RHEINZINK is</w:t>
      </w:r>
      <w:r w:rsidR="00A73DF8" w:rsidRPr="0062240D">
        <w:rPr>
          <w:rFonts w:ascii="Arial" w:hAnsi="Arial" w:cs="Arial"/>
          <w:color w:val="000000" w:themeColor="text1"/>
          <w:sz w:val="22"/>
          <w:szCs w:val="22"/>
        </w:rPr>
        <w:t xml:space="preserve"> proud </w:t>
      </w:r>
      <w:r w:rsidRPr="0062240D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A73DF8" w:rsidRPr="0062240D">
        <w:rPr>
          <w:rFonts w:ascii="Arial" w:hAnsi="Arial" w:cs="Arial"/>
          <w:color w:val="000000" w:themeColor="text1"/>
          <w:sz w:val="22"/>
          <w:szCs w:val="22"/>
        </w:rPr>
        <w:t>provid</w:t>
      </w:r>
      <w:r w:rsidRPr="0062240D">
        <w:rPr>
          <w:rFonts w:ascii="Arial" w:hAnsi="Arial" w:cs="Arial"/>
          <w:color w:val="000000" w:themeColor="text1"/>
          <w:sz w:val="22"/>
          <w:szCs w:val="22"/>
        </w:rPr>
        <w:t>e</w:t>
      </w:r>
      <w:r w:rsidR="00A73DF8" w:rsidRPr="0062240D">
        <w:rPr>
          <w:rFonts w:ascii="Arial" w:hAnsi="Arial" w:cs="Arial"/>
          <w:color w:val="000000" w:themeColor="text1"/>
          <w:sz w:val="22"/>
          <w:szCs w:val="22"/>
        </w:rPr>
        <w:t xml:space="preserve"> reduced-carbon material choices </w:t>
      </w:r>
      <w:r w:rsidR="001A4F2C" w:rsidRPr="0062240D">
        <w:rPr>
          <w:rFonts w:ascii="Arial" w:hAnsi="Arial" w:cs="Arial"/>
          <w:color w:val="000000" w:themeColor="text1"/>
          <w:sz w:val="22"/>
          <w:szCs w:val="22"/>
        </w:rPr>
        <w:t>for</w:t>
      </w:r>
      <w:r w:rsidR="00A73DF8" w:rsidRPr="0062240D">
        <w:rPr>
          <w:rFonts w:ascii="Arial" w:hAnsi="Arial" w:cs="Arial"/>
          <w:color w:val="000000" w:themeColor="text1"/>
          <w:sz w:val="22"/>
          <w:szCs w:val="22"/>
        </w:rPr>
        <w:t xml:space="preserve"> new construction and renovation projects’ sustainable design and operation.</w:t>
      </w:r>
      <w:r w:rsidRPr="0062240D">
        <w:rPr>
          <w:rFonts w:ascii="Arial" w:hAnsi="Arial" w:cs="Arial"/>
          <w:color w:val="000000" w:themeColor="text1"/>
          <w:sz w:val="22"/>
          <w:szCs w:val="22"/>
        </w:rPr>
        <w:t xml:space="preserve"> With a lifespan of </w:t>
      </w:r>
      <w:r w:rsidR="00E6481C">
        <w:rPr>
          <w:rFonts w:ascii="Arial" w:hAnsi="Arial" w:cs="Arial"/>
          <w:color w:val="000000" w:themeColor="text1"/>
          <w:sz w:val="22"/>
          <w:szCs w:val="22"/>
        </w:rPr>
        <w:t>10</w:t>
      </w:r>
      <w:r w:rsidRPr="0062240D">
        <w:rPr>
          <w:rFonts w:ascii="Arial" w:hAnsi="Arial" w:cs="Arial"/>
          <w:color w:val="000000" w:themeColor="text1"/>
          <w:sz w:val="22"/>
          <w:szCs w:val="22"/>
        </w:rPr>
        <w:t>0 years or more, 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resili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>ent products also reduce the need for product replacement. At the end of their use on a home or building, the material is 100% recyclable, maximizing cradle-to-cradle benefits.”</w:t>
      </w:r>
    </w:p>
    <w:p w14:paraId="16DBE224" w14:textId="0D624725" w:rsidR="00A73DF8" w:rsidRPr="007862B7" w:rsidRDefault="00A73DF8" w:rsidP="00AD3857">
      <w:pPr>
        <w:rPr>
          <w:rFonts w:ascii="Arial" w:hAnsi="Arial" w:cs="Arial"/>
          <w:sz w:val="22"/>
        </w:rPr>
      </w:pPr>
    </w:p>
    <w:p w14:paraId="0E5018FB" w14:textId="4EE2E6FD" w:rsidR="00311B0C" w:rsidRPr="007862B7" w:rsidRDefault="00311B0C" w:rsidP="00AD3857">
      <w:pPr>
        <w:rPr>
          <w:rFonts w:ascii="Arial" w:hAnsi="Arial" w:cs="Arial"/>
          <w:sz w:val="22"/>
        </w:rPr>
      </w:pP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As part of the 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 product offering, RHEINZINK-prePATINA architectural zinc has been Cradle to Cradle</w:t>
      </w:r>
      <w:r w:rsidRPr="007862B7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 (C2C) Certified at the Bronze level since 2009. The C2C certification and additional </w:t>
      </w:r>
      <w:r w:rsidR="00863AE2">
        <w:rPr>
          <w:rFonts w:ascii="Arial" w:hAnsi="Arial" w:cs="Arial"/>
          <w:color w:val="000000" w:themeColor="text1"/>
          <w:sz w:val="22"/>
          <w:szCs w:val="22"/>
        </w:rPr>
        <w:t xml:space="preserve">supporting 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documentation </w:t>
      </w:r>
      <w:r w:rsidR="00863AE2">
        <w:rPr>
          <w:rFonts w:ascii="Arial" w:hAnsi="Arial" w:cs="Arial"/>
          <w:color w:val="000000" w:themeColor="text1"/>
          <w:sz w:val="22"/>
          <w:szCs w:val="22"/>
        </w:rPr>
        <w:t xml:space="preserve">assist design and building teams meet 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>the U.S. and Canada Green Building Councils’ LEED</w:t>
      </w:r>
      <w:r w:rsidR="00863AE2" w:rsidRPr="00863AE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 xml:space="preserve"> criter</w:t>
      </w:r>
      <w:r w:rsidR="007862B7" w:rsidRPr="007862B7">
        <w:rPr>
          <w:rFonts w:ascii="Arial" w:hAnsi="Arial" w:cs="Arial"/>
          <w:color w:val="000000" w:themeColor="text1"/>
          <w:sz w:val="22"/>
          <w:szCs w:val="22"/>
        </w:rPr>
        <w:t>i</w:t>
      </w:r>
      <w:r w:rsidRPr="007862B7">
        <w:rPr>
          <w:rFonts w:ascii="Arial" w:hAnsi="Arial" w:cs="Arial"/>
          <w:color w:val="000000" w:themeColor="text1"/>
          <w:sz w:val="22"/>
          <w:szCs w:val="22"/>
        </w:rPr>
        <w:t>a</w:t>
      </w:r>
      <w:r w:rsidR="007862B7" w:rsidRPr="007862B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9CF969" w14:textId="77777777" w:rsidR="00311B0C" w:rsidRPr="007862B7" w:rsidRDefault="00311B0C" w:rsidP="00AD3857">
      <w:pPr>
        <w:rPr>
          <w:rFonts w:ascii="Arial" w:hAnsi="Arial" w:cs="Arial"/>
          <w:sz w:val="22"/>
        </w:rPr>
      </w:pPr>
    </w:p>
    <w:p w14:paraId="37AFD8A7" w14:textId="123C330A" w:rsidR="00474892" w:rsidRPr="007862B7" w:rsidRDefault="00474892" w:rsidP="00474892">
      <w:pPr>
        <w:rPr>
          <w:rFonts w:ascii="Arial" w:hAnsi="Arial" w:cs="Arial"/>
          <w:sz w:val="22"/>
        </w:rPr>
      </w:pPr>
      <w:r w:rsidRPr="007862B7">
        <w:rPr>
          <w:rFonts w:ascii="Arial" w:hAnsi="Arial" w:cs="Arial"/>
          <w:sz w:val="22"/>
        </w:rPr>
        <w:t>A global company, RHEINZINK is headquartered in Germany</w:t>
      </w:r>
      <w:r w:rsidR="007862B7" w:rsidRPr="007862B7">
        <w:rPr>
          <w:rFonts w:ascii="Arial" w:hAnsi="Arial" w:cs="Arial"/>
          <w:sz w:val="22"/>
        </w:rPr>
        <w:t xml:space="preserve"> with </w:t>
      </w:r>
      <w:r w:rsidR="007862B7" w:rsidRPr="007862B7">
        <w:rPr>
          <w:rFonts w:ascii="Arial" w:hAnsi="Arial" w:cs="Arial"/>
          <w:color w:val="000000"/>
          <w:sz w:val="22"/>
        </w:rPr>
        <w:t>subsidiaries and sales offices in 30 countries and on five continents</w:t>
      </w:r>
      <w:r w:rsidR="007862B7" w:rsidRPr="007862B7">
        <w:rPr>
          <w:rFonts w:ascii="Arial" w:hAnsi="Arial" w:cs="Arial"/>
          <w:sz w:val="22"/>
        </w:rPr>
        <w:t xml:space="preserve">. </w:t>
      </w:r>
      <w:r w:rsidRPr="009872C3">
        <w:rPr>
          <w:rFonts w:ascii="Arial" w:hAnsi="Arial" w:cs="Arial"/>
          <w:color w:val="000000" w:themeColor="text1"/>
          <w:sz w:val="22"/>
        </w:rPr>
        <w:t xml:space="preserve">“With our RHEINZINK-prePATINA </w:t>
      </w:r>
      <w:r w:rsidR="0062240D">
        <w:rPr>
          <w:rFonts w:ascii="Arial" w:hAnsi="Arial" w:cs="Arial"/>
          <w:color w:val="000000" w:themeColor="text1"/>
          <w:sz w:val="22"/>
        </w:rPr>
        <w:t>ECO ZINC</w:t>
      </w:r>
      <w:r w:rsidRPr="009872C3">
        <w:rPr>
          <w:rFonts w:ascii="Arial" w:hAnsi="Arial" w:cs="Arial"/>
          <w:color w:val="000000" w:themeColor="text1"/>
          <w:sz w:val="22"/>
        </w:rPr>
        <w:t xml:space="preserve"> products, we are taking another important step forward on our path to decarbonization</w:t>
      </w:r>
      <w:r>
        <w:rPr>
          <w:rFonts w:ascii="Arial" w:hAnsi="Arial" w:cs="Arial"/>
          <w:color w:val="000000" w:themeColor="text1"/>
          <w:sz w:val="22"/>
        </w:rPr>
        <w:t xml:space="preserve">. </w:t>
      </w:r>
      <w:r w:rsidRPr="009872C3">
        <w:rPr>
          <w:rFonts w:ascii="Arial" w:hAnsi="Arial" w:cs="Arial"/>
          <w:color w:val="000000" w:themeColor="text1"/>
          <w:sz w:val="22"/>
        </w:rPr>
        <w:t>The conversion will save more than 36,000 tonnes of CO</w:t>
      </w:r>
      <w:r w:rsidRPr="009872C3">
        <w:rPr>
          <w:rFonts w:ascii="Arial" w:hAnsi="Arial" w:cs="Arial"/>
          <w:sz w:val="22"/>
          <w:vertAlign w:val="subscript"/>
        </w:rPr>
        <w:t>2</w:t>
      </w:r>
      <w:r w:rsidRPr="009872C3">
        <w:rPr>
          <w:rFonts w:ascii="Arial" w:hAnsi="Arial" w:cs="Arial"/>
          <w:color w:val="000000" w:themeColor="text1"/>
          <w:sz w:val="22"/>
        </w:rPr>
        <w:t xml:space="preserve"> per year. By comparison, this is equivalent to the CO</w:t>
      </w:r>
      <w:r w:rsidRPr="009872C3">
        <w:rPr>
          <w:rFonts w:ascii="Arial" w:hAnsi="Arial" w:cs="Arial"/>
          <w:sz w:val="22"/>
          <w:vertAlign w:val="subscript"/>
        </w:rPr>
        <w:t>2</w:t>
      </w:r>
      <w:r w:rsidRPr="009872C3">
        <w:rPr>
          <w:rFonts w:ascii="Arial" w:hAnsi="Arial" w:cs="Arial"/>
          <w:color w:val="000000" w:themeColor="text1"/>
          <w:sz w:val="22"/>
        </w:rPr>
        <w:t xml:space="preserve"> emissions of a small town with 4,500 inhabitants</w:t>
      </w:r>
      <w:r w:rsidR="007862B7">
        <w:rPr>
          <w:rFonts w:ascii="Arial" w:hAnsi="Arial" w:cs="Arial"/>
          <w:color w:val="000000" w:themeColor="text1"/>
          <w:sz w:val="22"/>
        </w:rPr>
        <w:t xml:space="preserve">,” explained </w:t>
      </w:r>
      <w:r w:rsidR="007862B7" w:rsidRPr="007862B7">
        <w:rPr>
          <w:rFonts w:ascii="Arial" w:hAnsi="Arial" w:cs="Arial"/>
          <w:sz w:val="22"/>
        </w:rPr>
        <w:t>RHEINZINK’s CEO, Carsten Beier</w:t>
      </w:r>
      <w:r w:rsidR="007862B7">
        <w:rPr>
          <w:rFonts w:ascii="Arial" w:hAnsi="Arial" w:cs="Arial"/>
          <w:sz w:val="22"/>
        </w:rPr>
        <w:t>.</w:t>
      </w:r>
    </w:p>
    <w:p w14:paraId="7B8BA7C3" w14:textId="77777777" w:rsidR="00474892" w:rsidRPr="000244E2" w:rsidRDefault="00474892" w:rsidP="00AD385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60289A" w14:textId="77777777" w:rsidR="00A9230B" w:rsidRDefault="009872C3" w:rsidP="000F7BA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visit </w:t>
      </w:r>
      <w:hyperlink r:id="rId8" w:history="1">
        <w:r w:rsidR="001015F5" w:rsidRPr="00B077C0">
          <w:rPr>
            <w:rStyle w:val="Hyperlink"/>
            <w:rFonts w:ascii="Arial" w:hAnsi="Arial" w:cs="Arial"/>
            <w:sz w:val="22"/>
            <w:szCs w:val="22"/>
          </w:rPr>
          <w:t>https://www.rheinzink.us/products/materials-surfaces/prepatina-eco-zinc/</w:t>
        </w:r>
      </w:hyperlink>
      <w:r w:rsidR="001015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065E8">
        <w:rPr>
          <w:rFonts w:ascii="Arial" w:hAnsi="Arial" w:cs="Arial"/>
          <w:color w:val="000000" w:themeColor="text1"/>
          <w:sz w:val="22"/>
          <w:szCs w:val="22"/>
        </w:rPr>
        <w:t xml:space="preserve">watch a video, </w:t>
      </w:r>
      <w:r>
        <w:rPr>
          <w:rFonts w:ascii="Arial" w:hAnsi="Arial" w:cs="Arial"/>
          <w:color w:val="000000" w:themeColor="text1"/>
          <w:sz w:val="22"/>
          <w:szCs w:val="22"/>
        </w:rPr>
        <w:t>and</w:t>
      </w:r>
      <w:r w:rsidR="000244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65E8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0244E2">
        <w:rPr>
          <w:rFonts w:ascii="Arial" w:hAnsi="Arial" w:cs="Arial"/>
          <w:color w:val="000000" w:themeColor="text1"/>
          <w:sz w:val="22"/>
          <w:szCs w:val="22"/>
        </w:rPr>
        <w:t>learn more about RHEINZINK-</w:t>
      </w:r>
      <w:proofErr w:type="spellStart"/>
      <w:r w:rsidR="000244E2">
        <w:rPr>
          <w:rFonts w:ascii="Arial" w:hAnsi="Arial" w:cs="Arial"/>
          <w:color w:val="000000" w:themeColor="text1"/>
          <w:sz w:val="22"/>
          <w:szCs w:val="22"/>
        </w:rPr>
        <w:t>prePATINA</w:t>
      </w:r>
      <w:proofErr w:type="spellEnd"/>
      <w:r w:rsidR="000244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240D">
        <w:rPr>
          <w:rFonts w:ascii="Arial" w:hAnsi="Arial" w:cs="Arial"/>
          <w:color w:val="000000" w:themeColor="text1"/>
          <w:sz w:val="22"/>
          <w:szCs w:val="22"/>
        </w:rPr>
        <w:t>ECO ZINC</w:t>
      </w:r>
      <w:r w:rsidR="000244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products.</w:t>
      </w:r>
    </w:p>
    <w:p w14:paraId="6BFCE071" w14:textId="38524CFC" w:rsidR="007862B7" w:rsidRPr="000F7BAB" w:rsidRDefault="007862B7" w:rsidP="000F7BA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4AFA90" w14:textId="3ACD6B88" w:rsidR="00C04B98" w:rsidRPr="00215F64" w:rsidRDefault="009F67A8" w:rsidP="00AD3857">
      <w:pPr>
        <w:pStyle w:val="PlainText"/>
        <w:spacing w:before="0" w:beforeAutospacing="0" w:after="0" w:afterAutospacing="0"/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lastRenderedPageBreak/>
        <w:t>RHEINZINK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America,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Inc.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led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introduction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architectural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zinc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North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America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continues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to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offer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one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industry</w:t>
      </w:r>
      <w:r w:rsidR="000908A9" w:rsidRPr="00215F64">
        <w:rPr>
          <w:rFonts w:ascii="Arial" w:hAnsi="Arial" w:cs="Arial"/>
          <w:i/>
          <w:sz w:val="18"/>
          <w:szCs w:val="18"/>
        </w:rPr>
        <w:t>’</w:t>
      </w:r>
      <w:r w:rsidRPr="00215F64">
        <w:rPr>
          <w:rFonts w:ascii="Arial" w:hAnsi="Arial" w:cs="Arial"/>
          <w:i/>
          <w:sz w:val="18"/>
          <w:szCs w:val="18"/>
        </w:rPr>
        <w:t>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most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reliable,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trusted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brands.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Its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portfolio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products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includes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RHEINZINK-</w:t>
      </w:r>
      <w:r w:rsidR="00C04B98" w:rsidRPr="00215F64">
        <w:rPr>
          <w:rFonts w:ascii="Arial" w:hAnsi="Arial" w:cs="Arial"/>
          <w:i/>
          <w:sz w:val="18"/>
          <w:szCs w:val="18"/>
        </w:rPr>
        <w:t>CLASSIC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bright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rolled,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RHEINZINK-prePATINA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62240D">
        <w:rPr>
          <w:rFonts w:ascii="Arial" w:hAnsi="Arial" w:cs="Arial"/>
          <w:i/>
          <w:sz w:val="18"/>
          <w:szCs w:val="18"/>
        </w:rPr>
        <w:t>ECO ZINC</w:t>
      </w:r>
      <w:r w:rsidR="000244E2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blue-gray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and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graphite-gray,</w:t>
      </w:r>
      <w:r w:rsidR="00064773" w:rsidRPr="0062240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RHEINZINK-artCOLOR</w:t>
      </w:r>
      <w:r w:rsidR="00C04B98" w:rsidRPr="0062240D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in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an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array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of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colors,</w:t>
      </w:r>
      <w:r w:rsidR="00064773" w:rsidRPr="0062240D">
        <w:rPr>
          <w:rFonts w:ascii="Arial" w:hAnsi="Arial" w:cs="Arial"/>
          <w:i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sz w:val="18"/>
          <w:szCs w:val="18"/>
        </w:rPr>
        <w:t>RHEINZINK-GRANUM</w:t>
      </w:r>
      <w:r w:rsidR="00C04B98" w:rsidRPr="0062240D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62240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D15F30" w:rsidRPr="0062240D">
        <w:rPr>
          <w:rFonts w:ascii="Arial" w:hAnsi="Arial" w:cs="Arial"/>
          <w:i/>
          <w:color w:val="000000" w:themeColor="text1"/>
          <w:sz w:val="18"/>
          <w:szCs w:val="18"/>
        </w:rPr>
        <w:t>basalte</w:t>
      </w:r>
      <w:r w:rsidR="00064773" w:rsidRPr="0062240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62240D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skygrey;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RHEINZINK-PRISMO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color-</w:t>
      </w:r>
      <w:r w:rsidR="0036316F" w:rsidRPr="00215F64">
        <w:rPr>
          <w:rFonts w:ascii="Arial" w:hAnsi="Arial" w:cs="Arial"/>
          <w:i/>
          <w:color w:val="000000" w:themeColor="text1"/>
          <w:sz w:val="18"/>
          <w:szCs w:val="18"/>
        </w:rPr>
        <w:t>pigmented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architectural-grade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zinc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options.</w:t>
      </w:r>
    </w:p>
    <w:p w14:paraId="27E33AA7" w14:textId="77777777" w:rsidR="00C04B98" w:rsidRPr="00215F64" w:rsidRDefault="00C04B98" w:rsidP="00AD3857">
      <w:pPr>
        <w:contextualSpacing/>
        <w:rPr>
          <w:rFonts w:ascii="Arial" w:hAnsi="Arial" w:cs="Arial"/>
          <w:i/>
          <w:sz w:val="18"/>
          <w:szCs w:val="18"/>
        </w:rPr>
      </w:pPr>
    </w:p>
    <w:p w14:paraId="6ACDE8FD" w14:textId="30590E6C" w:rsidR="0077410F" w:rsidRDefault="009F67A8" w:rsidP="00AD3857">
      <w:pPr>
        <w:contextualSpacing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Architects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contractors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are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supported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by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unparalleled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customer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service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technical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assistance.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RHEINZINK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readily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available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through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established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network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qualified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distributors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systems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partners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across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United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States,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Canada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Mexico.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Ideal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for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roofing,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façade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wall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cladding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systems</w:t>
      </w:r>
      <w:r w:rsidRPr="00215F64">
        <w:rPr>
          <w:rFonts w:ascii="Arial" w:hAnsi="Arial" w:cs="Arial"/>
          <w:i/>
          <w:sz w:val="18"/>
          <w:szCs w:val="18"/>
        </w:rPr>
        <w:t>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gutter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</w:t>
      </w:r>
      <w:r w:rsidR="0043733B" w:rsidRPr="00215F64">
        <w:rPr>
          <w:rFonts w:ascii="Arial" w:hAnsi="Arial" w:cs="Arial"/>
          <w:i/>
          <w:sz w:val="18"/>
          <w:szCs w:val="18"/>
        </w:rPr>
        <w:t>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43733B" w:rsidRPr="00215F64">
        <w:rPr>
          <w:rFonts w:ascii="Arial" w:hAnsi="Arial" w:cs="Arial"/>
          <w:i/>
          <w:sz w:val="18"/>
          <w:szCs w:val="18"/>
        </w:rPr>
        <w:t>interior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43733B" w:rsidRPr="00215F64">
        <w:rPr>
          <w:rFonts w:ascii="Arial" w:hAnsi="Arial" w:cs="Arial"/>
          <w:i/>
          <w:sz w:val="18"/>
          <w:szCs w:val="18"/>
        </w:rPr>
        <w:t>applications.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RHEINZINK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environmentally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friendly,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100</w:t>
      </w:r>
      <w:r w:rsidR="007C5709" w:rsidRPr="00215F64">
        <w:rPr>
          <w:rFonts w:ascii="Arial" w:hAnsi="Arial" w:cs="Arial"/>
          <w:i/>
          <w:sz w:val="18"/>
          <w:szCs w:val="18"/>
        </w:rPr>
        <w:t>%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recyclable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offers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potential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lifespan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9B7A2A">
        <w:rPr>
          <w:rFonts w:ascii="Arial" w:hAnsi="Arial" w:cs="Arial"/>
          <w:i/>
          <w:sz w:val="18"/>
          <w:szCs w:val="18"/>
        </w:rPr>
        <w:t>10</w:t>
      </w:r>
      <w:r w:rsidRPr="00215F64">
        <w:rPr>
          <w:rFonts w:ascii="Arial" w:hAnsi="Arial" w:cs="Arial"/>
          <w:i/>
          <w:sz w:val="18"/>
          <w:szCs w:val="18"/>
        </w:rPr>
        <w:t>0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years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more.</w:t>
      </w:r>
    </w:p>
    <w:p w14:paraId="023F23DC" w14:textId="77777777" w:rsidR="0077410F" w:rsidRDefault="0077410F" w:rsidP="00AD3857">
      <w:pPr>
        <w:contextualSpacing/>
        <w:rPr>
          <w:rFonts w:ascii="Arial" w:hAnsi="Arial" w:cs="Arial"/>
          <w:i/>
          <w:sz w:val="18"/>
          <w:szCs w:val="18"/>
        </w:rPr>
      </w:pPr>
    </w:p>
    <w:p w14:paraId="0597DB23" w14:textId="78702B6E" w:rsidR="009F67A8" w:rsidRPr="00215F64" w:rsidRDefault="009F67A8" w:rsidP="00AD3857">
      <w:pPr>
        <w:contextualSpacing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For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more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information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RHEINZINK,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call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781-729-0812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visit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="00D15F30" w:rsidRPr="00215F64">
          <w:rPr>
            <w:rStyle w:val="Hyperlink"/>
            <w:rFonts w:ascii="Arial" w:hAnsi="Arial" w:cs="Arial"/>
            <w:i/>
            <w:sz w:val="18"/>
            <w:szCs w:val="18"/>
          </w:rPr>
          <w:t>https://www.rheinzink.us</w:t>
        </w:r>
      </w:hyperlink>
      <w:r w:rsidRPr="00215F64">
        <w:rPr>
          <w:rFonts w:ascii="Arial" w:hAnsi="Arial" w:cs="Arial"/>
          <w:i/>
          <w:sz w:val="18"/>
          <w:szCs w:val="18"/>
        </w:rPr>
        <w:t>.</w:t>
      </w:r>
    </w:p>
    <w:p w14:paraId="053C5A84" w14:textId="77777777" w:rsidR="00DF4CD9" w:rsidRDefault="00DF4CD9" w:rsidP="00AD3857">
      <w:pPr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E6D06A7" w14:textId="49D18085" w:rsidR="00CD65E0" w:rsidRPr="00215F64" w:rsidRDefault="002404BD" w:rsidP="00AD3857">
      <w:pPr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###</w:t>
      </w:r>
    </w:p>
    <w:sectPr w:rsidR="00CD65E0" w:rsidRPr="00215F64" w:rsidSect="00C05F58">
      <w:headerReference w:type="default" r:id="rId10"/>
      <w:footerReference w:type="default" r:id="rId11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62DA" w14:textId="77777777" w:rsidR="00D90BBC" w:rsidRDefault="00D90BBC" w:rsidP="000F0029">
      <w:r>
        <w:separator/>
      </w:r>
    </w:p>
  </w:endnote>
  <w:endnote w:type="continuationSeparator" w:id="0">
    <w:p w14:paraId="095284D2" w14:textId="77777777" w:rsidR="00D90BBC" w:rsidRDefault="00D90BBC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Z Futura">
    <w:altName w:val="Calibri"/>
    <w:panose1 w:val="020B0604020202020204"/>
    <w:charset w:val="00"/>
    <w:family w:val="swiss"/>
    <w:notTrueType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0332" w14:textId="2B34CB30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78AC2ACA" w:rsidR="00E02E8C" w:rsidRPr="00C7739C" w:rsidRDefault="009B7A2A" w:rsidP="000F0029">
    <w:pPr>
      <w:rPr>
        <w:rFonts w:ascii="RZ Futura" w:hAnsi="RZ Futura"/>
        <w:color w:val="808080" w:themeColor="background1" w:themeShade="80"/>
        <w:sz w:val="15"/>
        <w:szCs w:val="15"/>
      </w:rPr>
    </w:pPr>
    <w:r>
      <w:rPr>
        <w:rFonts w:ascii="RZ Futura" w:hAnsi="RZ Futura"/>
        <w:color w:val="808080" w:themeColor="background1" w:themeShade="80"/>
        <w:sz w:val="15"/>
        <w:szCs w:val="15"/>
      </w:rPr>
      <w:t>18 Commerce Way, Suite 1250</w:t>
    </w:r>
    <w:r w:rsidR="00E02E8C">
      <w:rPr>
        <w:rFonts w:ascii="RZ Futura" w:hAnsi="RZ Futura"/>
        <w:color w:val="808080" w:themeColor="background1" w:themeShade="80"/>
        <w:sz w:val="15"/>
        <w:szCs w:val="15"/>
      </w:rPr>
      <w:tab/>
    </w:r>
    <w:r w:rsidR="00E02E8C"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="00E02E8C"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="00E02E8C"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="00E02E8C"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="00E02E8C"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0871ECF2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</w:t>
    </w:r>
    <w:r w:rsidR="009B7A2A">
      <w:rPr>
        <w:rFonts w:ascii="RZ Futura" w:hAnsi="RZ Futura"/>
        <w:color w:val="808080" w:themeColor="background1" w:themeShade="80"/>
        <w:sz w:val="15"/>
        <w:szCs w:val="15"/>
      </w:rPr>
      <w:t xml:space="preserve"> 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F4BA" w14:textId="77777777" w:rsidR="00D90BBC" w:rsidRDefault="00D90BBC" w:rsidP="000F0029">
      <w:r>
        <w:separator/>
      </w:r>
    </w:p>
  </w:footnote>
  <w:footnote w:type="continuationSeparator" w:id="0">
    <w:p w14:paraId="64D2FA9F" w14:textId="77777777" w:rsidR="00D90BBC" w:rsidRDefault="00D90BBC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2B73" w14:textId="7A34954F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DFF"/>
    <w:multiLevelType w:val="hybridMultilevel"/>
    <w:tmpl w:val="4210B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E785B"/>
    <w:multiLevelType w:val="hybridMultilevel"/>
    <w:tmpl w:val="2442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0041E"/>
    <w:multiLevelType w:val="hybridMultilevel"/>
    <w:tmpl w:val="4AD0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A0A7D"/>
    <w:multiLevelType w:val="hybridMultilevel"/>
    <w:tmpl w:val="21AAE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4102C"/>
    <w:multiLevelType w:val="hybridMultilevel"/>
    <w:tmpl w:val="8A763A5C"/>
    <w:numStyleLink w:val="ImportedStyle1"/>
  </w:abstractNum>
  <w:abstractNum w:abstractNumId="6" w15:restartNumberingAfterBreak="0">
    <w:nsid w:val="2A0A78B2"/>
    <w:multiLevelType w:val="hybridMultilevel"/>
    <w:tmpl w:val="8A763A5C"/>
    <w:numStyleLink w:val="ImportedStyle1"/>
  </w:abstractNum>
  <w:abstractNum w:abstractNumId="7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5165">
    <w:abstractNumId w:val="9"/>
  </w:num>
  <w:num w:numId="2" w16cid:durableId="959144320">
    <w:abstractNumId w:val="8"/>
  </w:num>
  <w:num w:numId="3" w16cid:durableId="8024265">
    <w:abstractNumId w:val="3"/>
  </w:num>
  <w:num w:numId="4" w16cid:durableId="1565339415">
    <w:abstractNumId w:val="7"/>
  </w:num>
  <w:num w:numId="5" w16cid:durableId="1838378092">
    <w:abstractNumId w:val="5"/>
  </w:num>
  <w:num w:numId="6" w16cid:durableId="432751722">
    <w:abstractNumId w:val="10"/>
  </w:num>
  <w:num w:numId="7" w16cid:durableId="731119785">
    <w:abstractNumId w:val="2"/>
  </w:num>
  <w:num w:numId="8" w16cid:durableId="675956997">
    <w:abstractNumId w:val="1"/>
  </w:num>
  <w:num w:numId="9" w16cid:durableId="1823500035">
    <w:abstractNumId w:val="6"/>
  </w:num>
  <w:num w:numId="10" w16cid:durableId="49352467">
    <w:abstractNumId w:val="4"/>
  </w:num>
  <w:num w:numId="11" w16cid:durableId="14719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1A14"/>
    <w:rsid w:val="00004C11"/>
    <w:rsid w:val="000076E3"/>
    <w:rsid w:val="00011023"/>
    <w:rsid w:val="000110E7"/>
    <w:rsid w:val="00013541"/>
    <w:rsid w:val="0002382B"/>
    <w:rsid w:val="000244E2"/>
    <w:rsid w:val="00035A7F"/>
    <w:rsid w:val="00057C88"/>
    <w:rsid w:val="0006002B"/>
    <w:rsid w:val="00064773"/>
    <w:rsid w:val="00070344"/>
    <w:rsid w:val="00071297"/>
    <w:rsid w:val="00073581"/>
    <w:rsid w:val="000820DC"/>
    <w:rsid w:val="00084402"/>
    <w:rsid w:val="000908A9"/>
    <w:rsid w:val="00091061"/>
    <w:rsid w:val="00095B2D"/>
    <w:rsid w:val="00096779"/>
    <w:rsid w:val="00097E37"/>
    <w:rsid w:val="000E7C80"/>
    <w:rsid w:val="000F0029"/>
    <w:rsid w:val="000F6F65"/>
    <w:rsid w:val="000F7BAB"/>
    <w:rsid w:val="0010071A"/>
    <w:rsid w:val="001015F5"/>
    <w:rsid w:val="0010400D"/>
    <w:rsid w:val="00115D6A"/>
    <w:rsid w:val="00126577"/>
    <w:rsid w:val="00132510"/>
    <w:rsid w:val="00140AD9"/>
    <w:rsid w:val="00152630"/>
    <w:rsid w:val="00154092"/>
    <w:rsid w:val="00172F07"/>
    <w:rsid w:val="00187556"/>
    <w:rsid w:val="00191E9C"/>
    <w:rsid w:val="001A4F2C"/>
    <w:rsid w:val="001F712F"/>
    <w:rsid w:val="00215F64"/>
    <w:rsid w:val="00235297"/>
    <w:rsid w:val="00236EB4"/>
    <w:rsid w:val="002404BD"/>
    <w:rsid w:val="00245359"/>
    <w:rsid w:val="002454B2"/>
    <w:rsid w:val="00246AA5"/>
    <w:rsid w:val="0025310D"/>
    <w:rsid w:val="002649C7"/>
    <w:rsid w:val="002668C0"/>
    <w:rsid w:val="00267DE2"/>
    <w:rsid w:val="00274F22"/>
    <w:rsid w:val="00292ECF"/>
    <w:rsid w:val="0029466B"/>
    <w:rsid w:val="002A1B89"/>
    <w:rsid w:val="002A20E4"/>
    <w:rsid w:val="002A21B8"/>
    <w:rsid w:val="002A34AD"/>
    <w:rsid w:val="002A69D8"/>
    <w:rsid w:val="002B2DE2"/>
    <w:rsid w:val="002C6CF4"/>
    <w:rsid w:val="002D01AD"/>
    <w:rsid w:val="002E43B8"/>
    <w:rsid w:val="002F47DE"/>
    <w:rsid w:val="003115C1"/>
    <w:rsid w:val="00311B0C"/>
    <w:rsid w:val="00315701"/>
    <w:rsid w:val="00316DCA"/>
    <w:rsid w:val="003210C9"/>
    <w:rsid w:val="00327C17"/>
    <w:rsid w:val="00330C2E"/>
    <w:rsid w:val="00344714"/>
    <w:rsid w:val="00352BB5"/>
    <w:rsid w:val="00353F01"/>
    <w:rsid w:val="00356A0F"/>
    <w:rsid w:val="00361924"/>
    <w:rsid w:val="0036316F"/>
    <w:rsid w:val="00363BDA"/>
    <w:rsid w:val="003648F2"/>
    <w:rsid w:val="003922C8"/>
    <w:rsid w:val="00395EE1"/>
    <w:rsid w:val="003A3E31"/>
    <w:rsid w:val="003B3588"/>
    <w:rsid w:val="003B3B93"/>
    <w:rsid w:val="003C032C"/>
    <w:rsid w:val="003C4C39"/>
    <w:rsid w:val="003C528E"/>
    <w:rsid w:val="003C7880"/>
    <w:rsid w:val="003D6389"/>
    <w:rsid w:val="003F3A7B"/>
    <w:rsid w:val="0041297F"/>
    <w:rsid w:val="00414166"/>
    <w:rsid w:val="00417003"/>
    <w:rsid w:val="0042181D"/>
    <w:rsid w:val="0042419B"/>
    <w:rsid w:val="0043733B"/>
    <w:rsid w:val="004516D7"/>
    <w:rsid w:val="00451BE0"/>
    <w:rsid w:val="004559C7"/>
    <w:rsid w:val="00461BDF"/>
    <w:rsid w:val="00472DD7"/>
    <w:rsid w:val="00474892"/>
    <w:rsid w:val="00476750"/>
    <w:rsid w:val="0048613F"/>
    <w:rsid w:val="00491053"/>
    <w:rsid w:val="0049333B"/>
    <w:rsid w:val="00494E1A"/>
    <w:rsid w:val="004A1792"/>
    <w:rsid w:val="004A1D22"/>
    <w:rsid w:val="004A7984"/>
    <w:rsid w:val="004B5738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77B65"/>
    <w:rsid w:val="005A1E76"/>
    <w:rsid w:val="005C1AFF"/>
    <w:rsid w:val="005C6943"/>
    <w:rsid w:val="005D2424"/>
    <w:rsid w:val="005D754B"/>
    <w:rsid w:val="005E0746"/>
    <w:rsid w:val="005F2162"/>
    <w:rsid w:val="005F7B3A"/>
    <w:rsid w:val="006000C9"/>
    <w:rsid w:val="006023A2"/>
    <w:rsid w:val="00602910"/>
    <w:rsid w:val="00604D51"/>
    <w:rsid w:val="00606696"/>
    <w:rsid w:val="0062240D"/>
    <w:rsid w:val="00650741"/>
    <w:rsid w:val="00663F21"/>
    <w:rsid w:val="00664FF2"/>
    <w:rsid w:val="00675C1B"/>
    <w:rsid w:val="00682616"/>
    <w:rsid w:val="00686722"/>
    <w:rsid w:val="00686ACE"/>
    <w:rsid w:val="00690382"/>
    <w:rsid w:val="0069221C"/>
    <w:rsid w:val="00694C34"/>
    <w:rsid w:val="006A3439"/>
    <w:rsid w:val="006B1207"/>
    <w:rsid w:val="006C001E"/>
    <w:rsid w:val="006C5506"/>
    <w:rsid w:val="006D0638"/>
    <w:rsid w:val="006D1558"/>
    <w:rsid w:val="006F0FC7"/>
    <w:rsid w:val="006F2514"/>
    <w:rsid w:val="006F4819"/>
    <w:rsid w:val="006F5031"/>
    <w:rsid w:val="00701F59"/>
    <w:rsid w:val="00702911"/>
    <w:rsid w:val="0071396C"/>
    <w:rsid w:val="007177AF"/>
    <w:rsid w:val="00722A8D"/>
    <w:rsid w:val="007243CE"/>
    <w:rsid w:val="00726904"/>
    <w:rsid w:val="007309B5"/>
    <w:rsid w:val="007324F3"/>
    <w:rsid w:val="00733B69"/>
    <w:rsid w:val="007353C2"/>
    <w:rsid w:val="0073697C"/>
    <w:rsid w:val="00737E66"/>
    <w:rsid w:val="007423B1"/>
    <w:rsid w:val="0075071F"/>
    <w:rsid w:val="0077410F"/>
    <w:rsid w:val="007862B7"/>
    <w:rsid w:val="007A187A"/>
    <w:rsid w:val="007A2D1E"/>
    <w:rsid w:val="007C5709"/>
    <w:rsid w:val="007D2CDF"/>
    <w:rsid w:val="007E5DEC"/>
    <w:rsid w:val="007F3741"/>
    <w:rsid w:val="007F3E5D"/>
    <w:rsid w:val="00802E54"/>
    <w:rsid w:val="008065E8"/>
    <w:rsid w:val="00807D9B"/>
    <w:rsid w:val="008150AE"/>
    <w:rsid w:val="00820A4A"/>
    <w:rsid w:val="0082418B"/>
    <w:rsid w:val="00834F0F"/>
    <w:rsid w:val="0083560B"/>
    <w:rsid w:val="008370DA"/>
    <w:rsid w:val="00840B06"/>
    <w:rsid w:val="00861E74"/>
    <w:rsid w:val="00863AE2"/>
    <w:rsid w:val="00866DE2"/>
    <w:rsid w:val="00870FFD"/>
    <w:rsid w:val="00875DD8"/>
    <w:rsid w:val="00877100"/>
    <w:rsid w:val="00880150"/>
    <w:rsid w:val="00880BEE"/>
    <w:rsid w:val="00881EC5"/>
    <w:rsid w:val="00886E8B"/>
    <w:rsid w:val="00890F66"/>
    <w:rsid w:val="008A1735"/>
    <w:rsid w:val="008B2105"/>
    <w:rsid w:val="008B4E29"/>
    <w:rsid w:val="008C36A4"/>
    <w:rsid w:val="008C3919"/>
    <w:rsid w:val="008E1956"/>
    <w:rsid w:val="008E7D0D"/>
    <w:rsid w:val="00903E2C"/>
    <w:rsid w:val="00920E4B"/>
    <w:rsid w:val="009375B6"/>
    <w:rsid w:val="00942733"/>
    <w:rsid w:val="009510EE"/>
    <w:rsid w:val="00952000"/>
    <w:rsid w:val="00972F1A"/>
    <w:rsid w:val="009872C3"/>
    <w:rsid w:val="009A1FB7"/>
    <w:rsid w:val="009A4402"/>
    <w:rsid w:val="009A66EB"/>
    <w:rsid w:val="009B7A2A"/>
    <w:rsid w:val="009C2282"/>
    <w:rsid w:val="009C4196"/>
    <w:rsid w:val="009C4DF3"/>
    <w:rsid w:val="009D2850"/>
    <w:rsid w:val="009F17DA"/>
    <w:rsid w:val="009F67A8"/>
    <w:rsid w:val="00A0193A"/>
    <w:rsid w:val="00A02BA4"/>
    <w:rsid w:val="00A02E9A"/>
    <w:rsid w:val="00A02F81"/>
    <w:rsid w:val="00A048A5"/>
    <w:rsid w:val="00A21660"/>
    <w:rsid w:val="00A225A8"/>
    <w:rsid w:val="00A32C34"/>
    <w:rsid w:val="00A44DD6"/>
    <w:rsid w:val="00A44F2B"/>
    <w:rsid w:val="00A470FC"/>
    <w:rsid w:val="00A61D94"/>
    <w:rsid w:val="00A67537"/>
    <w:rsid w:val="00A725D5"/>
    <w:rsid w:val="00A73DF8"/>
    <w:rsid w:val="00A75BF0"/>
    <w:rsid w:val="00A9230B"/>
    <w:rsid w:val="00AA678C"/>
    <w:rsid w:val="00AA75B3"/>
    <w:rsid w:val="00AB18F2"/>
    <w:rsid w:val="00AB39EB"/>
    <w:rsid w:val="00AB39FE"/>
    <w:rsid w:val="00AB41EB"/>
    <w:rsid w:val="00AB4BBF"/>
    <w:rsid w:val="00AC0F8E"/>
    <w:rsid w:val="00AC2274"/>
    <w:rsid w:val="00AC3C06"/>
    <w:rsid w:val="00AC48D7"/>
    <w:rsid w:val="00AD2623"/>
    <w:rsid w:val="00AD3857"/>
    <w:rsid w:val="00AD7D01"/>
    <w:rsid w:val="00AE42FC"/>
    <w:rsid w:val="00AE5974"/>
    <w:rsid w:val="00B00457"/>
    <w:rsid w:val="00B02C23"/>
    <w:rsid w:val="00B140AB"/>
    <w:rsid w:val="00B218AE"/>
    <w:rsid w:val="00B23E98"/>
    <w:rsid w:val="00B37299"/>
    <w:rsid w:val="00B425FA"/>
    <w:rsid w:val="00B74000"/>
    <w:rsid w:val="00B77D6D"/>
    <w:rsid w:val="00B80C69"/>
    <w:rsid w:val="00B82529"/>
    <w:rsid w:val="00B82E64"/>
    <w:rsid w:val="00B837A5"/>
    <w:rsid w:val="00B96734"/>
    <w:rsid w:val="00BA0B10"/>
    <w:rsid w:val="00BA5622"/>
    <w:rsid w:val="00BB0527"/>
    <w:rsid w:val="00C04B98"/>
    <w:rsid w:val="00C05F58"/>
    <w:rsid w:val="00C120D6"/>
    <w:rsid w:val="00C21DB3"/>
    <w:rsid w:val="00C22916"/>
    <w:rsid w:val="00C23635"/>
    <w:rsid w:val="00C3670B"/>
    <w:rsid w:val="00C470DA"/>
    <w:rsid w:val="00C54D07"/>
    <w:rsid w:val="00C6332E"/>
    <w:rsid w:val="00C70F01"/>
    <w:rsid w:val="00C71CC5"/>
    <w:rsid w:val="00C76524"/>
    <w:rsid w:val="00C87E9B"/>
    <w:rsid w:val="00C90F60"/>
    <w:rsid w:val="00CA30D8"/>
    <w:rsid w:val="00CB537C"/>
    <w:rsid w:val="00CB6573"/>
    <w:rsid w:val="00CC6B37"/>
    <w:rsid w:val="00CD1829"/>
    <w:rsid w:val="00CD4646"/>
    <w:rsid w:val="00CD548A"/>
    <w:rsid w:val="00CD65E0"/>
    <w:rsid w:val="00CF11D4"/>
    <w:rsid w:val="00CF2F4F"/>
    <w:rsid w:val="00CF3789"/>
    <w:rsid w:val="00CF38A3"/>
    <w:rsid w:val="00D03406"/>
    <w:rsid w:val="00D053E7"/>
    <w:rsid w:val="00D139EA"/>
    <w:rsid w:val="00D15F30"/>
    <w:rsid w:val="00D24B5F"/>
    <w:rsid w:val="00D2502D"/>
    <w:rsid w:val="00D2795D"/>
    <w:rsid w:val="00D40120"/>
    <w:rsid w:val="00D42CCE"/>
    <w:rsid w:val="00D459AB"/>
    <w:rsid w:val="00D80DA7"/>
    <w:rsid w:val="00D8226D"/>
    <w:rsid w:val="00D8548A"/>
    <w:rsid w:val="00D90BBC"/>
    <w:rsid w:val="00D925DA"/>
    <w:rsid w:val="00D950AB"/>
    <w:rsid w:val="00DA19D8"/>
    <w:rsid w:val="00DA2445"/>
    <w:rsid w:val="00DB4B4B"/>
    <w:rsid w:val="00DF444F"/>
    <w:rsid w:val="00DF496C"/>
    <w:rsid w:val="00DF4CD9"/>
    <w:rsid w:val="00E02E8C"/>
    <w:rsid w:val="00E06FEA"/>
    <w:rsid w:val="00E14C68"/>
    <w:rsid w:val="00E15261"/>
    <w:rsid w:val="00E167E6"/>
    <w:rsid w:val="00E203BB"/>
    <w:rsid w:val="00E32F3C"/>
    <w:rsid w:val="00E362B3"/>
    <w:rsid w:val="00E534CB"/>
    <w:rsid w:val="00E60524"/>
    <w:rsid w:val="00E6481C"/>
    <w:rsid w:val="00E735AA"/>
    <w:rsid w:val="00E75EA8"/>
    <w:rsid w:val="00E91D41"/>
    <w:rsid w:val="00E979DE"/>
    <w:rsid w:val="00EA2057"/>
    <w:rsid w:val="00EA2AE2"/>
    <w:rsid w:val="00EA3AA4"/>
    <w:rsid w:val="00EB0662"/>
    <w:rsid w:val="00EC13B7"/>
    <w:rsid w:val="00EC4254"/>
    <w:rsid w:val="00EC7819"/>
    <w:rsid w:val="00EE4950"/>
    <w:rsid w:val="00EE702E"/>
    <w:rsid w:val="00F35518"/>
    <w:rsid w:val="00F42F45"/>
    <w:rsid w:val="00F46AB0"/>
    <w:rsid w:val="00F6698F"/>
    <w:rsid w:val="00F75271"/>
    <w:rsid w:val="00F9179C"/>
    <w:rsid w:val="00F93510"/>
    <w:rsid w:val="00F938FC"/>
    <w:rsid w:val="00F943DC"/>
    <w:rsid w:val="00F95937"/>
    <w:rsid w:val="00FB2E9A"/>
    <w:rsid w:val="00FC75F4"/>
    <w:rsid w:val="00FD05B5"/>
    <w:rsid w:val="00FD3457"/>
    <w:rsid w:val="00FE1A96"/>
    <w:rsid w:val="00FE6527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0527"/>
    <w:rPr>
      <w:color w:val="605E5C"/>
      <w:shd w:val="clear" w:color="auto" w:fill="E1DFDD"/>
    </w:rPr>
  </w:style>
  <w:style w:type="character" w:customStyle="1" w:styleId="None">
    <w:name w:val="None"/>
    <w:rsid w:val="00064773"/>
  </w:style>
  <w:style w:type="character" w:customStyle="1" w:styleId="Hyperlink0">
    <w:name w:val="Hyperlink.0"/>
    <w:basedOn w:val="None"/>
    <w:rsid w:val="00064773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</w:rPr>
  </w:style>
  <w:style w:type="character" w:customStyle="1" w:styleId="Link">
    <w:name w:val="Link"/>
    <w:rsid w:val="00064773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064773"/>
    <w:rPr>
      <w:outline w:val="0"/>
      <w:color w:val="0563C1"/>
      <w:u w:val="single" w:color="0563C1"/>
    </w:rPr>
  </w:style>
  <w:style w:type="character" w:customStyle="1" w:styleId="Hyperlink2">
    <w:name w:val="Hyperlink.2"/>
    <w:basedOn w:val="None"/>
    <w:rsid w:val="00064773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inzink.us/products/materials-surfaces/prepatina-eco-zin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heinzink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143-0094-476A-9C7F-52700DE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 West</cp:lastModifiedBy>
  <cp:revision>7</cp:revision>
  <cp:lastPrinted>2023-02-18T23:22:00Z</cp:lastPrinted>
  <dcterms:created xsi:type="dcterms:W3CDTF">2023-03-31T16:41:00Z</dcterms:created>
  <dcterms:modified xsi:type="dcterms:W3CDTF">2023-04-10T00:07:00Z</dcterms:modified>
</cp:coreProperties>
</file>