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BA7C50" w:rsidRDefault="00C6046E" w:rsidP="00561B3B">
      <w:pPr>
        <w:ind w:right="8"/>
        <w:contextualSpacing/>
        <w:rPr>
          <w:rFonts w:ascii="Arial" w:hAnsi="Arial" w:cs="Arial"/>
          <w:i/>
          <w:sz w:val="18"/>
          <w:szCs w:val="18"/>
        </w:rPr>
      </w:pPr>
      <w:r w:rsidRPr="00BA7C50">
        <w:rPr>
          <w:rFonts w:ascii="Arial" w:hAnsi="Arial" w:cs="Arial"/>
          <w:i/>
          <w:sz w:val="18"/>
          <w:szCs w:val="18"/>
        </w:rPr>
        <w:t>Media</w:t>
      </w:r>
      <w:r w:rsidR="00FB4D8B" w:rsidRPr="00BA7C50">
        <w:rPr>
          <w:rFonts w:ascii="Arial" w:hAnsi="Arial" w:cs="Arial"/>
          <w:i/>
          <w:sz w:val="18"/>
          <w:szCs w:val="18"/>
        </w:rPr>
        <w:t xml:space="preserve"> </w:t>
      </w:r>
      <w:r w:rsidRPr="00BA7C50">
        <w:rPr>
          <w:rFonts w:ascii="Arial" w:hAnsi="Arial" w:cs="Arial"/>
          <w:i/>
          <w:sz w:val="18"/>
          <w:szCs w:val="18"/>
        </w:rPr>
        <w:t>contact:</w:t>
      </w:r>
      <w:r w:rsidR="00C904BF" w:rsidRPr="00BA7C50">
        <w:rPr>
          <w:rFonts w:ascii="Arial" w:hAnsi="Arial" w:cs="Arial"/>
          <w:i/>
          <w:sz w:val="18"/>
          <w:szCs w:val="18"/>
        </w:rPr>
        <w:t xml:space="preserve"> </w:t>
      </w:r>
      <w:r w:rsidRPr="00BA7C50">
        <w:rPr>
          <w:rFonts w:ascii="Arial" w:hAnsi="Arial" w:cs="Arial"/>
          <w:i/>
          <w:sz w:val="18"/>
          <w:szCs w:val="18"/>
        </w:rPr>
        <w:t>Heather</w:t>
      </w:r>
      <w:r w:rsidR="00FB4D8B" w:rsidRPr="00BA7C50">
        <w:rPr>
          <w:rFonts w:ascii="Arial" w:hAnsi="Arial" w:cs="Arial"/>
          <w:i/>
          <w:sz w:val="18"/>
          <w:szCs w:val="18"/>
        </w:rPr>
        <w:t xml:space="preserve"> </w:t>
      </w:r>
      <w:r w:rsidRPr="00BA7C50">
        <w:rPr>
          <w:rFonts w:ascii="Arial" w:hAnsi="Arial" w:cs="Arial"/>
          <w:i/>
          <w:sz w:val="18"/>
          <w:szCs w:val="18"/>
        </w:rPr>
        <w:t>West,</w:t>
      </w:r>
      <w:r w:rsidR="00FB4D8B" w:rsidRPr="00BA7C50">
        <w:rPr>
          <w:rFonts w:ascii="Arial" w:hAnsi="Arial" w:cs="Arial"/>
          <w:i/>
          <w:sz w:val="18"/>
          <w:szCs w:val="18"/>
        </w:rPr>
        <w:t xml:space="preserve"> </w:t>
      </w:r>
      <w:r w:rsidRPr="00BA7C50">
        <w:rPr>
          <w:rFonts w:ascii="Arial" w:hAnsi="Arial" w:cs="Arial"/>
          <w:i/>
          <w:sz w:val="18"/>
          <w:szCs w:val="18"/>
        </w:rPr>
        <w:t>612-724-8760,</w:t>
      </w:r>
      <w:r w:rsidR="00FB4D8B" w:rsidRPr="00BA7C50">
        <w:rPr>
          <w:rFonts w:ascii="Arial" w:hAnsi="Arial" w:cs="Arial"/>
          <w:i/>
          <w:sz w:val="18"/>
          <w:szCs w:val="18"/>
        </w:rPr>
        <w:t xml:space="preserve"> </w:t>
      </w:r>
      <w:r w:rsidRPr="00BA7C50">
        <w:rPr>
          <w:rFonts w:ascii="Arial" w:hAnsi="Arial" w:cs="Arial"/>
          <w:i/>
          <w:sz w:val="18"/>
          <w:szCs w:val="18"/>
        </w:rPr>
        <w:t>heather@heatherwestpr.com</w:t>
      </w:r>
    </w:p>
    <w:p w14:paraId="23BFB914" w14:textId="77777777" w:rsidR="003D4CA1" w:rsidRPr="00BA7C50" w:rsidRDefault="003D4CA1" w:rsidP="00561B3B">
      <w:pPr>
        <w:pStyle w:val="Heading1"/>
        <w:spacing w:before="0"/>
        <w:ind w:right="8"/>
        <w:contextualSpacing/>
        <w:rPr>
          <w:rFonts w:ascii="Arial" w:hAnsi="Arial" w:cs="Arial"/>
          <w:sz w:val="18"/>
          <w:szCs w:val="18"/>
          <w:lang w:val="en-US"/>
        </w:rPr>
      </w:pPr>
    </w:p>
    <w:p w14:paraId="6A9D1EE5" w14:textId="228B599F" w:rsidR="001C439A" w:rsidRPr="00BA7C50" w:rsidRDefault="00225DAF" w:rsidP="00225DAF">
      <w:pPr>
        <w:pStyle w:val="Heading1"/>
        <w:spacing w:before="0"/>
        <w:ind w:right="8"/>
        <w:contextualSpacing/>
        <w:jc w:val="center"/>
        <w:rPr>
          <w:rFonts w:ascii="Arial" w:hAnsi="Arial" w:cs="Arial"/>
          <w:sz w:val="24"/>
          <w:szCs w:val="24"/>
          <w:lang w:val="en-US"/>
        </w:rPr>
      </w:pPr>
      <w:r>
        <w:rPr>
          <w:rFonts w:ascii="Arial" w:hAnsi="Arial" w:cs="Arial"/>
          <w:lang w:val="en-US"/>
        </w:rPr>
        <w:t xml:space="preserve">Kaiser Hollywood Romaine Medical Offices offer an inviting, healing-focused, wellness-minded space with </w:t>
      </w:r>
      <w:r w:rsidR="000D64ED" w:rsidRPr="00BA7C50">
        <w:rPr>
          <w:rFonts w:ascii="Arial" w:hAnsi="Arial" w:cs="Arial"/>
          <w:lang w:val="en-US"/>
        </w:rPr>
        <w:t>Rockfon’s ceiling systems</w:t>
      </w:r>
    </w:p>
    <w:p w14:paraId="1379A18B" w14:textId="77777777" w:rsidR="001C439A" w:rsidRPr="00BA7C50" w:rsidRDefault="001C439A" w:rsidP="00561B3B">
      <w:pPr>
        <w:contextualSpacing/>
        <w:rPr>
          <w:rFonts w:ascii="Arial" w:hAnsi="Arial" w:cs="Arial"/>
          <w:sz w:val="22"/>
          <w:szCs w:val="22"/>
        </w:rPr>
      </w:pPr>
    </w:p>
    <w:p w14:paraId="1760BEB6" w14:textId="77777777" w:rsidR="00225DAF" w:rsidRPr="000F78E1" w:rsidRDefault="008D0DAF" w:rsidP="00225DAF">
      <w:pPr>
        <w:ind w:right="8"/>
        <w:contextualSpacing/>
        <w:rPr>
          <w:rFonts w:ascii="Arial" w:hAnsi="Arial" w:cs="Arial"/>
        </w:rPr>
      </w:pPr>
      <w:r w:rsidRPr="000F78E1">
        <w:rPr>
          <w:rFonts w:ascii="Arial" w:hAnsi="Arial" w:cs="Arial"/>
        </w:rPr>
        <w:t>Chicago</w:t>
      </w:r>
      <w:r w:rsidR="00FB4D8B" w:rsidRPr="000F78E1">
        <w:rPr>
          <w:rFonts w:ascii="Arial" w:hAnsi="Arial" w:cs="Arial"/>
        </w:rPr>
        <w:t xml:space="preserve"> </w:t>
      </w:r>
      <w:r w:rsidRPr="000F78E1">
        <w:rPr>
          <w:rFonts w:ascii="Arial" w:hAnsi="Arial" w:cs="Arial"/>
        </w:rPr>
        <w:t>(</w:t>
      </w:r>
      <w:r w:rsidR="00225DAF" w:rsidRPr="000F78E1">
        <w:rPr>
          <w:rFonts w:ascii="Arial" w:hAnsi="Arial" w:cs="Arial"/>
        </w:rPr>
        <w:t>Dec</w:t>
      </w:r>
      <w:r w:rsidR="00FD7D65" w:rsidRPr="000F78E1">
        <w:rPr>
          <w:rFonts w:ascii="Arial" w:hAnsi="Arial" w:cs="Arial"/>
        </w:rPr>
        <w:t>.</w:t>
      </w:r>
      <w:r w:rsidR="00CD44F9" w:rsidRPr="000F78E1">
        <w:rPr>
          <w:rFonts w:ascii="Arial" w:hAnsi="Arial" w:cs="Arial"/>
        </w:rPr>
        <w:t xml:space="preserve"> </w:t>
      </w:r>
      <w:r w:rsidR="002D5003" w:rsidRPr="000F78E1">
        <w:rPr>
          <w:rFonts w:ascii="Arial" w:hAnsi="Arial" w:cs="Arial"/>
        </w:rPr>
        <w:t>202</w:t>
      </w:r>
      <w:r w:rsidR="005B5830" w:rsidRPr="000F78E1">
        <w:rPr>
          <w:rFonts w:ascii="Arial" w:hAnsi="Arial" w:cs="Arial"/>
        </w:rPr>
        <w:t>2</w:t>
      </w:r>
      <w:r w:rsidRPr="000F78E1">
        <w:rPr>
          <w:rFonts w:ascii="Arial" w:hAnsi="Arial" w:cs="Arial"/>
        </w:rPr>
        <w:t>)</w:t>
      </w:r>
      <w:r w:rsidR="00FB4D8B" w:rsidRPr="000F78E1">
        <w:rPr>
          <w:rFonts w:ascii="Arial" w:hAnsi="Arial" w:cs="Arial"/>
        </w:rPr>
        <w:t xml:space="preserve"> </w:t>
      </w:r>
      <w:r w:rsidRPr="000F78E1">
        <w:rPr>
          <w:rFonts w:ascii="Arial" w:hAnsi="Arial" w:cs="Arial"/>
        </w:rPr>
        <w:t>–</w:t>
      </w:r>
      <w:r w:rsidR="00487292" w:rsidRPr="000F78E1">
        <w:rPr>
          <w:rFonts w:ascii="Arial" w:hAnsi="Arial" w:cs="Arial"/>
        </w:rPr>
        <w:t xml:space="preserve"> </w:t>
      </w:r>
      <w:r w:rsidR="00225DAF" w:rsidRPr="000F78E1">
        <w:rPr>
          <w:rFonts w:ascii="Arial" w:hAnsi="Arial" w:cs="Arial"/>
        </w:rPr>
        <w:t>Patients, staff and visitors to the recently opened Kaiser Hollywood Romaine Medical Offices near West Hollywood, California, are greeted with an inviting, healing-focused, wellness-minded space. Designed by Perkins&amp;Will for Kaiser Permanente, the 50,000-square-foot medical office building features Rockfon’s ceiling solutions in the patient rooms, staff offices and waiting areas.</w:t>
      </w:r>
    </w:p>
    <w:p w14:paraId="7580FA0C" w14:textId="77777777" w:rsidR="00225DAF" w:rsidRPr="000F78E1" w:rsidRDefault="00225DAF" w:rsidP="00225DAF">
      <w:pPr>
        <w:ind w:right="8"/>
        <w:contextualSpacing/>
        <w:rPr>
          <w:rFonts w:ascii="Arial" w:hAnsi="Arial" w:cs="Arial"/>
        </w:rPr>
      </w:pPr>
    </w:p>
    <w:p w14:paraId="70058575" w14:textId="77777777" w:rsidR="00225DAF" w:rsidRPr="000F78E1" w:rsidRDefault="00225DAF" w:rsidP="00225DAF">
      <w:pPr>
        <w:ind w:right="8"/>
        <w:contextualSpacing/>
        <w:rPr>
          <w:rFonts w:ascii="Arial" w:hAnsi="Arial" w:cs="Arial"/>
        </w:rPr>
      </w:pPr>
      <w:r w:rsidRPr="000F78E1">
        <w:rPr>
          <w:rFonts w:ascii="Arial" w:hAnsi="Arial" w:cs="Arial"/>
        </w:rPr>
        <w:t xml:space="preserve">Layton Construction Company managed the three-floor tenant build-out project, working closely with </w:t>
      </w:r>
      <w:proofErr w:type="spellStart"/>
      <w:r w:rsidRPr="000F78E1">
        <w:rPr>
          <w:rFonts w:ascii="Arial" w:hAnsi="Arial" w:cs="Arial"/>
        </w:rPr>
        <w:t>Nevell</w:t>
      </w:r>
      <w:proofErr w:type="spellEnd"/>
      <w:r w:rsidRPr="000F78E1">
        <w:rPr>
          <w:rFonts w:ascii="Arial" w:hAnsi="Arial" w:cs="Arial"/>
        </w:rPr>
        <w:t xml:space="preserve"> Group Inc. to install Rockfon’s ceiling systems. Enhancing the facility’s functionality, safety and calming atmosphere, Rockfon’s stone wool ceiling panels offer acoustic performance, infection control, material ingredient transparency and a clean, bright, calming, modern aesthetic.</w:t>
      </w:r>
    </w:p>
    <w:p w14:paraId="1EDDD750" w14:textId="77777777" w:rsidR="00225DAF" w:rsidRPr="000F78E1" w:rsidRDefault="00225DAF" w:rsidP="00225DAF">
      <w:pPr>
        <w:ind w:right="8"/>
        <w:contextualSpacing/>
        <w:rPr>
          <w:rFonts w:ascii="Arial" w:hAnsi="Arial" w:cs="Arial"/>
        </w:rPr>
      </w:pPr>
    </w:p>
    <w:p w14:paraId="09FFC05C" w14:textId="0DDB5D98" w:rsidR="00225DAF" w:rsidRPr="000F78E1" w:rsidRDefault="00225DAF" w:rsidP="00225DAF">
      <w:pPr>
        <w:ind w:right="8"/>
        <w:contextualSpacing/>
        <w:rPr>
          <w:rFonts w:ascii="Arial" w:hAnsi="Arial" w:cs="Arial"/>
        </w:rPr>
      </w:pPr>
      <w:r w:rsidRPr="000F78E1">
        <w:rPr>
          <w:rFonts w:ascii="Arial" w:hAnsi="Arial" w:cs="Arial"/>
        </w:rPr>
        <w:t>The acoustic experience in medical and health care facilities plays a critical role in creating a less stressful environment for healing and recovery. Good acoustics are essential to ensuring patients</w:t>
      </w:r>
      <w:r w:rsidRPr="000F78E1">
        <w:rPr>
          <w:rFonts w:ascii="Arial" w:hAnsi="Arial" w:cs="Arial"/>
        </w:rPr>
        <w:t>’</w:t>
      </w:r>
      <w:r w:rsidRPr="000F78E1">
        <w:rPr>
          <w:rFonts w:ascii="Arial" w:hAnsi="Arial" w:cs="Arial"/>
        </w:rPr>
        <w:t xml:space="preserve"> needs are understood, medical instructions are clear, information is accurately recorded, and confidential details remain private and in compliance with HIPPA.</w:t>
      </w:r>
    </w:p>
    <w:p w14:paraId="3383478A" w14:textId="77777777" w:rsidR="00225DAF" w:rsidRPr="000F78E1" w:rsidRDefault="00225DAF" w:rsidP="00225DAF">
      <w:pPr>
        <w:ind w:right="8"/>
        <w:contextualSpacing/>
        <w:rPr>
          <w:rFonts w:ascii="Arial" w:hAnsi="Arial" w:cs="Arial"/>
        </w:rPr>
      </w:pPr>
    </w:p>
    <w:p w14:paraId="4E5C42DD" w14:textId="77777777" w:rsidR="00225DAF" w:rsidRPr="000F78E1" w:rsidRDefault="00225DAF" w:rsidP="000F78E1">
      <w:pPr>
        <w:ind w:right="278"/>
        <w:rPr>
          <w:rFonts w:ascii="Arial" w:hAnsi="Arial" w:cs="Arial"/>
        </w:rPr>
      </w:pPr>
      <w:r w:rsidRPr="000F78E1">
        <w:rPr>
          <w:rFonts w:ascii="Arial" w:hAnsi="Arial" w:cs="Arial"/>
        </w:rPr>
        <w:t xml:space="preserve">Recognizing the importance of optimizing acoustics, guidelines for the design and construction of health care facilities, published by the Facilities Guidelines Institute (FGI), require that “all normally occupied healthcare facility spaces shall incorporate acoustic surfaces.” </w:t>
      </w:r>
      <w:r w:rsidRPr="000F78E1">
        <w:rPr>
          <w:rFonts w:ascii="Arial" w:hAnsi="Arial" w:cs="Arial"/>
          <w:color w:val="000000"/>
        </w:rPr>
        <w:t>In waiting areas, patient treatment rooms and staff offices acoustics are of top concern.</w:t>
      </w:r>
    </w:p>
    <w:p w14:paraId="447DE7EF" w14:textId="77777777" w:rsidR="00225DAF" w:rsidRPr="000F78E1" w:rsidRDefault="00225DAF" w:rsidP="00225DAF">
      <w:pPr>
        <w:ind w:right="8"/>
        <w:contextualSpacing/>
        <w:rPr>
          <w:rFonts w:ascii="Arial" w:hAnsi="Arial" w:cs="Arial"/>
          <w:color w:val="000000"/>
        </w:rPr>
      </w:pPr>
    </w:p>
    <w:p w14:paraId="2D3798E3" w14:textId="77777777" w:rsidR="00225DAF" w:rsidRPr="000F78E1" w:rsidRDefault="00225DAF" w:rsidP="000F78E1">
      <w:pPr>
        <w:ind w:right="-82"/>
        <w:contextualSpacing/>
        <w:rPr>
          <w:rFonts w:ascii="Arial" w:hAnsi="Arial" w:cs="Arial"/>
          <w:color w:val="000000"/>
        </w:rPr>
      </w:pPr>
      <w:r w:rsidRPr="000F78E1">
        <w:rPr>
          <w:rFonts w:ascii="Arial" w:hAnsi="Arial" w:cs="Arial"/>
          <w:color w:val="000000"/>
        </w:rPr>
        <w:t xml:space="preserve">For </w:t>
      </w:r>
      <w:r w:rsidRPr="000F78E1">
        <w:rPr>
          <w:rFonts w:ascii="Arial" w:hAnsi="Arial" w:cs="Arial"/>
        </w:rPr>
        <w:t>Kaiser Hollywood Romaine Medical Offices</w:t>
      </w:r>
      <w:r w:rsidRPr="000F78E1">
        <w:rPr>
          <w:rFonts w:ascii="Arial" w:hAnsi="Arial" w:cs="Arial"/>
          <w:color w:val="000000"/>
        </w:rPr>
        <w:t>, Rockfon Sonar</w:t>
      </w:r>
      <w:r w:rsidRPr="000F78E1">
        <w:rPr>
          <w:rFonts w:ascii="Arial" w:hAnsi="Arial" w:cs="Arial"/>
          <w:color w:val="000000"/>
          <w:vertAlign w:val="superscript"/>
        </w:rPr>
        <w:t>®</w:t>
      </w:r>
      <w:r w:rsidRPr="000F78E1">
        <w:rPr>
          <w:rFonts w:ascii="Arial" w:hAnsi="Arial" w:cs="Arial"/>
          <w:color w:val="000000"/>
        </w:rPr>
        <w:t xml:space="preserve"> acoustic stone wool ceiling panels achieve a </w:t>
      </w:r>
      <w:r w:rsidRPr="000F78E1">
        <w:rPr>
          <w:rFonts w:ascii="Arial" w:hAnsi="Arial" w:cs="Arial"/>
        </w:rPr>
        <w:t>Noise Reduction Coefficient (NRC) of 0.95. Sound-absorbing ceiling panels with a 0.90 NRC or higher are categorized as the best acoustic performance.</w:t>
      </w:r>
    </w:p>
    <w:p w14:paraId="48F106DE" w14:textId="77777777" w:rsidR="00225DAF" w:rsidRPr="000F78E1" w:rsidRDefault="00225DAF" w:rsidP="00225DAF">
      <w:pPr>
        <w:ind w:right="8"/>
        <w:contextualSpacing/>
        <w:rPr>
          <w:rFonts w:ascii="Arial" w:hAnsi="Arial" w:cs="Arial"/>
          <w:color w:val="000000"/>
        </w:rPr>
      </w:pPr>
    </w:p>
    <w:p w14:paraId="61A15AA6" w14:textId="77777777" w:rsidR="00225DAF" w:rsidRPr="000F78E1" w:rsidRDefault="00225DAF" w:rsidP="00225DAF">
      <w:pPr>
        <w:ind w:right="8"/>
        <w:contextualSpacing/>
        <w:rPr>
          <w:rFonts w:ascii="Arial" w:hAnsi="Arial" w:cs="Arial"/>
        </w:rPr>
      </w:pPr>
      <w:r w:rsidRPr="000F78E1">
        <w:rPr>
          <w:rStyle w:val="normaltextrun"/>
          <w:rFonts w:ascii="Arial" w:hAnsi="Arial" w:cs="Arial"/>
        </w:rPr>
        <w:t xml:space="preserve">Rockfon’s stone wool ceiling panels in </w:t>
      </w:r>
      <w:r w:rsidRPr="000F78E1">
        <w:rPr>
          <w:rFonts w:ascii="Arial" w:hAnsi="Arial" w:cs="Arial"/>
        </w:rPr>
        <w:t xml:space="preserve">Kaiser Hollywood Romaine Medical Offices </w:t>
      </w:r>
      <w:r w:rsidRPr="000F78E1">
        <w:rPr>
          <w:rFonts w:ascii="Arial" w:hAnsi="Arial" w:cs="Arial"/>
          <w:color w:val="000000"/>
        </w:rPr>
        <w:t xml:space="preserve">have a bright white surface </w:t>
      </w:r>
      <w:r w:rsidRPr="000F78E1">
        <w:rPr>
          <w:rFonts w:ascii="Arial" w:hAnsi="Arial" w:cs="Arial"/>
        </w:rPr>
        <w:t xml:space="preserve">that reflects </w:t>
      </w:r>
      <w:r w:rsidRPr="000F78E1">
        <w:rPr>
          <w:rStyle w:val="normaltextrun"/>
          <w:rFonts w:ascii="Arial" w:hAnsi="Arial" w:cs="Arial"/>
        </w:rPr>
        <w:t xml:space="preserve">up to 86 percent of light. “This high light reflectance makes more efficient use of both daylight and electric lighting,” said </w:t>
      </w:r>
      <w:r w:rsidRPr="000F78E1">
        <w:rPr>
          <w:rFonts w:ascii="Arial" w:hAnsi="Arial" w:cs="Arial"/>
        </w:rPr>
        <w:t>Rockfon’s Architectural Sales Manager, Roxanne Bennett.</w:t>
      </w:r>
      <w:r w:rsidRPr="000F78E1">
        <w:rPr>
          <w:rStyle w:val="normaltextrun"/>
          <w:rFonts w:ascii="Arial" w:hAnsi="Arial" w:cs="Arial"/>
        </w:rPr>
        <w:t xml:space="preserve"> “The diffused interior light reduces glare on equipment monitors and computer screens. This helps protect the staff from eye strain, headaches and irritability, promoting a more comfortable and compassionate atmosphere.”</w:t>
      </w:r>
    </w:p>
    <w:p w14:paraId="061F70A5" w14:textId="77777777" w:rsidR="00225DAF" w:rsidRPr="000F78E1" w:rsidRDefault="00225DAF" w:rsidP="00225DAF">
      <w:pPr>
        <w:ind w:right="8"/>
        <w:contextualSpacing/>
        <w:rPr>
          <w:rFonts w:ascii="Arial" w:hAnsi="Arial" w:cs="Arial"/>
          <w:color w:val="000000"/>
        </w:rPr>
      </w:pPr>
    </w:p>
    <w:p w14:paraId="7F31115A" w14:textId="77777777" w:rsidR="00225DAF" w:rsidRPr="000F78E1" w:rsidRDefault="00225DAF" w:rsidP="00225DAF">
      <w:pPr>
        <w:pStyle w:val="NormalWeb"/>
        <w:spacing w:before="0" w:beforeAutospacing="0" w:after="0" w:afterAutospacing="0"/>
        <w:ind w:right="8"/>
        <w:contextualSpacing/>
        <w:rPr>
          <w:rFonts w:ascii="Arial" w:hAnsi="Arial" w:cs="Arial"/>
          <w:color w:val="000000"/>
        </w:rPr>
      </w:pPr>
      <w:r w:rsidRPr="000F78E1">
        <w:rPr>
          <w:rFonts w:ascii="Arial" w:hAnsi="Arial" w:cs="Arial"/>
          <w:color w:val="000000"/>
        </w:rPr>
        <w:t>Perkins&amp;Will selected Rockfon’s acoustic stone wool panels in different sizes, edge designs and suspension systems. This created visual separation between private and shared spaces, and functional distinctions where different performance was required.</w:t>
      </w:r>
    </w:p>
    <w:p w14:paraId="1873985E" w14:textId="371ED68D" w:rsidR="00225DAF" w:rsidRDefault="00225DAF" w:rsidP="00225DAF">
      <w:pPr>
        <w:pStyle w:val="NormalWeb"/>
        <w:spacing w:before="0" w:beforeAutospacing="0" w:after="0" w:afterAutospacing="0"/>
        <w:ind w:right="8"/>
        <w:contextualSpacing/>
        <w:rPr>
          <w:rFonts w:ascii="Arial" w:hAnsi="Arial" w:cs="Arial"/>
          <w:color w:val="000000"/>
        </w:rPr>
      </w:pPr>
    </w:p>
    <w:p w14:paraId="3519A1E9" w14:textId="33653472" w:rsidR="000F78E1" w:rsidRDefault="000F78E1" w:rsidP="00225DAF">
      <w:pPr>
        <w:pStyle w:val="NormalWeb"/>
        <w:spacing w:before="0" w:beforeAutospacing="0" w:after="0" w:afterAutospacing="0"/>
        <w:ind w:right="8"/>
        <w:contextualSpacing/>
        <w:rPr>
          <w:rFonts w:ascii="Arial" w:hAnsi="Arial" w:cs="Arial"/>
          <w:color w:val="000000"/>
        </w:rPr>
      </w:pPr>
    </w:p>
    <w:p w14:paraId="45558A42" w14:textId="77777777" w:rsidR="000F78E1" w:rsidRPr="00BA7C50" w:rsidRDefault="000F78E1" w:rsidP="000F78E1">
      <w:pPr>
        <w:contextualSpacing/>
        <w:rPr>
          <w:rFonts w:ascii="Arial" w:hAnsi="Arial" w:cs="Arial"/>
          <w:sz w:val="22"/>
          <w:szCs w:val="22"/>
        </w:rPr>
      </w:pPr>
    </w:p>
    <w:p w14:paraId="7DA5DFBD" w14:textId="77777777" w:rsidR="000F78E1" w:rsidRPr="00BA7C50" w:rsidRDefault="000F78E1" w:rsidP="000F78E1">
      <w:pPr>
        <w:contextualSpacing/>
        <w:jc w:val="right"/>
        <w:rPr>
          <w:rFonts w:ascii="Arial" w:hAnsi="Arial" w:cs="Arial"/>
          <w:i/>
          <w:iCs/>
          <w:sz w:val="18"/>
          <w:szCs w:val="18"/>
        </w:rPr>
      </w:pPr>
      <w:r w:rsidRPr="00BA7C50">
        <w:rPr>
          <w:rFonts w:ascii="Arial" w:hAnsi="Arial" w:cs="Arial"/>
          <w:i/>
          <w:iCs/>
          <w:sz w:val="18"/>
          <w:szCs w:val="18"/>
        </w:rPr>
        <w:t>(more)</w:t>
      </w:r>
    </w:p>
    <w:p w14:paraId="5F8546BA" w14:textId="77777777" w:rsidR="000F78E1" w:rsidRPr="00BA7C50" w:rsidRDefault="000F78E1" w:rsidP="000F78E1">
      <w:pPr>
        <w:spacing w:before="180"/>
        <w:rPr>
          <w:rFonts w:ascii="Arial" w:hAnsi="Arial" w:cs="Arial"/>
          <w:sz w:val="22"/>
          <w:szCs w:val="22"/>
        </w:rPr>
      </w:pPr>
      <w:r w:rsidRPr="00BA7C50">
        <w:rPr>
          <w:rFonts w:ascii="Arial" w:hAnsi="Arial" w:cs="Arial"/>
          <w:sz w:val="22"/>
          <w:szCs w:val="22"/>
        </w:rPr>
        <w:br w:type="page"/>
      </w:r>
    </w:p>
    <w:p w14:paraId="25A90C91" w14:textId="77777777" w:rsidR="00225DAF" w:rsidRPr="000F78E1" w:rsidRDefault="00225DAF" w:rsidP="00225DAF">
      <w:pPr>
        <w:pStyle w:val="ListParagraph"/>
        <w:numPr>
          <w:ilvl w:val="0"/>
          <w:numId w:val="47"/>
        </w:numPr>
        <w:spacing w:before="0"/>
        <w:ind w:left="360" w:right="8"/>
        <w:rPr>
          <w:rFonts w:ascii="Arial" w:hAnsi="Arial" w:cs="Arial"/>
        </w:rPr>
      </w:pPr>
      <w:r w:rsidRPr="000F78E1">
        <w:rPr>
          <w:rFonts w:ascii="Arial" w:hAnsi="Arial" w:cs="Arial"/>
          <w:color w:val="000000"/>
        </w:rPr>
        <w:lastRenderedPageBreak/>
        <w:t>In the private staff and patient rooms, Rockfon Sonar 2-by-4-foot ceiling panels showcase a square tegular narrow edge design accentuated by the slim grid line of Chicago Metallic</w:t>
      </w:r>
      <w:r w:rsidRPr="000F78E1">
        <w:rPr>
          <w:rFonts w:ascii="Arial" w:hAnsi="Arial" w:cs="Arial"/>
          <w:color w:val="000000"/>
          <w:vertAlign w:val="superscript"/>
        </w:rPr>
        <w:t>®</w:t>
      </w:r>
      <w:r w:rsidRPr="000F78E1">
        <w:rPr>
          <w:rFonts w:ascii="Arial" w:hAnsi="Arial" w:cs="Arial"/>
          <w:color w:val="000000"/>
        </w:rPr>
        <w:t xml:space="preserve"> 4000 </w:t>
      </w:r>
      <w:proofErr w:type="spellStart"/>
      <w:r w:rsidRPr="000F78E1">
        <w:rPr>
          <w:rFonts w:ascii="Arial" w:hAnsi="Arial" w:cs="Arial"/>
          <w:color w:val="000000"/>
        </w:rPr>
        <w:t>Tempra</w:t>
      </w:r>
      <w:proofErr w:type="spellEnd"/>
      <w:r w:rsidRPr="000F78E1">
        <w:rPr>
          <w:rFonts w:ascii="Arial" w:hAnsi="Arial" w:cs="Arial"/>
          <w:color w:val="000000"/>
          <w:vertAlign w:val="superscript"/>
        </w:rPr>
        <w:t>™</w:t>
      </w:r>
      <w:r w:rsidRPr="000F78E1">
        <w:rPr>
          <w:rFonts w:ascii="Arial" w:hAnsi="Arial" w:cs="Arial"/>
          <w:color w:val="000000"/>
        </w:rPr>
        <w:t xml:space="preserve"> Series 9/16-inch ceiling suspension system</w:t>
      </w:r>
      <w:r w:rsidRPr="000F78E1">
        <w:rPr>
          <w:rFonts w:ascii="Arial" w:hAnsi="Arial" w:cs="Arial"/>
        </w:rPr>
        <w:t>.</w:t>
      </w:r>
    </w:p>
    <w:p w14:paraId="6153D5EA" w14:textId="77777777" w:rsidR="00225DAF" w:rsidRPr="000F78E1" w:rsidRDefault="00225DAF" w:rsidP="00225DAF">
      <w:pPr>
        <w:ind w:left="360" w:right="8" w:hanging="360"/>
        <w:contextualSpacing/>
        <w:rPr>
          <w:rFonts w:ascii="Arial" w:hAnsi="Arial" w:cs="Arial"/>
          <w:color w:val="000000"/>
        </w:rPr>
      </w:pPr>
    </w:p>
    <w:p w14:paraId="68425789" w14:textId="77777777" w:rsidR="00225DAF" w:rsidRPr="000F78E1" w:rsidRDefault="00225DAF" w:rsidP="00225DAF">
      <w:pPr>
        <w:pStyle w:val="ListParagraph"/>
        <w:numPr>
          <w:ilvl w:val="0"/>
          <w:numId w:val="47"/>
        </w:numPr>
        <w:spacing w:before="0"/>
        <w:ind w:left="360" w:right="188"/>
        <w:rPr>
          <w:rFonts w:ascii="Arial" w:hAnsi="Arial" w:cs="Arial"/>
          <w:color w:val="000000"/>
        </w:rPr>
      </w:pPr>
      <w:r w:rsidRPr="000F78E1">
        <w:rPr>
          <w:rFonts w:ascii="Arial" w:hAnsi="Arial" w:cs="Arial"/>
          <w:color w:val="000000"/>
        </w:rPr>
        <w:t>In the shared waiting rooms, large format 2-by-8-foot Rockfon Sonar panels with a fully concealed edge were installed in Chicago Metallic</w:t>
      </w:r>
      <w:r w:rsidRPr="000F78E1">
        <w:rPr>
          <w:rFonts w:ascii="Arial" w:hAnsi="Arial" w:cs="Arial"/>
          <w:color w:val="000000"/>
          <w:vertAlign w:val="superscript"/>
        </w:rPr>
        <w:t>®</w:t>
      </w:r>
      <w:r w:rsidRPr="000F78E1">
        <w:rPr>
          <w:rFonts w:ascii="Arial" w:hAnsi="Arial" w:cs="Arial"/>
          <w:color w:val="000000"/>
        </w:rPr>
        <w:t xml:space="preserve"> 1200 Series 15/16-inch ceiling suspension system.</w:t>
      </w:r>
    </w:p>
    <w:p w14:paraId="54250154" w14:textId="77777777" w:rsidR="00225DAF" w:rsidRPr="000F78E1" w:rsidRDefault="00225DAF" w:rsidP="00225DAF">
      <w:pPr>
        <w:ind w:left="360" w:right="8" w:hanging="360"/>
        <w:contextualSpacing/>
        <w:rPr>
          <w:rFonts w:ascii="Arial" w:hAnsi="Arial" w:cs="Arial"/>
          <w:color w:val="000000"/>
        </w:rPr>
      </w:pPr>
    </w:p>
    <w:p w14:paraId="2AB0D633" w14:textId="77777777" w:rsidR="00225DAF" w:rsidRPr="000F78E1" w:rsidRDefault="00225DAF" w:rsidP="00225DAF">
      <w:pPr>
        <w:pStyle w:val="ListParagraph"/>
        <w:numPr>
          <w:ilvl w:val="0"/>
          <w:numId w:val="46"/>
        </w:numPr>
        <w:spacing w:before="0"/>
        <w:ind w:left="360" w:right="8"/>
        <w:rPr>
          <w:rFonts w:ascii="Arial" w:hAnsi="Arial" w:cs="Arial"/>
          <w:color w:val="000000"/>
        </w:rPr>
      </w:pPr>
      <w:r w:rsidRPr="000F78E1">
        <w:rPr>
          <w:rFonts w:ascii="Arial" w:hAnsi="Arial" w:cs="Arial"/>
          <w:color w:val="000000"/>
        </w:rPr>
        <w:t>The same 15/16-inch suspension grid was used with Rockfon</w:t>
      </w:r>
      <w:r w:rsidRPr="000F78E1">
        <w:rPr>
          <w:rFonts w:ascii="Arial" w:hAnsi="Arial" w:cs="Arial"/>
          <w:color w:val="000000"/>
          <w:vertAlign w:val="superscript"/>
        </w:rPr>
        <w:t>®</w:t>
      </w:r>
      <w:r w:rsidRPr="000F78E1">
        <w:rPr>
          <w:rFonts w:ascii="Arial" w:hAnsi="Arial" w:cs="Arial"/>
          <w:color w:val="000000"/>
        </w:rPr>
        <w:t xml:space="preserve"> Medical</w:t>
      </w:r>
      <w:r w:rsidRPr="000F78E1">
        <w:rPr>
          <w:rFonts w:ascii="Arial" w:hAnsi="Arial" w:cs="Arial"/>
          <w:color w:val="000000"/>
          <w:vertAlign w:val="superscript"/>
        </w:rPr>
        <w:t>™</w:t>
      </w:r>
      <w:r w:rsidRPr="000F78E1">
        <w:rPr>
          <w:rFonts w:ascii="Arial" w:hAnsi="Arial" w:cs="Arial"/>
          <w:color w:val="000000"/>
        </w:rPr>
        <w:t xml:space="preserve"> Standard ceiling panels. Designed with a square tegular narrow edge, these panels provide a modern aesthetic, high light reflectance and a best-level NRC of 0.90.</w:t>
      </w:r>
    </w:p>
    <w:p w14:paraId="5D161E78" w14:textId="77777777" w:rsidR="00225DAF" w:rsidRPr="000F78E1" w:rsidRDefault="00225DAF" w:rsidP="00225DAF">
      <w:pPr>
        <w:pStyle w:val="ListParagraph"/>
        <w:spacing w:before="0"/>
        <w:ind w:left="360" w:right="8"/>
        <w:rPr>
          <w:rFonts w:ascii="Arial" w:hAnsi="Arial" w:cs="Arial"/>
          <w:color w:val="000000"/>
        </w:rPr>
      </w:pPr>
    </w:p>
    <w:p w14:paraId="349BC76C" w14:textId="77777777" w:rsidR="00225DAF" w:rsidRPr="000F78E1" w:rsidRDefault="00225DAF" w:rsidP="00225DAF">
      <w:pPr>
        <w:pStyle w:val="ListParagraph"/>
        <w:spacing w:before="0"/>
        <w:ind w:left="360" w:right="8"/>
        <w:rPr>
          <w:rFonts w:ascii="Arial" w:hAnsi="Arial" w:cs="Arial"/>
          <w:color w:val="000000"/>
        </w:rPr>
      </w:pPr>
      <w:r w:rsidRPr="000F78E1">
        <w:rPr>
          <w:rFonts w:ascii="Arial" w:hAnsi="Arial" w:cs="Arial"/>
          <w:color w:val="000000"/>
        </w:rPr>
        <w:t xml:space="preserve">Installed in areas where more stringent infection control was needed, Rockfon Medical Standard panels do not contribute to the growth of MRSA, </w:t>
      </w:r>
      <w:r w:rsidRPr="000F78E1">
        <w:rPr>
          <w:rStyle w:val="markedcontent"/>
          <w:rFonts w:ascii="Arial" w:hAnsi="Arial" w:cs="Arial"/>
        </w:rPr>
        <w:t>are classified to Bacteriological Class B5 and B10, and have a low particle emission resulting in Clean Room Classification ISO Class 5.</w:t>
      </w:r>
    </w:p>
    <w:p w14:paraId="573E4E4E" w14:textId="77777777" w:rsidR="00225DAF" w:rsidRPr="000F78E1" w:rsidRDefault="00225DAF" w:rsidP="00225DAF">
      <w:pPr>
        <w:ind w:right="8"/>
        <w:contextualSpacing/>
        <w:rPr>
          <w:rStyle w:val="markedcontent"/>
          <w:rFonts w:ascii="Arial" w:hAnsi="Arial" w:cs="Arial"/>
        </w:rPr>
      </w:pPr>
    </w:p>
    <w:p w14:paraId="47D5BD36" w14:textId="77777777" w:rsidR="00225DAF" w:rsidRPr="000F78E1" w:rsidRDefault="00225DAF" w:rsidP="00225DAF">
      <w:pPr>
        <w:ind w:right="8"/>
        <w:contextualSpacing/>
        <w:rPr>
          <w:rFonts w:ascii="Arial" w:hAnsi="Arial" w:cs="Arial"/>
        </w:rPr>
      </w:pPr>
      <w:r w:rsidRPr="000F78E1">
        <w:rPr>
          <w:rFonts w:ascii="Arial" w:hAnsi="Arial" w:cs="Arial"/>
        </w:rPr>
        <w:t>Helping maintain healthy, clean interiors, Rockfon’s stone wool naturally prevents the growth of mold and bacteria without using added antimicrobials. “In both the design and health care community, the safety of antimicrobials in interior finishes, furnishings and other surface treatments increasingly is called into question,” explained Bennett.</w:t>
      </w:r>
    </w:p>
    <w:p w14:paraId="6DC8985B" w14:textId="77777777" w:rsidR="00225DAF" w:rsidRPr="000F78E1" w:rsidRDefault="00225DAF" w:rsidP="00225DAF">
      <w:pPr>
        <w:ind w:right="8"/>
        <w:contextualSpacing/>
        <w:rPr>
          <w:rFonts w:ascii="Arial" w:hAnsi="Arial" w:cs="Arial"/>
        </w:rPr>
      </w:pPr>
    </w:p>
    <w:p w14:paraId="4389CFCC" w14:textId="77777777" w:rsidR="00225DAF" w:rsidRPr="000F78E1" w:rsidRDefault="00225DAF" w:rsidP="00225DAF">
      <w:pPr>
        <w:ind w:right="8"/>
        <w:contextualSpacing/>
        <w:rPr>
          <w:rFonts w:ascii="Arial" w:hAnsi="Arial" w:cs="Arial"/>
        </w:rPr>
      </w:pPr>
      <w:r w:rsidRPr="000F78E1">
        <w:rPr>
          <w:rFonts w:ascii="Arial" w:hAnsi="Arial" w:cs="Arial"/>
        </w:rPr>
        <w:t>She elaborated, “With little evidence proving their ability to prevent infection and their overuse being linked to antibiotic resistance, Kaiser Permanente has banned antimicrobial use in building materials. Perkins&amp;Will also agrees that antimicrobial products do more harm than good and have placed them on its official Precautionary List.”</w:t>
      </w:r>
    </w:p>
    <w:p w14:paraId="18F59EF3" w14:textId="77777777" w:rsidR="00225DAF" w:rsidRPr="000F78E1" w:rsidRDefault="00225DAF" w:rsidP="00225DAF">
      <w:pPr>
        <w:ind w:right="8"/>
        <w:contextualSpacing/>
        <w:rPr>
          <w:rFonts w:ascii="Arial" w:hAnsi="Arial" w:cs="Arial"/>
        </w:rPr>
      </w:pPr>
    </w:p>
    <w:p w14:paraId="21DFA1F4" w14:textId="77777777" w:rsidR="00225DAF" w:rsidRPr="000F78E1" w:rsidRDefault="00225DAF" w:rsidP="00225DAF">
      <w:pPr>
        <w:ind w:right="8"/>
        <w:contextualSpacing/>
        <w:rPr>
          <w:rFonts w:ascii="Arial" w:hAnsi="Arial" w:cs="Arial"/>
        </w:rPr>
      </w:pPr>
      <w:r w:rsidRPr="000F78E1">
        <w:rPr>
          <w:rFonts w:ascii="Arial" w:hAnsi="Arial" w:cs="Arial"/>
        </w:rPr>
        <w:t>Supporting material transparency, health product declarations (HPDs) and UL-verified environmental product declarations (EPDs) are available for Rockfon Sonar and Medical Standard ceiling products.</w:t>
      </w:r>
    </w:p>
    <w:p w14:paraId="1B54C0AB" w14:textId="77777777" w:rsidR="00225DAF" w:rsidRPr="000F78E1" w:rsidRDefault="00225DAF" w:rsidP="00225DAF">
      <w:pPr>
        <w:ind w:right="8"/>
        <w:contextualSpacing/>
        <w:rPr>
          <w:rFonts w:ascii="Arial" w:hAnsi="Arial" w:cs="Arial"/>
        </w:rPr>
      </w:pPr>
    </w:p>
    <w:p w14:paraId="1D702E59" w14:textId="77777777" w:rsidR="00225DAF" w:rsidRPr="000F78E1" w:rsidRDefault="00225DAF" w:rsidP="00225DAF">
      <w:pPr>
        <w:ind w:right="8"/>
        <w:contextualSpacing/>
        <w:rPr>
          <w:rFonts w:ascii="Arial" w:hAnsi="Arial" w:cs="Arial"/>
        </w:rPr>
      </w:pPr>
      <w:r w:rsidRPr="000F78E1">
        <w:rPr>
          <w:rStyle w:val="markedcontent"/>
          <w:rFonts w:ascii="Arial" w:hAnsi="Arial" w:cs="Arial"/>
        </w:rPr>
        <w:t xml:space="preserve">Rockfon Medical Standard and Sonar stone wool panels also have earned </w:t>
      </w:r>
      <w:r w:rsidRPr="000F78E1">
        <w:rPr>
          <w:rFonts w:ascii="Arial" w:hAnsi="Arial" w:cs="Arial"/>
        </w:rPr>
        <w:t>UL</w:t>
      </w:r>
      <w:r w:rsidRPr="000F78E1">
        <w:rPr>
          <w:rFonts w:ascii="Arial" w:hAnsi="Arial" w:cs="Arial"/>
          <w:vertAlign w:val="superscript"/>
        </w:rPr>
        <w:t>®</w:t>
      </w:r>
      <w:r w:rsidRPr="000F78E1">
        <w:rPr>
          <w:rFonts w:ascii="Arial" w:hAnsi="Arial" w:cs="Arial"/>
        </w:rPr>
        <w:t xml:space="preserve"> Environment GREENGUARD</w:t>
      </w:r>
      <w:r w:rsidRPr="000F78E1">
        <w:rPr>
          <w:rFonts w:ascii="Arial" w:hAnsi="Arial" w:cs="Arial"/>
          <w:vertAlign w:val="superscript"/>
        </w:rPr>
        <w:t>®</w:t>
      </w:r>
      <w:r w:rsidRPr="000F78E1">
        <w:rPr>
          <w:rFonts w:ascii="Arial" w:hAnsi="Arial" w:cs="Arial"/>
        </w:rPr>
        <w:t xml:space="preserve"> Gold</w:t>
      </w:r>
      <w:r w:rsidRPr="000F78E1">
        <w:rPr>
          <w:rStyle w:val="markedcontent"/>
          <w:rFonts w:ascii="Arial" w:hAnsi="Arial" w:cs="Arial"/>
        </w:rPr>
        <w:t xml:space="preserve"> Certification for low chemical emissions. This certification process ensures that a product is suitable for environments, such as offices and health care facilities, and takes into consideration safety factors that may impact those with vulnerable immune systems, children and seniors.</w:t>
      </w:r>
    </w:p>
    <w:p w14:paraId="73AED815" w14:textId="77777777" w:rsidR="00225DAF" w:rsidRPr="000F78E1" w:rsidRDefault="00225DAF" w:rsidP="00225DAF">
      <w:pPr>
        <w:ind w:right="8"/>
        <w:contextualSpacing/>
        <w:rPr>
          <w:rFonts w:ascii="Arial" w:hAnsi="Arial" w:cs="Arial"/>
        </w:rPr>
      </w:pPr>
    </w:p>
    <w:p w14:paraId="6533FE20" w14:textId="6C3DB2C9" w:rsidR="00225DAF" w:rsidRDefault="00225DAF" w:rsidP="000F78E1">
      <w:pPr>
        <w:ind w:right="98"/>
        <w:contextualSpacing/>
        <w:rPr>
          <w:rFonts w:ascii="Arial" w:hAnsi="Arial" w:cs="Arial"/>
        </w:rPr>
      </w:pPr>
      <w:r w:rsidRPr="000F78E1">
        <w:rPr>
          <w:rFonts w:ascii="Arial" w:hAnsi="Arial" w:cs="Arial"/>
        </w:rPr>
        <w:t>Along with thoughtful material choices for health, comfort and well-being, Perkins&amp;Will said, “As Kaiser Permanente faces growth and development in the 21st Century, the need to modernize existing infrastructure and expand their existing footprint means venturing into densely populated urban settings. Faced with this challenge, Kaiser Permanente identified a building for lease in a burgeoning 'Old Hollywood' neighborhood that provided opportunities to serve current and potential future members. The Hollywood Romaine interior tenant improvement reinforces the evolving Kaiser Permanente brand… The result is a re-imagined healing environment infused with art and color that fits appropriately in its community.</w:t>
      </w:r>
      <w:r w:rsidR="000F78E1">
        <w:rPr>
          <w:rFonts w:ascii="Arial" w:hAnsi="Arial" w:cs="Arial"/>
        </w:rPr>
        <w:t>”</w:t>
      </w:r>
    </w:p>
    <w:p w14:paraId="1E360011" w14:textId="18AD578E" w:rsidR="000F78E1" w:rsidRPr="000F78E1" w:rsidRDefault="000F78E1" w:rsidP="000F78E1">
      <w:pPr>
        <w:contextualSpacing/>
        <w:jc w:val="right"/>
        <w:rPr>
          <w:rFonts w:ascii="Arial" w:hAnsi="Arial" w:cs="Arial"/>
          <w:i/>
          <w:iCs/>
          <w:sz w:val="18"/>
          <w:szCs w:val="18"/>
        </w:rPr>
      </w:pPr>
      <w:r w:rsidRPr="00BA7C50">
        <w:rPr>
          <w:rFonts w:ascii="Arial" w:hAnsi="Arial" w:cs="Arial"/>
          <w:i/>
          <w:iCs/>
          <w:sz w:val="18"/>
          <w:szCs w:val="18"/>
        </w:rPr>
        <w:t>(more)</w:t>
      </w:r>
      <w:r w:rsidRPr="00BA7C50">
        <w:rPr>
          <w:rFonts w:ascii="Arial" w:hAnsi="Arial" w:cs="Arial"/>
          <w:sz w:val="22"/>
          <w:szCs w:val="22"/>
        </w:rPr>
        <w:br w:type="page"/>
      </w:r>
    </w:p>
    <w:p w14:paraId="6AA89707" w14:textId="176B470F" w:rsidR="00225DAF" w:rsidRPr="000F78E1" w:rsidRDefault="00225DAF" w:rsidP="00225DAF">
      <w:pPr>
        <w:ind w:right="8"/>
        <w:contextualSpacing/>
        <w:rPr>
          <w:rFonts w:ascii="Arial" w:hAnsi="Arial" w:cs="Arial"/>
        </w:rPr>
      </w:pPr>
      <w:r w:rsidRPr="000F78E1">
        <w:rPr>
          <w:rFonts w:ascii="Arial" w:hAnsi="Arial" w:cs="Arial"/>
        </w:rPr>
        <w:lastRenderedPageBreak/>
        <w:t>Kaiser Hollywood Romaine Medical Offices is part of the Los Angeles Medical Center Service Area, which serves more than 330,000 members of Kaiser Permanente. Opened in December 2019, the facility provides primary care and specialty services, including family medicine, internal medicine, LGBTQ care, obstetrics and gynecology, pediatrics, physical therapy, psychiatry, radiology, a nurse clinic, a laboratory and a pharmacy.</w:t>
      </w:r>
    </w:p>
    <w:p w14:paraId="0991BD7B" w14:textId="77777777" w:rsidR="000F78E1" w:rsidRPr="00225DAF" w:rsidRDefault="000F78E1" w:rsidP="00225DAF">
      <w:pPr>
        <w:ind w:right="8"/>
        <w:contextualSpacing/>
        <w:rPr>
          <w:rFonts w:ascii="Arial" w:hAnsi="Arial" w:cs="Arial"/>
          <w:sz w:val="22"/>
          <w:szCs w:val="22"/>
        </w:rPr>
      </w:pPr>
    </w:p>
    <w:p w14:paraId="5F2C7E78" w14:textId="047FB7C0" w:rsidR="005118EB" w:rsidRPr="00225DAF" w:rsidRDefault="005118EB" w:rsidP="00561B3B">
      <w:pPr>
        <w:contextualSpacing/>
        <w:jc w:val="center"/>
        <w:rPr>
          <w:rFonts w:ascii="Arial" w:hAnsi="Arial" w:cs="Arial"/>
          <w:b/>
          <w:bCs/>
          <w:sz w:val="20"/>
          <w:szCs w:val="20"/>
        </w:rPr>
      </w:pPr>
      <w:r w:rsidRPr="00225DAF">
        <w:rPr>
          <w:rFonts w:ascii="Arial" w:hAnsi="Arial" w:cs="Arial"/>
          <w:b/>
          <w:bCs/>
          <w:sz w:val="20"/>
          <w:szCs w:val="20"/>
        </w:rPr>
        <w:t>**</w:t>
      </w:r>
    </w:p>
    <w:p w14:paraId="3CA20E20" w14:textId="73640D8F" w:rsidR="00225DAF" w:rsidRPr="00225DAF" w:rsidRDefault="00225DAF" w:rsidP="00225DAF">
      <w:pPr>
        <w:contextualSpacing/>
        <w:rPr>
          <w:rFonts w:ascii="Arial" w:hAnsi="Arial" w:cs="Arial"/>
          <w:b/>
          <w:bCs/>
          <w:color w:val="000000"/>
          <w:sz w:val="20"/>
          <w:szCs w:val="20"/>
        </w:rPr>
      </w:pPr>
      <w:r w:rsidRPr="00225DAF">
        <w:rPr>
          <w:rFonts w:ascii="Arial" w:hAnsi="Arial" w:cs="Arial"/>
          <w:b/>
          <w:bCs/>
          <w:sz w:val="20"/>
          <w:szCs w:val="20"/>
        </w:rPr>
        <w:t xml:space="preserve">Kaiser Hollywood Romaine </w:t>
      </w:r>
      <w:r w:rsidRPr="00225DAF">
        <w:rPr>
          <w:rFonts w:ascii="Arial" w:hAnsi="Arial" w:cs="Arial"/>
          <w:b/>
          <w:bCs/>
          <w:color w:val="000000"/>
          <w:sz w:val="20"/>
          <w:szCs w:val="20"/>
        </w:rPr>
        <w:t>Medical Offices</w:t>
      </w:r>
      <w:r w:rsidRPr="00225DAF">
        <w:rPr>
          <w:rFonts w:ascii="Arial" w:hAnsi="Arial" w:cs="Arial"/>
          <w:b/>
          <w:bCs/>
          <w:color w:val="000000"/>
          <w:sz w:val="20"/>
          <w:szCs w:val="20"/>
        </w:rPr>
        <w:t xml:space="preserve">, </w:t>
      </w:r>
      <w:r w:rsidRPr="00225DAF">
        <w:rPr>
          <w:rFonts w:ascii="Arial" w:hAnsi="Arial" w:cs="Arial"/>
          <w:b/>
          <w:bCs/>
          <w:color w:val="000000"/>
          <w:sz w:val="20"/>
          <w:szCs w:val="20"/>
        </w:rPr>
        <w:t>7007 Romaine St, Los Angeles, CA 90038</w:t>
      </w:r>
    </w:p>
    <w:p w14:paraId="3F034823" w14:textId="26C13687" w:rsidR="00225DAF" w:rsidRPr="00225DAF" w:rsidRDefault="00225DAF" w:rsidP="00225DAF">
      <w:pPr>
        <w:pStyle w:val="ListParagraph"/>
        <w:numPr>
          <w:ilvl w:val="0"/>
          <w:numId w:val="43"/>
        </w:numPr>
        <w:spacing w:before="0"/>
        <w:rPr>
          <w:rFonts w:ascii="Arial" w:hAnsi="Arial" w:cs="Arial"/>
          <w:sz w:val="20"/>
          <w:szCs w:val="20"/>
        </w:rPr>
      </w:pPr>
      <w:r w:rsidRPr="00225DAF">
        <w:rPr>
          <w:rFonts w:ascii="Arial" w:hAnsi="Arial" w:cs="Arial"/>
          <w:sz w:val="20"/>
          <w:szCs w:val="20"/>
        </w:rPr>
        <w:t xml:space="preserve">Owner: </w:t>
      </w:r>
      <w:r w:rsidRPr="00225DAF">
        <w:rPr>
          <w:rFonts w:ascii="Arial" w:hAnsi="Arial" w:cs="Arial"/>
          <w:color w:val="000000"/>
          <w:sz w:val="20"/>
          <w:szCs w:val="20"/>
        </w:rPr>
        <w:t>Kaiser Permanente; Oakland, California</w:t>
      </w:r>
      <w:r w:rsidRPr="00225DAF">
        <w:rPr>
          <w:rFonts w:ascii="Arial" w:hAnsi="Arial" w:cs="Arial"/>
          <w:color w:val="000000"/>
          <w:sz w:val="20"/>
          <w:szCs w:val="20"/>
        </w:rPr>
        <w:t>; http://kp.org</w:t>
      </w:r>
    </w:p>
    <w:p w14:paraId="7BF345B8" w14:textId="629560DD" w:rsidR="00225DAF" w:rsidRPr="00225DAF" w:rsidRDefault="00225DAF" w:rsidP="00225DAF">
      <w:pPr>
        <w:pStyle w:val="ListParagraph"/>
        <w:numPr>
          <w:ilvl w:val="0"/>
          <w:numId w:val="43"/>
        </w:numPr>
        <w:spacing w:before="0"/>
        <w:rPr>
          <w:rFonts w:ascii="Arial" w:hAnsi="Arial" w:cs="Arial"/>
          <w:sz w:val="20"/>
          <w:szCs w:val="20"/>
        </w:rPr>
      </w:pPr>
      <w:r w:rsidRPr="00225DAF">
        <w:rPr>
          <w:rFonts w:ascii="Arial" w:hAnsi="Arial" w:cs="Arial"/>
          <w:color w:val="000000"/>
          <w:sz w:val="20"/>
          <w:szCs w:val="20"/>
        </w:rPr>
        <w:t>Interior designer: Perkins&amp;Will, Los Angeles</w:t>
      </w:r>
      <w:r w:rsidRPr="00225DAF">
        <w:rPr>
          <w:rFonts w:ascii="Arial" w:hAnsi="Arial" w:cs="Arial"/>
          <w:color w:val="000000"/>
          <w:sz w:val="20"/>
          <w:szCs w:val="20"/>
        </w:rPr>
        <w:t xml:space="preserve">; </w:t>
      </w:r>
      <w:r w:rsidRPr="00225DAF">
        <w:rPr>
          <w:rFonts w:ascii="Arial" w:hAnsi="Arial" w:cs="Arial"/>
          <w:color w:val="000000"/>
          <w:sz w:val="20"/>
          <w:szCs w:val="20"/>
        </w:rPr>
        <w:t>https://perkinswill.com/studio/los-angeles</w:t>
      </w:r>
    </w:p>
    <w:p w14:paraId="3EC6B056" w14:textId="677FBDF1" w:rsidR="00225DAF" w:rsidRPr="00225DAF" w:rsidRDefault="00225DAF" w:rsidP="00225DAF">
      <w:pPr>
        <w:pStyle w:val="ListParagraph"/>
        <w:numPr>
          <w:ilvl w:val="0"/>
          <w:numId w:val="43"/>
        </w:numPr>
        <w:spacing w:before="0"/>
        <w:rPr>
          <w:rFonts w:ascii="Arial" w:hAnsi="Arial" w:cs="Arial"/>
          <w:sz w:val="20"/>
          <w:szCs w:val="20"/>
        </w:rPr>
      </w:pPr>
      <w:r w:rsidRPr="00225DAF">
        <w:rPr>
          <w:rFonts w:ascii="Arial" w:hAnsi="Arial" w:cs="Arial"/>
          <w:color w:val="000000"/>
          <w:sz w:val="20"/>
          <w:szCs w:val="20"/>
        </w:rPr>
        <w:t>General contractor: Layton Construction Company, LLC; Sandy, Utah</w:t>
      </w:r>
      <w:r w:rsidRPr="00225DAF">
        <w:rPr>
          <w:rFonts w:ascii="Arial" w:hAnsi="Arial" w:cs="Arial"/>
          <w:color w:val="000000"/>
          <w:sz w:val="20"/>
          <w:szCs w:val="20"/>
        </w:rPr>
        <w:t xml:space="preserve">; </w:t>
      </w:r>
      <w:r w:rsidRPr="00225DAF">
        <w:rPr>
          <w:rFonts w:ascii="Arial" w:hAnsi="Arial" w:cs="Arial"/>
          <w:color w:val="000000"/>
          <w:sz w:val="20"/>
          <w:szCs w:val="20"/>
        </w:rPr>
        <w:t>https://www.laytonconstruction.com</w:t>
      </w:r>
    </w:p>
    <w:p w14:paraId="67679CE5" w14:textId="1340E5C1" w:rsidR="00225DAF" w:rsidRPr="00225DAF" w:rsidRDefault="00225DAF" w:rsidP="00225DAF">
      <w:pPr>
        <w:pStyle w:val="ListParagraph"/>
        <w:numPr>
          <w:ilvl w:val="0"/>
          <w:numId w:val="43"/>
        </w:numPr>
        <w:spacing w:before="0"/>
        <w:rPr>
          <w:rFonts w:ascii="Arial" w:hAnsi="Arial" w:cs="Arial"/>
          <w:sz w:val="20"/>
          <w:szCs w:val="20"/>
        </w:rPr>
      </w:pPr>
      <w:r w:rsidRPr="00225DAF">
        <w:rPr>
          <w:rFonts w:ascii="Arial" w:hAnsi="Arial" w:cs="Arial"/>
          <w:sz w:val="20"/>
          <w:szCs w:val="20"/>
        </w:rPr>
        <w:t xml:space="preserve">Ceiling system – installing contractor: </w:t>
      </w:r>
      <w:proofErr w:type="spellStart"/>
      <w:r w:rsidRPr="00225DAF">
        <w:rPr>
          <w:rFonts w:ascii="Arial" w:hAnsi="Arial" w:cs="Arial"/>
          <w:color w:val="000000"/>
          <w:sz w:val="20"/>
          <w:szCs w:val="20"/>
        </w:rPr>
        <w:t>Nevell</w:t>
      </w:r>
      <w:proofErr w:type="spellEnd"/>
      <w:r w:rsidRPr="00225DAF">
        <w:rPr>
          <w:rFonts w:ascii="Arial" w:hAnsi="Arial" w:cs="Arial"/>
          <w:color w:val="000000"/>
          <w:sz w:val="20"/>
          <w:szCs w:val="20"/>
        </w:rPr>
        <w:t xml:space="preserve"> Group Inc.; Brea, California</w:t>
      </w:r>
      <w:r w:rsidRPr="00225DAF">
        <w:rPr>
          <w:rFonts w:ascii="Arial" w:hAnsi="Arial" w:cs="Arial"/>
          <w:color w:val="000000"/>
          <w:sz w:val="20"/>
          <w:szCs w:val="20"/>
        </w:rPr>
        <w:t xml:space="preserve">; </w:t>
      </w:r>
      <w:r w:rsidRPr="00225DAF">
        <w:rPr>
          <w:rFonts w:ascii="Arial" w:hAnsi="Arial" w:cs="Arial"/>
          <w:color w:val="000000"/>
          <w:sz w:val="20"/>
          <w:szCs w:val="20"/>
        </w:rPr>
        <w:t>https://www.nevellgroup.com</w:t>
      </w:r>
    </w:p>
    <w:p w14:paraId="0CFAEC3D" w14:textId="634B5EC8" w:rsidR="00225DAF" w:rsidRPr="00225DAF" w:rsidRDefault="00225DAF" w:rsidP="00225DAF">
      <w:pPr>
        <w:pStyle w:val="ListParagraph"/>
        <w:numPr>
          <w:ilvl w:val="0"/>
          <w:numId w:val="43"/>
        </w:numPr>
        <w:spacing w:before="0"/>
        <w:rPr>
          <w:rFonts w:ascii="Arial" w:hAnsi="Arial" w:cs="Arial"/>
          <w:sz w:val="20"/>
          <w:szCs w:val="20"/>
        </w:rPr>
      </w:pPr>
      <w:r w:rsidRPr="00225DAF">
        <w:rPr>
          <w:rFonts w:ascii="Arial" w:hAnsi="Arial" w:cs="Arial"/>
          <w:sz w:val="20"/>
          <w:szCs w:val="20"/>
        </w:rPr>
        <w:t>Ceiling system – distributor: Westside Building Material; Anaheim, California</w:t>
      </w:r>
      <w:r w:rsidRPr="00225DAF">
        <w:rPr>
          <w:rFonts w:ascii="Arial" w:hAnsi="Arial" w:cs="Arial"/>
          <w:sz w:val="20"/>
          <w:szCs w:val="20"/>
        </w:rPr>
        <w:t xml:space="preserve">; </w:t>
      </w:r>
      <w:r w:rsidRPr="00225DAF">
        <w:rPr>
          <w:rFonts w:ascii="Arial" w:hAnsi="Arial" w:cs="Arial"/>
          <w:sz w:val="20"/>
          <w:szCs w:val="20"/>
        </w:rPr>
        <w:t>http://www.westsidebmc.com</w:t>
      </w:r>
    </w:p>
    <w:p w14:paraId="4A27FBEA" w14:textId="6FCAC8ED" w:rsidR="00DA056D" w:rsidRPr="00225DAF" w:rsidRDefault="00DA056D" w:rsidP="00DA056D">
      <w:pPr>
        <w:pStyle w:val="ListParagraph"/>
        <w:numPr>
          <w:ilvl w:val="0"/>
          <w:numId w:val="43"/>
        </w:numPr>
        <w:spacing w:before="0"/>
        <w:rPr>
          <w:rFonts w:ascii="Arial" w:hAnsi="Arial" w:cs="Arial"/>
          <w:sz w:val="20"/>
          <w:szCs w:val="20"/>
        </w:rPr>
      </w:pPr>
      <w:r w:rsidRPr="00225DAF">
        <w:rPr>
          <w:rFonts w:ascii="Arial" w:hAnsi="Arial" w:cs="Arial"/>
          <w:sz w:val="20"/>
          <w:szCs w:val="20"/>
        </w:rPr>
        <w:t>Ceiling systems – manufacturer: Rockfon; Chicago; https://www.rockfon.com</w:t>
      </w:r>
    </w:p>
    <w:p w14:paraId="3FC4539A" w14:textId="77777777" w:rsidR="00225DAF" w:rsidRPr="00225DAF" w:rsidRDefault="00225DAF" w:rsidP="00225DAF">
      <w:pPr>
        <w:pStyle w:val="ListParagraph"/>
        <w:numPr>
          <w:ilvl w:val="0"/>
          <w:numId w:val="43"/>
        </w:numPr>
        <w:rPr>
          <w:rFonts w:ascii="Arial" w:hAnsi="Arial" w:cs="Arial"/>
          <w:color w:val="000000"/>
          <w:sz w:val="20"/>
          <w:szCs w:val="20"/>
        </w:rPr>
      </w:pPr>
      <w:r w:rsidRPr="00225DAF">
        <w:rPr>
          <w:rFonts w:ascii="Arial" w:hAnsi="Arial" w:cs="Arial"/>
          <w:sz w:val="20"/>
          <w:szCs w:val="20"/>
        </w:rPr>
        <w:t xml:space="preserve">Photographer: </w:t>
      </w:r>
      <w:proofErr w:type="spellStart"/>
      <w:r w:rsidRPr="00225DAF">
        <w:rPr>
          <w:rFonts w:ascii="Arial" w:hAnsi="Arial" w:cs="Arial"/>
          <w:sz w:val="20"/>
          <w:szCs w:val="20"/>
        </w:rPr>
        <w:t>Fotoworks</w:t>
      </w:r>
      <w:proofErr w:type="spellEnd"/>
      <w:r w:rsidRPr="00225DAF">
        <w:rPr>
          <w:rFonts w:ascii="Arial" w:hAnsi="Arial" w:cs="Arial"/>
          <w:sz w:val="20"/>
          <w:szCs w:val="20"/>
        </w:rPr>
        <w:t>/</w:t>
      </w:r>
      <w:r w:rsidRPr="00225DAF">
        <w:rPr>
          <w:rFonts w:ascii="Arial" w:hAnsi="Arial" w:cs="Arial"/>
          <w:color w:val="000000"/>
          <w:sz w:val="20"/>
          <w:szCs w:val="20"/>
        </w:rPr>
        <w:t>Benny Chan, courtesy of Perkins&amp;Will</w:t>
      </w:r>
    </w:p>
    <w:p w14:paraId="6E52E4F6" w14:textId="77777777" w:rsidR="000D64ED" w:rsidRPr="00225DAF" w:rsidRDefault="000D64ED" w:rsidP="00561B3B">
      <w:pPr>
        <w:ind w:right="8"/>
        <w:contextualSpacing/>
        <w:rPr>
          <w:rFonts w:ascii="Arial" w:hAnsi="Arial" w:cs="Arial"/>
          <w:b/>
          <w:i/>
          <w:iCs/>
          <w:sz w:val="20"/>
          <w:szCs w:val="20"/>
        </w:rPr>
      </w:pPr>
    </w:p>
    <w:p w14:paraId="51F6FAAB" w14:textId="56D9A4F4" w:rsidR="00CD44DC" w:rsidRPr="00225DAF" w:rsidRDefault="00CD44DC" w:rsidP="00561B3B">
      <w:pPr>
        <w:ind w:right="8"/>
        <w:contextualSpacing/>
        <w:rPr>
          <w:rFonts w:ascii="Arial" w:hAnsi="Arial" w:cs="Arial"/>
          <w:b/>
          <w:i/>
          <w:iCs/>
          <w:sz w:val="20"/>
          <w:szCs w:val="20"/>
        </w:rPr>
      </w:pPr>
      <w:r w:rsidRPr="00225DAF">
        <w:rPr>
          <w:rFonts w:ascii="Arial" w:hAnsi="Arial" w:cs="Arial"/>
          <w:b/>
          <w:i/>
          <w:iCs/>
          <w:sz w:val="20"/>
          <w:szCs w:val="20"/>
        </w:rPr>
        <w:t>About Rockfon</w:t>
      </w:r>
    </w:p>
    <w:p w14:paraId="0AFB58C7" w14:textId="77777777" w:rsidR="00CD44DC" w:rsidRPr="00BA7C50" w:rsidRDefault="00CD44DC" w:rsidP="00561B3B">
      <w:pPr>
        <w:ind w:right="8"/>
        <w:contextualSpacing/>
        <w:rPr>
          <w:rFonts w:ascii="Arial" w:hAnsi="Arial" w:cs="Arial"/>
          <w:i/>
          <w:iCs/>
          <w:sz w:val="18"/>
          <w:szCs w:val="18"/>
        </w:rPr>
      </w:pPr>
      <w:r w:rsidRPr="00BA7C50">
        <w:rPr>
          <w:rFonts w:ascii="Arial" w:hAnsi="Arial" w:cs="Arial"/>
          <w:i/>
          <w:iCs/>
          <w:sz w:val="18"/>
          <w:szCs w:val="18"/>
        </w:rPr>
        <w:t>Rockfon is part of the ROCKWOOL Group and is offering advanced acoustic ceilings and wall solutions to create beautiful, comfortable spaces.</w:t>
      </w:r>
    </w:p>
    <w:p w14:paraId="678977EC" w14:textId="77777777" w:rsidR="00CD44DC" w:rsidRPr="00BA7C50" w:rsidRDefault="00CD44DC" w:rsidP="00561B3B">
      <w:pPr>
        <w:ind w:right="8"/>
        <w:contextualSpacing/>
        <w:rPr>
          <w:rFonts w:ascii="Arial" w:hAnsi="Arial" w:cs="Arial"/>
          <w:i/>
          <w:iCs/>
          <w:sz w:val="18"/>
          <w:szCs w:val="18"/>
        </w:rPr>
      </w:pPr>
    </w:p>
    <w:p w14:paraId="1FCA8A54" w14:textId="77777777" w:rsidR="00CD44DC" w:rsidRPr="00BA7C50" w:rsidRDefault="00CD44DC" w:rsidP="00561B3B">
      <w:pPr>
        <w:ind w:right="8"/>
        <w:contextualSpacing/>
        <w:rPr>
          <w:rFonts w:ascii="Arial" w:hAnsi="Arial" w:cs="Arial"/>
          <w:i/>
          <w:iCs/>
          <w:sz w:val="18"/>
          <w:szCs w:val="18"/>
        </w:rPr>
      </w:pPr>
      <w:r w:rsidRPr="00BA7C50">
        <w:rPr>
          <w:rFonts w:ascii="Arial" w:hAnsi="Arial" w:cs="Arial"/>
          <w:i/>
          <w:iCs/>
          <w:sz w:val="18"/>
          <w:szCs w:val="18"/>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BA7C50" w:rsidRDefault="00CD44DC" w:rsidP="00561B3B">
      <w:pPr>
        <w:ind w:right="8"/>
        <w:contextualSpacing/>
        <w:rPr>
          <w:rFonts w:ascii="Arial" w:hAnsi="Arial" w:cs="Arial"/>
          <w:i/>
          <w:iCs/>
          <w:sz w:val="18"/>
          <w:szCs w:val="18"/>
        </w:rPr>
      </w:pPr>
    </w:p>
    <w:p w14:paraId="120581C9" w14:textId="77B32821" w:rsidR="00FC709E" w:rsidRPr="00BA7C50" w:rsidRDefault="00CD44DC" w:rsidP="00561B3B">
      <w:pPr>
        <w:ind w:right="8"/>
        <w:contextualSpacing/>
        <w:rPr>
          <w:rFonts w:ascii="Arial" w:hAnsi="Arial" w:cs="Arial"/>
          <w:i/>
          <w:iCs/>
          <w:sz w:val="18"/>
          <w:szCs w:val="18"/>
        </w:rPr>
      </w:pPr>
      <w:r w:rsidRPr="00BA7C50">
        <w:rPr>
          <w:rFonts w:ascii="Arial" w:hAnsi="Arial" w:cs="Arial"/>
          <w:i/>
          <w:iCs/>
          <w:sz w:val="18"/>
          <w:szCs w:val="18"/>
        </w:rPr>
        <w:t>Stone wool is a versatile material and forms the basis of all our businesses. With approximately 11,500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23C48B66" w14:textId="3ABF452E" w:rsidR="00FB4D8B" w:rsidRPr="00BA7C50" w:rsidRDefault="00CD44DC" w:rsidP="00561B3B">
      <w:pPr>
        <w:ind w:right="8"/>
        <w:contextualSpacing/>
        <w:jc w:val="center"/>
        <w:rPr>
          <w:rFonts w:ascii="Arial" w:hAnsi="Arial" w:cs="Arial"/>
          <w:i/>
          <w:iCs/>
          <w:sz w:val="18"/>
          <w:szCs w:val="18"/>
        </w:rPr>
      </w:pPr>
      <w:r w:rsidRPr="00BA7C50">
        <w:rPr>
          <w:rFonts w:ascii="Arial" w:hAnsi="Arial" w:cs="Arial"/>
          <w:i/>
          <w:iCs/>
          <w:sz w:val="18"/>
          <w:szCs w:val="18"/>
        </w:rPr>
        <w:t>###</w:t>
      </w:r>
    </w:p>
    <w:sectPr w:rsidR="00FB4D8B" w:rsidRPr="00BA7C50" w:rsidSect="00242BA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F1837" w14:textId="77777777" w:rsidR="002270D9" w:rsidRDefault="002270D9" w:rsidP="00746BC4">
      <w:r>
        <w:separator/>
      </w:r>
    </w:p>
  </w:endnote>
  <w:endnote w:type="continuationSeparator" w:id="0">
    <w:p w14:paraId="41882F4F" w14:textId="77777777" w:rsidR="002270D9" w:rsidRDefault="002270D9"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5566" w14:textId="77777777" w:rsidR="002270D9" w:rsidRDefault="002270D9" w:rsidP="00746BC4">
      <w:r>
        <w:separator/>
      </w:r>
    </w:p>
  </w:footnote>
  <w:footnote w:type="continuationSeparator" w:id="0">
    <w:p w14:paraId="01E021F5" w14:textId="77777777" w:rsidR="002270D9" w:rsidRDefault="002270D9"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F94229"/>
    <w:multiLevelType w:val="hybridMultilevel"/>
    <w:tmpl w:val="A918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041E0"/>
    <w:multiLevelType w:val="hybridMultilevel"/>
    <w:tmpl w:val="C2946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3907C0"/>
    <w:multiLevelType w:val="hybridMultilevel"/>
    <w:tmpl w:val="F92A8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1204BD"/>
    <w:multiLevelType w:val="hybridMultilevel"/>
    <w:tmpl w:val="E81E8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866F0"/>
    <w:multiLevelType w:val="hybridMultilevel"/>
    <w:tmpl w:val="81144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17" w15:restartNumberingAfterBreak="0">
    <w:nsid w:val="36B50DCA"/>
    <w:multiLevelType w:val="hybridMultilevel"/>
    <w:tmpl w:val="69D44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3F3257"/>
    <w:multiLevelType w:val="hybridMultilevel"/>
    <w:tmpl w:val="CFF20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D70657"/>
    <w:multiLevelType w:val="hybridMultilevel"/>
    <w:tmpl w:val="F4142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30"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4531076"/>
    <w:multiLevelType w:val="hybridMultilevel"/>
    <w:tmpl w:val="BA3C2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6435B0"/>
    <w:multiLevelType w:val="hybridMultilevel"/>
    <w:tmpl w:val="B9102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3EF5C03"/>
    <w:multiLevelType w:val="hybridMultilevel"/>
    <w:tmpl w:val="3260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52722FF"/>
    <w:multiLevelType w:val="hybridMultilevel"/>
    <w:tmpl w:val="754A2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8A27CB"/>
    <w:multiLevelType w:val="hybridMultilevel"/>
    <w:tmpl w:val="846A7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7BAA0E6B"/>
    <w:multiLevelType w:val="multilevel"/>
    <w:tmpl w:val="A150F9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22"/>
  </w:num>
  <w:num w:numId="2" w16cid:durableId="1904413069">
    <w:abstractNumId w:val="44"/>
  </w:num>
  <w:num w:numId="3" w16cid:durableId="1974285200">
    <w:abstractNumId w:val="0"/>
  </w:num>
  <w:num w:numId="4" w16cid:durableId="360479908">
    <w:abstractNumId w:val="25"/>
  </w:num>
  <w:num w:numId="5" w16cid:durableId="1601571428">
    <w:abstractNumId w:val="24"/>
  </w:num>
  <w:num w:numId="6" w16cid:durableId="1859809161">
    <w:abstractNumId w:val="33"/>
  </w:num>
  <w:num w:numId="7" w16cid:durableId="921718094">
    <w:abstractNumId w:val="31"/>
  </w:num>
  <w:num w:numId="8" w16cid:durableId="1688142608">
    <w:abstractNumId w:val="30"/>
  </w:num>
  <w:num w:numId="9" w16cid:durableId="940457332">
    <w:abstractNumId w:val="35"/>
  </w:num>
  <w:num w:numId="10" w16cid:durableId="1210263000">
    <w:abstractNumId w:val="47"/>
  </w:num>
  <w:num w:numId="11" w16cid:durableId="338822214">
    <w:abstractNumId w:val="13"/>
  </w:num>
  <w:num w:numId="12" w16cid:durableId="1314605192">
    <w:abstractNumId w:val="41"/>
  </w:num>
  <w:num w:numId="13" w16cid:durableId="2127694800">
    <w:abstractNumId w:val="7"/>
  </w:num>
  <w:num w:numId="14" w16cid:durableId="270094015">
    <w:abstractNumId w:val="28"/>
  </w:num>
  <w:num w:numId="15" w16cid:durableId="1908957408">
    <w:abstractNumId w:val="23"/>
  </w:num>
  <w:num w:numId="16" w16cid:durableId="1092319907">
    <w:abstractNumId w:val="26"/>
  </w:num>
  <w:num w:numId="17" w16cid:durableId="671226113">
    <w:abstractNumId w:val="27"/>
  </w:num>
  <w:num w:numId="18" w16cid:durableId="1242523282">
    <w:abstractNumId w:val="36"/>
  </w:num>
  <w:num w:numId="19" w16cid:durableId="1347512295">
    <w:abstractNumId w:val="39"/>
  </w:num>
  <w:num w:numId="20" w16cid:durableId="985937853">
    <w:abstractNumId w:val="15"/>
  </w:num>
  <w:num w:numId="21" w16cid:durableId="1520923947">
    <w:abstractNumId w:val="9"/>
  </w:num>
  <w:num w:numId="22" w16cid:durableId="2059166027">
    <w:abstractNumId w:val="18"/>
  </w:num>
  <w:num w:numId="23" w16cid:durableId="1717043504">
    <w:abstractNumId w:val="8"/>
  </w:num>
  <w:num w:numId="24" w16cid:durableId="1618369995">
    <w:abstractNumId w:val="14"/>
  </w:num>
  <w:num w:numId="25" w16cid:durableId="717827547">
    <w:abstractNumId w:val="1"/>
  </w:num>
  <w:num w:numId="26" w16cid:durableId="990673119">
    <w:abstractNumId w:val="20"/>
  </w:num>
  <w:num w:numId="27" w16cid:durableId="1348025679">
    <w:abstractNumId w:val="16"/>
  </w:num>
  <w:num w:numId="28" w16cid:durableId="467944037">
    <w:abstractNumId w:val="10"/>
  </w:num>
  <w:num w:numId="29" w16cid:durableId="22751375">
    <w:abstractNumId w:val="29"/>
  </w:num>
  <w:num w:numId="30" w16cid:durableId="273245117">
    <w:abstractNumId w:val="46"/>
  </w:num>
  <w:num w:numId="31" w16cid:durableId="2146924700">
    <w:abstractNumId w:val="37"/>
  </w:num>
  <w:num w:numId="32" w16cid:durableId="885993292">
    <w:abstractNumId w:val="11"/>
  </w:num>
  <w:num w:numId="33" w16cid:durableId="386345208">
    <w:abstractNumId w:val="6"/>
  </w:num>
  <w:num w:numId="34" w16cid:durableId="1777015134">
    <w:abstractNumId w:val="34"/>
  </w:num>
  <w:num w:numId="35" w16cid:durableId="737746775">
    <w:abstractNumId w:val="45"/>
  </w:num>
  <w:num w:numId="36" w16cid:durableId="87120694">
    <w:abstractNumId w:val="42"/>
  </w:num>
  <w:num w:numId="37" w16cid:durableId="1027029455">
    <w:abstractNumId w:val="17"/>
  </w:num>
  <w:num w:numId="38" w16cid:durableId="1237394809">
    <w:abstractNumId w:val="38"/>
  </w:num>
  <w:num w:numId="39" w16cid:durableId="1570924824">
    <w:abstractNumId w:val="5"/>
  </w:num>
  <w:num w:numId="40" w16cid:durableId="892614376">
    <w:abstractNumId w:val="19"/>
  </w:num>
  <w:num w:numId="41" w16cid:durableId="292827512">
    <w:abstractNumId w:val="3"/>
  </w:num>
  <w:num w:numId="42" w16cid:durableId="1536969124">
    <w:abstractNumId w:val="43"/>
  </w:num>
  <w:num w:numId="43" w16cid:durableId="1832326437">
    <w:abstractNumId w:val="32"/>
  </w:num>
  <w:num w:numId="44" w16cid:durableId="1212888097">
    <w:abstractNumId w:val="12"/>
  </w:num>
  <w:num w:numId="45" w16cid:durableId="378669839">
    <w:abstractNumId w:val="21"/>
  </w:num>
  <w:num w:numId="46" w16cid:durableId="1121339780">
    <w:abstractNumId w:val="2"/>
  </w:num>
  <w:num w:numId="47" w16cid:durableId="465314149">
    <w:abstractNumId w:val="40"/>
  </w:num>
  <w:num w:numId="48" w16cid:durableId="306937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225B5"/>
    <w:rsid w:val="00023E02"/>
    <w:rsid w:val="00030FD3"/>
    <w:rsid w:val="00033D93"/>
    <w:rsid w:val="000350E2"/>
    <w:rsid w:val="00047EC6"/>
    <w:rsid w:val="0005009F"/>
    <w:rsid w:val="0005058E"/>
    <w:rsid w:val="000531E7"/>
    <w:rsid w:val="00055FEF"/>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732"/>
    <w:rsid w:val="000C0F7E"/>
    <w:rsid w:val="000C4F19"/>
    <w:rsid w:val="000D0D4B"/>
    <w:rsid w:val="000D4CE7"/>
    <w:rsid w:val="000D64ED"/>
    <w:rsid w:val="000D6F96"/>
    <w:rsid w:val="000E0B71"/>
    <w:rsid w:val="000E32D2"/>
    <w:rsid w:val="000F1594"/>
    <w:rsid w:val="000F56FA"/>
    <w:rsid w:val="000F6DCA"/>
    <w:rsid w:val="000F6FB3"/>
    <w:rsid w:val="000F78E1"/>
    <w:rsid w:val="001015EE"/>
    <w:rsid w:val="001039E7"/>
    <w:rsid w:val="001048F7"/>
    <w:rsid w:val="001064B6"/>
    <w:rsid w:val="00116926"/>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6167"/>
    <w:rsid w:val="001E7B68"/>
    <w:rsid w:val="001F2D2F"/>
    <w:rsid w:val="00201CAB"/>
    <w:rsid w:val="00210C12"/>
    <w:rsid w:val="00211C95"/>
    <w:rsid w:val="0021752C"/>
    <w:rsid w:val="0022122F"/>
    <w:rsid w:val="00223AF4"/>
    <w:rsid w:val="00225DAF"/>
    <w:rsid w:val="002270D9"/>
    <w:rsid w:val="00227CD1"/>
    <w:rsid w:val="002321B6"/>
    <w:rsid w:val="0023659D"/>
    <w:rsid w:val="00242BA4"/>
    <w:rsid w:val="00251770"/>
    <w:rsid w:val="00263D97"/>
    <w:rsid w:val="00264152"/>
    <w:rsid w:val="0026487C"/>
    <w:rsid w:val="00267DE8"/>
    <w:rsid w:val="00270CE4"/>
    <w:rsid w:val="00272A22"/>
    <w:rsid w:val="0028065B"/>
    <w:rsid w:val="00287BFB"/>
    <w:rsid w:val="00290523"/>
    <w:rsid w:val="00293864"/>
    <w:rsid w:val="00295837"/>
    <w:rsid w:val="00297115"/>
    <w:rsid w:val="002971BE"/>
    <w:rsid w:val="002A7C5E"/>
    <w:rsid w:val="002B57DE"/>
    <w:rsid w:val="002C438B"/>
    <w:rsid w:val="002D0D22"/>
    <w:rsid w:val="002D252D"/>
    <w:rsid w:val="002D3406"/>
    <w:rsid w:val="002D5003"/>
    <w:rsid w:val="002E2108"/>
    <w:rsid w:val="002F454C"/>
    <w:rsid w:val="0030002F"/>
    <w:rsid w:val="00300D82"/>
    <w:rsid w:val="003149F8"/>
    <w:rsid w:val="00314B56"/>
    <w:rsid w:val="00315C32"/>
    <w:rsid w:val="00325E54"/>
    <w:rsid w:val="00327518"/>
    <w:rsid w:val="0033622D"/>
    <w:rsid w:val="003513AB"/>
    <w:rsid w:val="00351617"/>
    <w:rsid w:val="00352D14"/>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3C38"/>
    <w:rsid w:val="00425464"/>
    <w:rsid w:val="00435F5E"/>
    <w:rsid w:val="00446CAA"/>
    <w:rsid w:val="00446FBC"/>
    <w:rsid w:val="004626A7"/>
    <w:rsid w:val="00464D5D"/>
    <w:rsid w:val="004665FA"/>
    <w:rsid w:val="004672AF"/>
    <w:rsid w:val="004725E9"/>
    <w:rsid w:val="00476ED6"/>
    <w:rsid w:val="004775C1"/>
    <w:rsid w:val="00482362"/>
    <w:rsid w:val="00487292"/>
    <w:rsid w:val="004874A0"/>
    <w:rsid w:val="00490E04"/>
    <w:rsid w:val="00496C10"/>
    <w:rsid w:val="004A0345"/>
    <w:rsid w:val="004B2638"/>
    <w:rsid w:val="004C0B44"/>
    <w:rsid w:val="004C35D4"/>
    <w:rsid w:val="004C6A39"/>
    <w:rsid w:val="004C75D2"/>
    <w:rsid w:val="004D3557"/>
    <w:rsid w:val="004D78F8"/>
    <w:rsid w:val="004E20FB"/>
    <w:rsid w:val="004E2F63"/>
    <w:rsid w:val="004E3897"/>
    <w:rsid w:val="004E4DAB"/>
    <w:rsid w:val="004F1785"/>
    <w:rsid w:val="0050627D"/>
    <w:rsid w:val="00510515"/>
    <w:rsid w:val="005118EB"/>
    <w:rsid w:val="00513369"/>
    <w:rsid w:val="0051740B"/>
    <w:rsid w:val="00524C14"/>
    <w:rsid w:val="00526B31"/>
    <w:rsid w:val="00527392"/>
    <w:rsid w:val="00544DF9"/>
    <w:rsid w:val="005462C2"/>
    <w:rsid w:val="0055324F"/>
    <w:rsid w:val="00554D2E"/>
    <w:rsid w:val="00555E73"/>
    <w:rsid w:val="00560A2C"/>
    <w:rsid w:val="00561B3B"/>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46DC9"/>
    <w:rsid w:val="006537A3"/>
    <w:rsid w:val="006552ED"/>
    <w:rsid w:val="0065671D"/>
    <w:rsid w:val="00656E38"/>
    <w:rsid w:val="006570AD"/>
    <w:rsid w:val="00657355"/>
    <w:rsid w:val="00662B29"/>
    <w:rsid w:val="0066346E"/>
    <w:rsid w:val="00665C51"/>
    <w:rsid w:val="006671CD"/>
    <w:rsid w:val="0066781B"/>
    <w:rsid w:val="0067471E"/>
    <w:rsid w:val="00680E08"/>
    <w:rsid w:val="0069047B"/>
    <w:rsid w:val="00690A26"/>
    <w:rsid w:val="00694BFF"/>
    <w:rsid w:val="006950ED"/>
    <w:rsid w:val="006A0457"/>
    <w:rsid w:val="006A1759"/>
    <w:rsid w:val="006A1CB1"/>
    <w:rsid w:val="006C0696"/>
    <w:rsid w:val="006D0C4D"/>
    <w:rsid w:val="006D1CDD"/>
    <w:rsid w:val="006D45F7"/>
    <w:rsid w:val="006D59C0"/>
    <w:rsid w:val="006E3DED"/>
    <w:rsid w:val="006F09C5"/>
    <w:rsid w:val="006F3B92"/>
    <w:rsid w:val="006F512D"/>
    <w:rsid w:val="006F69A5"/>
    <w:rsid w:val="0070203C"/>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2790"/>
    <w:rsid w:val="00784382"/>
    <w:rsid w:val="00784786"/>
    <w:rsid w:val="00784C3C"/>
    <w:rsid w:val="007A25AD"/>
    <w:rsid w:val="007A376E"/>
    <w:rsid w:val="007B0609"/>
    <w:rsid w:val="007B66BE"/>
    <w:rsid w:val="007C0260"/>
    <w:rsid w:val="007C24F5"/>
    <w:rsid w:val="007C3BA6"/>
    <w:rsid w:val="007C6213"/>
    <w:rsid w:val="007C6E25"/>
    <w:rsid w:val="007D118D"/>
    <w:rsid w:val="007D17B3"/>
    <w:rsid w:val="007D4E33"/>
    <w:rsid w:val="007E30FB"/>
    <w:rsid w:val="007F113B"/>
    <w:rsid w:val="007F4456"/>
    <w:rsid w:val="00801848"/>
    <w:rsid w:val="0080609D"/>
    <w:rsid w:val="00811B59"/>
    <w:rsid w:val="008260C8"/>
    <w:rsid w:val="00833BED"/>
    <w:rsid w:val="00835C81"/>
    <w:rsid w:val="008407CA"/>
    <w:rsid w:val="008409A8"/>
    <w:rsid w:val="00845106"/>
    <w:rsid w:val="008468ED"/>
    <w:rsid w:val="0085316E"/>
    <w:rsid w:val="00855F83"/>
    <w:rsid w:val="00873E81"/>
    <w:rsid w:val="00876D59"/>
    <w:rsid w:val="00885FB4"/>
    <w:rsid w:val="00897EF1"/>
    <w:rsid w:val="008A1501"/>
    <w:rsid w:val="008B6D2E"/>
    <w:rsid w:val="008C00C6"/>
    <w:rsid w:val="008C2884"/>
    <w:rsid w:val="008C3111"/>
    <w:rsid w:val="008C55C6"/>
    <w:rsid w:val="008C6C5D"/>
    <w:rsid w:val="008C7B1A"/>
    <w:rsid w:val="008D03AD"/>
    <w:rsid w:val="008D091D"/>
    <w:rsid w:val="008D0DAF"/>
    <w:rsid w:val="008D4019"/>
    <w:rsid w:val="008E3BD8"/>
    <w:rsid w:val="008F62D3"/>
    <w:rsid w:val="00901CC5"/>
    <w:rsid w:val="009154CC"/>
    <w:rsid w:val="00916E00"/>
    <w:rsid w:val="00920327"/>
    <w:rsid w:val="00922E0C"/>
    <w:rsid w:val="009260C3"/>
    <w:rsid w:val="00932CC1"/>
    <w:rsid w:val="00943BD0"/>
    <w:rsid w:val="0094491D"/>
    <w:rsid w:val="009458D9"/>
    <w:rsid w:val="00947590"/>
    <w:rsid w:val="00952821"/>
    <w:rsid w:val="009602FD"/>
    <w:rsid w:val="00960DA4"/>
    <w:rsid w:val="0096220A"/>
    <w:rsid w:val="00962FD1"/>
    <w:rsid w:val="00963FF4"/>
    <w:rsid w:val="00966B2E"/>
    <w:rsid w:val="00973612"/>
    <w:rsid w:val="009767F8"/>
    <w:rsid w:val="00976DBC"/>
    <w:rsid w:val="00990008"/>
    <w:rsid w:val="00994AE9"/>
    <w:rsid w:val="00994EE1"/>
    <w:rsid w:val="009A463B"/>
    <w:rsid w:val="009A59D9"/>
    <w:rsid w:val="009B3398"/>
    <w:rsid w:val="009B3947"/>
    <w:rsid w:val="009B3CEF"/>
    <w:rsid w:val="009B70C3"/>
    <w:rsid w:val="009C26DC"/>
    <w:rsid w:val="009C2E29"/>
    <w:rsid w:val="009C6B56"/>
    <w:rsid w:val="009C6ECC"/>
    <w:rsid w:val="009E130D"/>
    <w:rsid w:val="009E4A62"/>
    <w:rsid w:val="009F0E94"/>
    <w:rsid w:val="009F10E0"/>
    <w:rsid w:val="00A13892"/>
    <w:rsid w:val="00A155BB"/>
    <w:rsid w:val="00A207CA"/>
    <w:rsid w:val="00A22B5A"/>
    <w:rsid w:val="00A25D23"/>
    <w:rsid w:val="00A337BB"/>
    <w:rsid w:val="00A47F2F"/>
    <w:rsid w:val="00A52DA7"/>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D84"/>
    <w:rsid w:val="00AE29F3"/>
    <w:rsid w:val="00AE2DAC"/>
    <w:rsid w:val="00AF1E60"/>
    <w:rsid w:val="00AF30B3"/>
    <w:rsid w:val="00B03A8F"/>
    <w:rsid w:val="00B071C9"/>
    <w:rsid w:val="00B1691E"/>
    <w:rsid w:val="00B324B3"/>
    <w:rsid w:val="00B46486"/>
    <w:rsid w:val="00B50D5F"/>
    <w:rsid w:val="00B51C8D"/>
    <w:rsid w:val="00B5526C"/>
    <w:rsid w:val="00B559DD"/>
    <w:rsid w:val="00B71248"/>
    <w:rsid w:val="00B719D6"/>
    <w:rsid w:val="00B74FEA"/>
    <w:rsid w:val="00B82BB4"/>
    <w:rsid w:val="00B82C92"/>
    <w:rsid w:val="00B8651F"/>
    <w:rsid w:val="00B91E22"/>
    <w:rsid w:val="00B92930"/>
    <w:rsid w:val="00BA7C50"/>
    <w:rsid w:val="00BB7FB7"/>
    <w:rsid w:val="00BC11CC"/>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3FC6"/>
    <w:rsid w:val="00C85506"/>
    <w:rsid w:val="00C904BF"/>
    <w:rsid w:val="00C93C52"/>
    <w:rsid w:val="00C94043"/>
    <w:rsid w:val="00C96BC1"/>
    <w:rsid w:val="00CA0FB2"/>
    <w:rsid w:val="00CA6BFB"/>
    <w:rsid w:val="00CC0537"/>
    <w:rsid w:val="00CC0EAF"/>
    <w:rsid w:val="00CD0415"/>
    <w:rsid w:val="00CD43E3"/>
    <w:rsid w:val="00CD44DC"/>
    <w:rsid w:val="00CD44F9"/>
    <w:rsid w:val="00CD5F9F"/>
    <w:rsid w:val="00CE270C"/>
    <w:rsid w:val="00D025E4"/>
    <w:rsid w:val="00D04986"/>
    <w:rsid w:val="00D04F81"/>
    <w:rsid w:val="00D07486"/>
    <w:rsid w:val="00D1081C"/>
    <w:rsid w:val="00D12E81"/>
    <w:rsid w:val="00D26E11"/>
    <w:rsid w:val="00D31051"/>
    <w:rsid w:val="00D3346C"/>
    <w:rsid w:val="00D34DAD"/>
    <w:rsid w:val="00D34F33"/>
    <w:rsid w:val="00D3735C"/>
    <w:rsid w:val="00D40A22"/>
    <w:rsid w:val="00D43817"/>
    <w:rsid w:val="00D442B9"/>
    <w:rsid w:val="00D44B3E"/>
    <w:rsid w:val="00D52654"/>
    <w:rsid w:val="00D531B1"/>
    <w:rsid w:val="00D62F00"/>
    <w:rsid w:val="00D637E5"/>
    <w:rsid w:val="00D70505"/>
    <w:rsid w:val="00D70764"/>
    <w:rsid w:val="00D725A2"/>
    <w:rsid w:val="00D729FB"/>
    <w:rsid w:val="00D819F9"/>
    <w:rsid w:val="00D84825"/>
    <w:rsid w:val="00D84856"/>
    <w:rsid w:val="00D867DC"/>
    <w:rsid w:val="00D91321"/>
    <w:rsid w:val="00D947C0"/>
    <w:rsid w:val="00D9494E"/>
    <w:rsid w:val="00D9513D"/>
    <w:rsid w:val="00D95C39"/>
    <w:rsid w:val="00D95D15"/>
    <w:rsid w:val="00DA056D"/>
    <w:rsid w:val="00DA54D8"/>
    <w:rsid w:val="00DB1828"/>
    <w:rsid w:val="00DB2DF5"/>
    <w:rsid w:val="00DB34EE"/>
    <w:rsid w:val="00DB4E32"/>
    <w:rsid w:val="00DB7637"/>
    <w:rsid w:val="00DC3DE0"/>
    <w:rsid w:val="00DC4622"/>
    <w:rsid w:val="00DC708F"/>
    <w:rsid w:val="00DC7AE1"/>
    <w:rsid w:val="00DD0C13"/>
    <w:rsid w:val="00DD2599"/>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40BF"/>
    <w:rsid w:val="00E606F1"/>
    <w:rsid w:val="00E61685"/>
    <w:rsid w:val="00E64B2C"/>
    <w:rsid w:val="00E73CB8"/>
    <w:rsid w:val="00E8729E"/>
    <w:rsid w:val="00EA1285"/>
    <w:rsid w:val="00EA177F"/>
    <w:rsid w:val="00EA3FE2"/>
    <w:rsid w:val="00EA5CEB"/>
    <w:rsid w:val="00EA6E4F"/>
    <w:rsid w:val="00EB5CB7"/>
    <w:rsid w:val="00EB6A6C"/>
    <w:rsid w:val="00EC28C6"/>
    <w:rsid w:val="00EC48CB"/>
    <w:rsid w:val="00ED40C5"/>
    <w:rsid w:val="00EF3B71"/>
    <w:rsid w:val="00EF6857"/>
    <w:rsid w:val="00EF6D3F"/>
    <w:rsid w:val="00F07CBE"/>
    <w:rsid w:val="00F11A8C"/>
    <w:rsid w:val="00F20C39"/>
    <w:rsid w:val="00F21C0B"/>
    <w:rsid w:val="00F21FFC"/>
    <w:rsid w:val="00F241DC"/>
    <w:rsid w:val="00F26BB8"/>
    <w:rsid w:val="00F47D1C"/>
    <w:rsid w:val="00F51ABF"/>
    <w:rsid w:val="00F53DB9"/>
    <w:rsid w:val="00F5584A"/>
    <w:rsid w:val="00F6073C"/>
    <w:rsid w:val="00F61223"/>
    <w:rsid w:val="00F64207"/>
    <w:rsid w:val="00F6668B"/>
    <w:rsid w:val="00F674C9"/>
    <w:rsid w:val="00F74C21"/>
    <w:rsid w:val="00F84192"/>
    <w:rsid w:val="00F85988"/>
    <w:rsid w:val="00F92968"/>
    <w:rsid w:val="00F97325"/>
    <w:rsid w:val="00FA3AEC"/>
    <w:rsid w:val="00FA4746"/>
    <w:rsid w:val="00FB0607"/>
    <w:rsid w:val="00FB2A97"/>
    <w:rsid w:val="00FB2AAF"/>
    <w:rsid w:val="00FB4D8B"/>
    <w:rsid w:val="00FC2563"/>
    <w:rsid w:val="00FC6AFB"/>
    <w:rsid w:val="00FC709E"/>
    <w:rsid w:val="00FC7D49"/>
    <w:rsid w:val="00FD0C68"/>
    <w:rsid w:val="00FD139E"/>
    <w:rsid w:val="00FD526B"/>
    <w:rsid w:val="00FD7D65"/>
    <w:rsid w:val="00FE0869"/>
    <w:rsid w:val="00FE1AD7"/>
    <w:rsid w:val="00FF2AF2"/>
    <w:rsid w:val="00FF2D95"/>
    <w:rsid w:val="00FF71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 w:type="character" w:customStyle="1" w:styleId="markedcontent">
    <w:name w:val="markedcontent"/>
    <w:basedOn w:val="DefaultParagraphFont"/>
    <w:rsid w:val="000D64ED"/>
  </w:style>
  <w:style w:type="character" w:customStyle="1" w:styleId="normaltextrun">
    <w:name w:val="normaltextrun"/>
    <w:basedOn w:val="DefaultParagraphFont"/>
    <w:rsid w:val="00225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53654645">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0033565">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2.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7836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6</cp:revision>
  <cp:lastPrinted>2021-03-03T22:39:00Z</cp:lastPrinted>
  <dcterms:created xsi:type="dcterms:W3CDTF">2022-12-01T15:56:00Z</dcterms:created>
  <dcterms:modified xsi:type="dcterms:W3CDTF">2022-12-01T16:20:00Z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