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443D" w14:textId="77777777" w:rsidR="00672468" w:rsidRPr="007949A8" w:rsidRDefault="00EA6AFC" w:rsidP="00EB281D">
      <w:pPr>
        <w:ind w:left="270"/>
        <w:contextualSpacing/>
        <w:outlineLvl w:val="0"/>
        <w:rPr>
          <w:i/>
          <w:color w:val="000000"/>
          <w:sz w:val="20"/>
        </w:rPr>
      </w:pPr>
      <w:r w:rsidRPr="007949A8">
        <w:rPr>
          <w:i/>
          <w:noProof/>
          <w:color w:val="000000"/>
          <w:sz w:val="20"/>
          <w:u w:val="single"/>
        </w:rPr>
        <w:drawing>
          <wp:anchor distT="0" distB="0" distL="114300" distR="114300" simplePos="0" relativeHeight="251657728" behindDoc="0" locked="0" layoutInCell="1" allowOverlap="1" wp14:anchorId="28672929" wp14:editId="18A2DBA5">
            <wp:simplePos x="0" y="0"/>
            <wp:positionH relativeFrom="column">
              <wp:posOffset>-634365</wp:posOffset>
            </wp:positionH>
            <wp:positionV relativeFrom="paragraph">
              <wp:posOffset>-1026160</wp:posOffset>
            </wp:positionV>
            <wp:extent cx="1828800" cy="887095"/>
            <wp:effectExtent l="0" t="0" r="0" b="1905"/>
            <wp:wrapSquare wrapText="bothSides"/>
            <wp:docPr id="7" name="Picture 7" descr="wausau-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usau-h-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8557D" w:rsidRPr="007949A8">
        <w:rPr>
          <w:i/>
          <w:color w:val="000000"/>
          <w:sz w:val="20"/>
        </w:rPr>
        <w:t>Media</w:t>
      </w:r>
      <w:r w:rsidR="003C5A10" w:rsidRPr="007949A8">
        <w:rPr>
          <w:i/>
          <w:color w:val="000000"/>
          <w:sz w:val="20"/>
        </w:rPr>
        <w:t xml:space="preserve"> </w:t>
      </w:r>
      <w:r w:rsidR="0058557D" w:rsidRPr="007949A8">
        <w:rPr>
          <w:i/>
          <w:color w:val="000000"/>
          <w:sz w:val="20"/>
        </w:rPr>
        <w:t>contact:</w:t>
      </w:r>
      <w:r w:rsidR="0058557D" w:rsidRPr="007949A8">
        <w:rPr>
          <w:i/>
          <w:color w:val="000000"/>
          <w:sz w:val="20"/>
        </w:rPr>
        <w:tab/>
      </w:r>
      <w:r w:rsidR="00672468" w:rsidRPr="007949A8">
        <w:rPr>
          <w:i/>
          <w:color w:val="000000"/>
          <w:sz w:val="20"/>
        </w:rPr>
        <w:t>Heather</w:t>
      </w:r>
      <w:r w:rsidR="003C5A10" w:rsidRPr="007949A8">
        <w:rPr>
          <w:i/>
          <w:color w:val="000000"/>
          <w:sz w:val="20"/>
        </w:rPr>
        <w:t xml:space="preserve"> </w:t>
      </w:r>
      <w:r w:rsidR="00672468" w:rsidRPr="007949A8">
        <w:rPr>
          <w:i/>
          <w:color w:val="000000"/>
          <w:sz w:val="20"/>
        </w:rPr>
        <w:t>West,</w:t>
      </w:r>
      <w:r w:rsidR="003C5A10" w:rsidRPr="007949A8">
        <w:rPr>
          <w:i/>
          <w:color w:val="000000"/>
          <w:sz w:val="20"/>
        </w:rPr>
        <w:t xml:space="preserve"> </w:t>
      </w:r>
      <w:r w:rsidR="00672468" w:rsidRPr="007949A8">
        <w:rPr>
          <w:i/>
          <w:color w:val="000000"/>
          <w:sz w:val="20"/>
        </w:rPr>
        <w:t>612-724-8760,</w:t>
      </w:r>
      <w:r w:rsidR="003C5A10" w:rsidRPr="007949A8">
        <w:rPr>
          <w:i/>
          <w:color w:val="000000"/>
          <w:sz w:val="20"/>
        </w:rPr>
        <w:t xml:space="preserve"> </w:t>
      </w:r>
      <w:r w:rsidR="00863F8C" w:rsidRPr="007949A8">
        <w:rPr>
          <w:i/>
          <w:color w:val="000000"/>
          <w:sz w:val="20"/>
        </w:rPr>
        <w:t>heather@heatherwestpr.com</w:t>
      </w:r>
    </w:p>
    <w:p w14:paraId="0507A4F7" w14:textId="77777777" w:rsidR="00672468" w:rsidRPr="007949A8" w:rsidRDefault="00672468" w:rsidP="00EB28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contextualSpacing/>
        <w:rPr>
          <w:i/>
          <w:color w:val="000000"/>
          <w:spacing w:val="-6"/>
          <w:sz w:val="20"/>
        </w:rPr>
      </w:pPr>
    </w:p>
    <w:p w14:paraId="1150522D" w14:textId="13D32F17" w:rsidR="00862C4C" w:rsidRPr="00EB281D" w:rsidRDefault="00DE7001" w:rsidP="00EB281D">
      <w:pPr>
        <w:ind w:left="270" w:right="-180"/>
        <w:contextualSpacing/>
        <w:jc w:val="center"/>
        <w:rPr>
          <w:rFonts w:ascii="Futura Medium" w:hAnsi="Futura Medium" w:cs="Futura Medium"/>
          <w:color w:val="000000"/>
          <w:sz w:val="28"/>
          <w:szCs w:val="28"/>
        </w:rPr>
      </w:pPr>
      <w:r w:rsidRPr="00EB281D">
        <w:rPr>
          <w:rFonts w:ascii="Futura Medium" w:hAnsi="Futura Medium" w:cs="Futura Medium" w:hint="cs"/>
          <w:color w:val="000000"/>
          <w:sz w:val="28"/>
          <w:szCs w:val="28"/>
        </w:rPr>
        <w:t>Wausau</w:t>
      </w:r>
      <w:r w:rsidR="004B5555" w:rsidRPr="00EB281D">
        <w:rPr>
          <w:rFonts w:ascii="Futura Medium" w:hAnsi="Futura Medium" w:cs="Futura Medium" w:hint="cs"/>
          <w:color w:val="000000"/>
          <w:sz w:val="28"/>
          <w:szCs w:val="28"/>
        </w:rPr>
        <w:t xml:space="preserve"> Window and Wall Systems</w:t>
      </w:r>
      <w:r w:rsidR="00EB281D" w:rsidRPr="00EB281D">
        <w:rPr>
          <w:rFonts w:ascii="Futura Medium" w:hAnsi="Futura Medium" w:cs="Futura Medium" w:hint="cs"/>
          <w:color w:val="000000"/>
          <w:sz w:val="28"/>
          <w:szCs w:val="28"/>
        </w:rPr>
        <w:t xml:space="preserve"> </w:t>
      </w:r>
      <w:r w:rsidR="00EB281D" w:rsidRPr="00EB281D">
        <w:rPr>
          <w:rFonts w:ascii="Futura Medium" w:hAnsi="Futura Medium" w:cs="Futura Medium" w:hint="cs"/>
          <w:sz w:val="28"/>
          <w:szCs w:val="28"/>
        </w:rPr>
        <w:t>honored with Wisconsin Corporate Safety Award and celebrates 14th year as an award finalist</w:t>
      </w:r>
    </w:p>
    <w:p w14:paraId="516D55E6" w14:textId="77777777" w:rsidR="00851176" w:rsidRPr="007949A8" w:rsidRDefault="00851176" w:rsidP="00EB281D">
      <w:pPr>
        <w:ind w:left="270"/>
        <w:contextualSpacing/>
        <w:jc w:val="center"/>
        <w:rPr>
          <w:u w:color="000000"/>
        </w:rPr>
      </w:pPr>
    </w:p>
    <w:p w14:paraId="46D6436D" w14:textId="25DAAB89" w:rsidR="00EB281D" w:rsidRPr="00347381" w:rsidRDefault="00A83AC9" w:rsidP="00EB281D">
      <w:pPr>
        <w:ind w:left="270"/>
        <w:rPr>
          <w:sz w:val="22"/>
          <w:szCs w:val="22"/>
        </w:rPr>
      </w:pPr>
      <w:r w:rsidRPr="00EB281D">
        <w:rPr>
          <w:color w:val="000000" w:themeColor="text1"/>
          <w:sz w:val="22"/>
          <w:szCs w:val="22"/>
          <w:u w:color="222222"/>
          <w:shd w:val="clear" w:color="auto" w:fill="FFFFFF"/>
        </w:rPr>
        <w:t>Wausau,</w:t>
      </w:r>
      <w:r w:rsidR="003C5A10" w:rsidRPr="00EB281D">
        <w:rPr>
          <w:color w:val="000000" w:themeColor="text1"/>
          <w:sz w:val="22"/>
          <w:szCs w:val="22"/>
          <w:u w:color="222222"/>
          <w:shd w:val="clear" w:color="auto" w:fill="FFFFFF"/>
        </w:rPr>
        <w:t xml:space="preserve"> </w:t>
      </w:r>
      <w:r w:rsidRPr="00EB281D">
        <w:rPr>
          <w:color w:val="000000" w:themeColor="text1"/>
          <w:sz w:val="22"/>
          <w:szCs w:val="22"/>
          <w:u w:color="222222"/>
          <w:shd w:val="clear" w:color="auto" w:fill="FFFFFF"/>
        </w:rPr>
        <w:t>Wisconsin</w:t>
      </w:r>
      <w:r w:rsidR="003C5A10" w:rsidRPr="00EB281D">
        <w:rPr>
          <w:color w:val="000000" w:themeColor="text1"/>
          <w:sz w:val="22"/>
          <w:szCs w:val="22"/>
          <w:u w:color="222222"/>
          <w:shd w:val="clear" w:color="auto" w:fill="FFFFFF"/>
        </w:rPr>
        <w:t xml:space="preserve"> </w:t>
      </w:r>
      <w:r w:rsidR="00235170" w:rsidRPr="00EB281D">
        <w:rPr>
          <w:color w:val="000000" w:themeColor="text1"/>
          <w:sz w:val="22"/>
          <w:szCs w:val="22"/>
          <w:u w:color="222222"/>
          <w:shd w:val="clear" w:color="auto" w:fill="FFFFFF"/>
        </w:rPr>
        <w:t>(</w:t>
      </w:r>
      <w:r w:rsidR="00213833">
        <w:rPr>
          <w:color w:val="000000" w:themeColor="text1"/>
          <w:sz w:val="22"/>
          <w:szCs w:val="22"/>
          <w:u w:color="222222"/>
          <w:shd w:val="clear" w:color="auto" w:fill="FFFFFF"/>
        </w:rPr>
        <w:t>June</w:t>
      </w:r>
      <w:r w:rsidR="00EB281D" w:rsidRPr="00EB281D">
        <w:rPr>
          <w:color w:val="000000" w:themeColor="text1"/>
          <w:sz w:val="22"/>
          <w:szCs w:val="22"/>
          <w:u w:color="222222"/>
          <w:shd w:val="clear" w:color="auto" w:fill="FFFFFF"/>
        </w:rPr>
        <w:t xml:space="preserve"> 2022</w:t>
      </w:r>
      <w:r w:rsidR="00CE398C" w:rsidRPr="00EB281D">
        <w:rPr>
          <w:color w:val="000000" w:themeColor="text1"/>
          <w:sz w:val="22"/>
          <w:szCs w:val="22"/>
          <w:u w:color="222222"/>
          <w:shd w:val="clear" w:color="auto" w:fill="FFFFFF"/>
        </w:rPr>
        <w:t>)</w:t>
      </w:r>
      <w:r w:rsidR="003C5A10" w:rsidRPr="00EB281D">
        <w:rPr>
          <w:color w:val="000000" w:themeColor="text1"/>
          <w:sz w:val="22"/>
          <w:szCs w:val="22"/>
          <w:u w:color="222222"/>
          <w:shd w:val="clear" w:color="auto" w:fill="FFFFFF"/>
        </w:rPr>
        <w:t xml:space="preserve"> </w:t>
      </w:r>
      <w:r w:rsidR="00C16CBA" w:rsidRPr="00EB281D">
        <w:rPr>
          <w:color w:val="000000" w:themeColor="text1"/>
          <w:sz w:val="22"/>
          <w:szCs w:val="22"/>
          <w:u w:color="222222"/>
          <w:shd w:val="clear" w:color="auto" w:fill="FFFFFF"/>
        </w:rPr>
        <w:t>–</w:t>
      </w:r>
      <w:r w:rsidR="004B5555" w:rsidRPr="00EB281D">
        <w:rPr>
          <w:color w:val="000000" w:themeColor="text1"/>
          <w:sz w:val="22"/>
          <w:szCs w:val="22"/>
          <w:u w:color="222222"/>
          <w:shd w:val="clear" w:color="auto" w:fill="FFFFFF"/>
        </w:rPr>
        <w:t xml:space="preserve"> </w:t>
      </w:r>
      <w:r w:rsidR="00EB281D" w:rsidRPr="00EB281D">
        <w:rPr>
          <w:sz w:val="22"/>
          <w:szCs w:val="22"/>
        </w:rPr>
        <w:t xml:space="preserve">Wisconsin Safety Council honored Wausau Window and Wall Systems as a </w:t>
      </w:r>
      <w:r w:rsidR="00EB281D" w:rsidRPr="00EB281D">
        <w:rPr>
          <w:color w:val="222222"/>
          <w:sz w:val="22"/>
          <w:szCs w:val="22"/>
          <w:shd w:val="clear" w:color="auto" w:fill="FFFFFF"/>
        </w:rPr>
        <w:t>28th Annual Wisconsin Corporate Safety</w:t>
      </w:r>
      <w:r w:rsidR="00EB281D" w:rsidRPr="00EB281D">
        <w:rPr>
          <w:sz w:val="22"/>
          <w:szCs w:val="22"/>
        </w:rPr>
        <w:t xml:space="preserve"> Awards winner. The company is one </w:t>
      </w:r>
      <w:r w:rsidR="00EB281D" w:rsidRPr="00347381">
        <w:rPr>
          <w:sz w:val="22"/>
          <w:szCs w:val="22"/>
        </w:rPr>
        <w:t>of only 10 in the state to earn this grand award for exemplary safety records and excellence in safety and health management.</w:t>
      </w:r>
    </w:p>
    <w:p w14:paraId="24E59606" w14:textId="77777777" w:rsidR="00EB281D" w:rsidRPr="00347381" w:rsidRDefault="00EB281D" w:rsidP="00EB281D">
      <w:pPr>
        <w:ind w:left="270"/>
        <w:rPr>
          <w:sz w:val="22"/>
          <w:szCs w:val="22"/>
        </w:rPr>
      </w:pPr>
    </w:p>
    <w:p w14:paraId="16B92D76" w14:textId="77777777" w:rsidR="00EB281D" w:rsidRPr="00347381" w:rsidRDefault="00EB281D" w:rsidP="00EB281D">
      <w:pPr>
        <w:ind w:left="270"/>
        <w:rPr>
          <w:sz w:val="22"/>
          <w:szCs w:val="22"/>
        </w:rPr>
      </w:pPr>
      <w:r w:rsidRPr="00347381">
        <w:rPr>
          <w:sz w:val="22"/>
          <w:szCs w:val="22"/>
        </w:rPr>
        <w:t xml:space="preserve">Wausau is one of four of the grand award winners in the manufacturing category and the only in the large “size 3” classification with three </w:t>
      </w:r>
      <w:r>
        <w:rPr>
          <w:sz w:val="22"/>
          <w:szCs w:val="22"/>
        </w:rPr>
        <w:t xml:space="preserve">Wisconsin </w:t>
      </w:r>
      <w:r w:rsidRPr="00347381">
        <w:rPr>
          <w:sz w:val="22"/>
          <w:szCs w:val="22"/>
        </w:rPr>
        <w:t>locations and approximately 400 employees. This is the fourteenth consecutive year Wausau has been recognized as a finalist and the second time it has earned the prestigious award.</w:t>
      </w:r>
      <w:r>
        <w:rPr>
          <w:sz w:val="22"/>
          <w:szCs w:val="22"/>
        </w:rPr>
        <w:t xml:space="preserve"> </w:t>
      </w:r>
      <w:r w:rsidRPr="00347381">
        <w:rPr>
          <w:color w:val="222222"/>
          <w:sz w:val="22"/>
          <w:szCs w:val="22"/>
          <w:shd w:val="clear" w:color="auto" w:fill="FFFFFF"/>
        </w:rPr>
        <w:t>Wisconsin Corporate Safety</w:t>
      </w:r>
      <w:r w:rsidRPr="00347381">
        <w:rPr>
          <w:sz w:val="22"/>
          <w:szCs w:val="22"/>
        </w:rPr>
        <w:t xml:space="preserve"> Award</w:t>
      </w:r>
      <w:r>
        <w:rPr>
          <w:sz w:val="22"/>
          <w:szCs w:val="22"/>
        </w:rPr>
        <w:t xml:space="preserve"> winners are determined by </w:t>
      </w:r>
      <w:r w:rsidRPr="00347381">
        <w:rPr>
          <w:sz w:val="22"/>
          <w:szCs w:val="22"/>
        </w:rPr>
        <w:t>an independent panel of judges who are safety, health and insurance professionals.</w:t>
      </w:r>
    </w:p>
    <w:p w14:paraId="5911D411" w14:textId="77777777" w:rsidR="00EB281D" w:rsidRPr="00347381" w:rsidRDefault="00EB281D" w:rsidP="00EB281D">
      <w:pPr>
        <w:ind w:left="270"/>
        <w:rPr>
          <w:sz w:val="22"/>
          <w:szCs w:val="22"/>
        </w:rPr>
      </w:pPr>
    </w:p>
    <w:p w14:paraId="1C0185F7" w14:textId="77777777" w:rsidR="00EB281D" w:rsidRDefault="00EB281D" w:rsidP="00EB281D">
      <w:pPr>
        <w:ind w:left="270"/>
        <w:rPr>
          <w:sz w:val="22"/>
          <w:szCs w:val="22"/>
        </w:rPr>
      </w:pPr>
      <w:r w:rsidRPr="00DD589F">
        <w:rPr>
          <w:iCs/>
          <w:sz w:val="22"/>
          <w:szCs w:val="22"/>
        </w:rPr>
        <w:t xml:space="preserve">For more than </w:t>
      </w:r>
      <w:r>
        <w:rPr>
          <w:iCs/>
          <w:sz w:val="22"/>
          <w:szCs w:val="22"/>
        </w:rPr>
        <w:t xml:space="preserve">65 </w:t>
      </w:r>
      <w:r w:rsidRPr="00DD589F">
        <w:rPr>
          <w:iCs/>
          <w:sz w:val="22"/>
          <w:szCs w:val="22"/>
        </w:rPr>
        <w:t>years, Wausau has engineered and manufactured window and curtainwall systems for commercial and institutional buildings</w:t>
      </w:r>
      <w:r>
        <w:rPr>
          <w:iCs/>
          <w:sz w:val="22"/>
          <w:szCs w:val="22"/>
        </w:rPr>
        <w:t>. As an i</w:t>
      </w:r>
      <w:r w:rsidRPr="00DD589F">
        <w:rPr>
          <w:sz w:val="22"/>
          <w:szCs w:val="22"/>
        </w:rPr>
        <w:t>ndustry leader</w:t>
      </w:r>
      <w:r>
        <w:rPr>
          <w:sz w:val="22"/>
          <w:szCs w:val="22"/>
        </w:rPr>
        <w:t xml:space="preserve">, the company strives to provide customers with lasting </w:t>
      </w:r>
      <w:r w:rsidRPr="00DD589F">
        <w:rPr>
          <w:sz w:val="22"/>
          <w:szCs w:val="22"/>
        </w:rPr>
        <w:t>value, quality, service and reliability</w:t>
      </w:r>
      <w:r>
        <w:rPr>
          <w:sz w:val="22"/>
          <w:szCs w:val="22"/>
        </w:rPr>
        <w:t xml:space="preserve">, while remaining focused on </w:t>
      </w:r>
      <w:r>
        <w:rPr>
          <w:iCs/>
          <w:sz w:val="22"/>
          <w:szCs w:val="22"/>
        </w:rPr>
        <w:t>e</w:t>
      </w:r>
      <w:r w:rsidRPr="00DD589F">
        <w:rPr>
          <w:sz w:val="22"/>
          <w:szCs w:val="22"/>
        </w:rPr>
        <w:t>mployees’ safety, health and wellness</w:t>
      </w:r>
      <w:r>
        <w:rPr>
          <w:sz w:val="22"/>
          <w:szCs w:val="22"/>
        </w:rPr>
        <w:t>.</w:t>
      </w:r>
    </w:p>
    <w:p w14:paraId="017D1CE4" w14:textId="77777777" w:rsidR="00EB281D" w:rsidRPr="00DD589F" w:rsidRDefault="00EB281D" w:rsidP="00EB281D">
      <w:pPr>
        <w:ind w:left="270"/>
        <w:rPr>
          <w:sz w:val="22"/>
          <w:szCs w:val="22"/>
        </w:rPr>
      </w:pPr>
    </w:p>
    <w:p w14:paraId="37CA073C" w14:textId="77777777" w:rsidR="00EB281D" w:rsidRPr="00347381" w:rsidRDefault="00EB281D" w:rsidP="00EB281D">
      <w:pPr>
        <w:ind w:left="270"/>
        <w:rPr>
          <w:sz w:val="22"/>
          <w:szCs w:val="22"/>
        </w:rPr>
      </w:pPr>
      <w:r w:rsidRPr="00347381">
        <w:rPr>
          <w:sz w:val="22"/>
          <w:szCs w:val="22"/>
        </w:rPr>
        <w:t>“A ‘Safe and Enjoyable Work Environment’ is our</w:t>
      </w:r>
      <w:r>
        <w:rPr>
          <w:sz w:val="22"/>
          <w:szCs w:val="22"/>
        </w:rPr>
        <w:t xml:space="preserve"> first </w:t>
      </w:r>
      <w:r w:rsidRPr="00347381">
        <w:rPr>
          <w:sz w:val="22"/>
          <w:szCs w:val="22"/>
        </w:rPr>
        <w:t>core value,” said Wausau’s safety manager, Doug Janz. “We believe that a remarkable safety program does not occur overnight; a company must be consistent and continually strive to improve their program to be beyond compliance.”</w:t>
      </w:r>
    </w:p>
    <w:p w14:paraId="5C84494F" w14:textId="77777777" w:rsidR="00EB281D" w:rsidRPr="00347381" w:rsidRDefault="00EB281D" w:rsidP="00EB281D">
      <w:pPr>
        <w:ind w:left="270"/>
        <w:rPr>
          <w:sz w:val="22"/>
          <w:szCs w:val="22"/>
        </w:rPr>
      </w:pPr>
    </w:p>
    <w:p w14:paraId="59FD5010" w14:textId="5DBD5B86" w:rsidR="00EB281D" w:rsidRDefault="00EB281D" w:rsidP="00EB281D">
      <w:pPr>
        <w:ind w:left="270"/>
        <w:rPr>
          <w:sz w:val="22"/>
          <w:szCs w:val="22"/>
        </w:rPr>
      </w:pPr>
      <w:r w:rsidRPr="00347381">
        <w:rPr>
          <w:sz w:val="22"/>
          <w:szCs w:val="22"/>
        </w:rPr>
        <w:t>He added, “We have a great team of associates who bring these values to life and put safety as a priority each and every day. They are the ones who truly earned this award and make Wausau a winning place to work.”</w:t>
      </w:r>
    </w:p>
    <w:p w14:paraId="65F55305" w14:textId="77777777" w:rsidR="00EB281D" w:rsidRPr="00DD589F" w:rsidRDefault="00EB281D" w:rsidP="00EB281D">
      <w:pPr>
        <w:ind w:left="270"/>
        <w:rPr>
          <w:sz w:val="22"/>
          <w:szCs w:val="22"/>
        </w:rPr>
      </w:pPr>
    </w:p>
    <w:p w14:paraId="0F7EE586" w14:textId="77777777" w:rsidR="00EB281D" w:rsidRPr="00347381" w:rsidRDefault="00EB281D" w:rsidP="00EB281D">
      <w:pPr>
        <w:ind w:left="270"/>
        <w:rPr>
          <w:sz w:val="22"/>
          <w:szCs w:val="22"/>
        </w:rPr>
      </w:pPr>
      <w:r w:rsidRPr="00DD589F">
        <w:rPr>
          <w:color w:val="222222"/>
          <w:sz w:val="22"/>
          <w:szCs w:val="22"/>
          <w:shd w:val="clear" w:color="auto" w:fill="FFFFFF"/>
        </w:rPr>
        <w:t>As a Wisconsin Corporate Safety Award nominee</w:t>
      </w:r>
      <w:r w:rsidRPr="00DD589F">
        <w:rPr>
          <w:sz w:val="22"/>
          <w:szCs w:val="22"/>
        </w:rPr>
        <w:t>, Wausau submitted data about its 2021 safety records</w:t>
      </w:r>
      <w:r>
        <w:rPr>
          <w:sz w:val="22"/>
          <w:szCs w:val="22"/>
        </w:rPr>
        <w:t xml:space="preserve"> and provided </w:t>
      </w:r>
      <w:r w:rsidRPr="00347381">
        <w:rPr>
          <w:sz w:val="22"/>
          <w:szCs w:val="22"/>
        </w:rPr>
        <w:t xml:space="preserve">information about </w:t>
      </w:r>
      <w:r>
        <w:rPr>
          <w:sz w:val="22"/>
          <w:szCs w:val="22"/>
        </w:rPr>
        <w:t>it</w:t>
      </w:r>
      <w:r w:rsidRPr="00347381">
        <w:rPr>
          <w:sz w:val="22"/>
          <w:szCs w:val="22"/>
        </w:rPr>
        <w:t>s safety and health leadership, training programs</w:t>
      </w:r>
      <w:r>
        <w:rPr>
          <w:sz w:val="22"/>
          <w:szCs w:val="22"/>
        </w:rPr>
        <w:t>, team participation, culture, goals and</w:t>
      </w:r>
      <w:r w:rsidRPr="00347381">
        <w:rPr>
          <w:sz w:val="22"/>
          <w:szCs w:val="22"/>
        </w:rPr>
        <w:t xml:space="preserve"> </w:t>
      </w:r>
      <w:r>
        <w:rPr>
          <w:sz w:val="22"/>
          <w:szCs w:val="22"/>
        </w:rPr>
        <w:t>successes</w:t>
      </w:r>
      <w:r w:rsidRPr="00347381">
        <w:rPr>
          <w:sz w:val="22"/>
          <w:szCs w:val="22"/>
        </w:rPr>
        <w:t>.</w:t>
      </w:r>
    </w:p>
    <w:p w14:paraId="1237FF14" w14:textId="77777777" w:rsidR="00EB281D" w:rsidRDefault="00EB281D" w:rsidP="00EB281D">
      <w:pPr>
        <w:ind w:left="270"/>
        <w:rPr>
          <w:sz w:val="22"/>
          <w:szCs w:val="22"/>
        </w:rPr>
      </w:pPr>
    </w:p>
    <w:p w14:paraId="09415AFD" w14:textId="77777777" w:rsidR="00EB281D" w:rsidRPr="00347381" w:rsidRDefault="00EB281D" w:rsidP="00EB281D">
      <w:pPr>
        <w:ind w:left="270"/>
        <w:rPr>
          <w:sz w:val="22"/>
          <w:szCs w:val="22"/>
        </w:rPr>
      </w:pPr>
      <w:r>
        <w:rPr>
          <w:sz w:val="22"/>
          <w:szCs w:val="22"/>
        </w:rPr>
        <w:t xml:space="preserve">The focus on safety is led by the operations team with full support and participation from the entire organization. All </w:t>
      </w:r>
      <w:r w:rsidRPr="00347381">
        <w:rPr>
          <w:sz w:val="22"/>
          <w:szCs w:val="22"/>
        </w:rPr>
        <w:t xml:space="preserve">teams work together to implement ongoing solutions. Numerous </w:t>
      </w:r>
      <w:r>
        <w:rPr>
          <w:sz w:val="22"/>
          <w:szCs w:val="22"/>
        </w:rPr>
        <w:t>initiatives</w:t>
      </w:r>
      <w:r w:rsidRPr="00347381">
        <w:rPr>
          <w:sz w:val="22"/>
          <w:szCs w:val="22"/>
        </w:rPr>
        <w:t xml:space="preserve"> and methods are used</w:t>
      </w:r>
      <w:r>
        <w:rPr>
          <w:sz w:val="22"/>
          <w:szCs w:val="22"/>
        </w:rPr>
        <w:t xml:space="preserve"> to drive improvement</w:t>
      </w:r>
      <w:r w:rsidRPr="00347381">
        <w:rPr>
          <w:sz w:val="22"/>
          <w:szCs w:val="22"/>
        </w:rPr>
        <w:t xml:space="preserve">, including daily safety meetings, weekly safety </w:t>
      </w:r>
      <w:r>
        <w:rPr>
          <w:sz w:val="22"/>
          <w:szCs w:val="22"/>
        </w:rPr>
        <w:t>“gemba” walks, three-tier approach to s</w:t>
      </w:r>
      <w:r w:rsidRPr="00347381">
        <w:rPr>
          <w:sz w:val="22"/>
          <w:szCs w:val="22"/>
        </w:rPr>
        <w:t>afety observations, scheduled “6S” checks, monthly continuous improvement</w:t>
      </w:r>
      <w:r>
        <w:rPr>
          <w:sz w:val="22"/>
          <w:szCs w:val="22"/>
        </w:rPr>
        <w:t xml:space="preserve"> </w:t>
      </w:r>
      <w:r w:rsidRPr="00347381">
        <w:rPr>
          <w:sz w:val="22"/>
          <w:szCs w:val="22"/>
        </w:rPr>
        <w:t xml:space="preserve">events with embedded safety considerations, </w:t>
      </w:r>
      <w:r>
        <w:rPr>
          <w:sz w:val="22"/>
          <w:szCs w:val="22"/>
        </w:rPr>
        <w:t xml:space="preserve">safety teams, </w:t>
      </w:r>
      <w:r w:rsidRPr="00347381">
        <w:rPr>
          <w:sz w:val="22"/>
          <w:szCs w:val="22"/>
        </w:rPr>
        <w:t>an annual corporate safety audit and more. Associates are recognized for company and team milestones, and individually for their participation</w:t>
      </w:r>
      <w:r>
        <w:rPr>
          <w:sz w:val="22"/>
          <w:szCs w:val="22"/>
        </w:rPr>
        <w:t>.</w:t>
      </w:r>
    </w:p>
    <w:p w14:paraId="2B4C62A5" w14:textId="77777777" w:rsidR="00EB281D" w:rsidRPr="00347381" w:rsidRDefault="00EB281D" w:rsidP="00EB281D">
      <w:pPr>
        <w:ind w:left="270"/>
        <w:rPr>
          <w:sz w:val="22"/>
          <w:szCs w:val="22"/>
        </w:rPr>
      </w:pPr>
    </w:p>
    <w:p w14:paraId="2C711967" w14:textId="77777777" w:rsidR="00EB281D" w:rsidRPr="00347381" w:rsidRDefault="00EB281D" w:rsidP="00EB281D">
      <w:pPr>
        <w:ind w:left="270"/>
        <w:rPr>
          <w:sz w:val="22"/>
          <w:szCs w:val="22"/>
        </w:rPr>
      </w:pPr>
      <w:r>
        <w:rPr>
          <w:sz w:val="22"/>
          <w:szCs w:val="22"/>
        </w:rPr>
        <w:t xml:space="preserve">Through its commitment, </w:t>
      </w:r>
      <w:r w:rsidRPr="00347381">
        <w:rPr>
          <w:sz w:val="22"/>
          <w:szCs w:val="22"/>
        </w:rPr>
        <w:t>Wausau’s cumulative OSHA-recordable injury rate for the last 10 years is 1.52. This is notably lower than the industry annual average of 5.40 recordable injuries for metal window and door manufacturing workers, as reported by the U.S. Bureau of Labor Statistics.</w:t>
      </w:r>
    </w:p>
    <w:p w14:paraId="09E84682" w14:textId="77777777" w:rsidR="00EB281D" w:rsidRPr="00347381" w:rsidRDefault="00EB281D" w:rsidP="00EB281D">
      <w:pPr>
        <w:ind w:left="270"/>
        <w:rPr>
          <w:sz w:val="22"/>
          <w:szCs w:val="22"/>
        </w:rPr>
      </w:pPr>
    </w:p>
    <w:p w14:paraId="2EE5A4A5" w14:textId="77777777" w:rsidR="00EB281D" w:rsidRPr="00347381" w:rsidRDefault="00EB281D" w:rsidP="00EB281D">
      <w:pPr>
        <w:ind w:left="270" w:right="270"/>
        <w:rPr>
          <w:sz w:val="22"/>
          <w:szCs w:val="22"/>
        </w:rPr>
      </w:pPr>
      <w:r w:rsidRPr="00347381">
        <w:rPr>
          <w:sz w:val="22"/>
          <w:szCs w:val="22"/>
        </w:rPr>
        <w:t>Wisconsin Safety Council is the state’s leading provider of safety training and products, serving members of all sizes and every sector of the economy. It is the official state chapter of the National Safety Council and a program of Wisconsin Manufacturers &amp; Commerce– the state’s chamber of commerce.</w:t>
      </w:r>
    </w:p>
    <w:p w14:paraId="3AEA295B" w14:textId="58AD5AF6" w:rsidR="00EB281D" w:rsidRPr="00EB281D" w:rsidRDefault="00EB281D" w:rsidP="00EB281D">
      <w:pPr>
        <w:ind w:left="270"/>
        <w:jc w:val="right"/>
        <w:rPr>
          <w:i/>
          <w:iCs/>
          <w:sz w:val="18"/>
          <w:szCs w:val="18"/>
        </w:rPr>
      </w:pPr>
      <w:r w:rsidRPr="00EB281D">
        <w:rPr>
          <w:i/>
          <w:iCs/>
          <w:sz w:val="18"/>
          <w:szCs w:val="18"/>
        </w:rPr>
        <w:t>(more)</w:t>
      </w:r>
    </w:p>
    <w:p w14:paraId="21AA8799" w14:textId="77777777" w:rsidR="00EB281D" w:rsidRDefault="00EB281D">
      <w:pPr>
        <w:rPr>
          <w:sz w:val="22"/>
          <w:szCs w:val="22"/>
        </w:rPr>
      </w:pPr>
      <w:r>
        <w:rPr>
          <w:sz w:val="22"/>
          <w:szCs w:val="22"/>
        </w:rPr>
        <w:br w:type="page"/>
      </w:r>
    </w:p>
    <w:p w14:paraId="4441529D" w14:textId="0D877BF1" w:rsidR="00EB281D" w:rsidRPr="00347381" w:rsidRDefault="00EB281D" w:rsidP="00EB281D">
      <w:pPr>
        <w:ind w:left="270"/>
        <w:rPr>
          <w:sz w:val="22"/>
          <w:szCs w:val="22"/>
        </w:rPr>
      </w:pPr>
      <w:r w:rsidRPr="00347381">
        <w:rPr>
          <w:sz w:val="22"/>
          <w:szCs w:val="22"/>
        </w:rPr>
        <w:lastRenderedPageBreak/>
        <w:t xml:space="preserve">The </w:t>
      </w:r>
      <w:r w:rsidRPr="00347381">
        <w:rPr>
          <w:color w:val="222222"/>
          <w:sz w:val="22"/>
          <w:szCs w:val="22"/>
          <w:shd w:val="clear" w:color="auto" w:fill="FFFFFF"/>
        </w:rPr>
        <w:t>Wisconsin Corporate Safety</w:t>
      </w:r>
      <w:r w:rsidRPr="00347381">
        <w:rPr>
          <w:sz w:val="22"/>
          <w:szCs w:val="22"/>
        </w:rPr>
        <w:t xml:space="preserve"> Awards winners were recognized on the Wisconsin Safety Council’s website and at the 80th Annual Safety Conference held in April 2022.</w:t>
      </w:r>
    </w:p>
    <w:p w14:paraId="0D1B1E04" w14:textId="190B209D" w:rsidR="00000CA7" w:rsidRPr="00EB281D" w:rsidRDefault="00000CA7" w:rsidP="00EB281D">
      <w:pPr>
        <w:ind w:left="270"/>
        <w:rPr>
          <w:i/>
          <w:iCs/>
          <w:color w:val="000000" w:themeColor="text1"/>
          <w:u w:color="222222"/>
          <w:shd w:val="clear" w:color="auto" w:fill="FFFFFF"/>
        </w:rPr>
      </w:pPr>
    </w:p>
    <w:p w14:paraId="6EF43C8F" w14:textId="77777777" w:rsidR="00C16CBA" w:rsidRPr="00EB281D" w:rsidRDefault="00C16CBA" w:rsidP="00EB281D">
      <w:pPr>
        <w:widowControl w:val="0"/>
        <w:autoSpaceDE w:val="0"/>
        <w:autoSpaceDN w:val="0"/>
        <w:adjustRightInd w:val="0"/>
        <w:ind w:left="270"/>
        <w:contextualSpacing/>
        <w:rPr>
          <w:i/>
          <w:iCs/>
          <w:color w:val="000000"/>
          <w:szCs w:val="22"/>
        </w:rPr>
      </w:pPr>
    </w:p>
    <w:p w14:paraId="57442AAC" w14:textId="77777777" w:rsidR="00D61C0E" w:rsidRPr="00EB281D" w:rsidRDefault="00D61C0E" w:rsidP="00EB281D">
      <w:pPr>
        <w:widowControl w:val="0"/>
        <w:autoSpaceDE w:val="0"/>
        <w:autoSpaceDN w:val="0"/>
        <w:adjustRightInd w:val="0"/>
        <w:ind w:left="270"/>
        <w:contextualSpacing/>
        <w:rPr>
          <w:b/>
          <w:i/>
          <w:iCs/>
          <w:color w:val="000000"/>
          <w:sz w:val="20"/>
        </w:rPr>
      </w:pPr>
      <w:r w:rsidRPr="00EB281D">
        <w:rPr>
          <w:b/>
          <w:i/>
          <w:iCs/>
          <w:color w:val="000000"/>
          <w:sz w:val="20"/>
        </w:rPr>
        <w:t>About Wausau Window and Wall Systems</w:t>
      </w:r>
    </w:p>
    <w:p w14:paraId="2AC4264C" w14:textId="3AEAE1EF" w:rsidR="00C16CBA" w:rsidRPr="00EB281D" w:rsidRDefault="00863F8C" w:rsidP="00EB281D">
      <w:pPr>
        <w:widowControl w:val="0"/>
        <w:autoSpaceDE w:val="0"/>
        <w:autoSpaceDN w:val="0"/>
        <w:adjustRightInd w:val="0"/>
        <w:ind w:left="270"/>
        <w:contextualSpacing/>
        <w:rPr>
          <w:i/>
          <w:iCs/>
          <w:color w:val="000000"/>
          <w:sz w:val="20"/>
        </w:rPr>
      </w:pPr>
      <w:r w:rsidRPr="00EB281D">
        <w:rPr>
          <w:i/>
          <w:iCs/>
          <w:color w:val="000000"/>
          <w:sz w:val="20"/>
        </w:rPr>
        <w:t>Nationally</w:t>
      </w:r>
      <w:r w:rsidR="003C5A10" w:rsidRPr="00EB281D">
        <w:rPr>
          <w:i/>
          <w:iCs/>
          <w:color w:val="000000"/>
          <w:sz w:val="20"/>
        </w:rPr>
        <w:t xml:space="preserve"> </w:t>
      </w:r>
      <w:r w:rsidRPr="00EB281D">
        <w:rPr>
          <w:i/>
          <w:iCs/>
          <w:color w:val="000000"/>
          <w:sz w:val="20"/>
        </w:rPr>
        <w:t>recognized</w:t>
      </w:r>
      <w:r w:rsidR="003C5A10" w:rsidRPr="00EB281D">
        <w:rPr>
          <w:i/>
          <w:iCs/>
          <w:color w:val="000000"/>
          <w:sz w:val="20"/>
        </w:rPr>
        <w:t xml:space="preserve"> </w:t>
      </w:r>
      <w:r w:rsidRPr="00EB281D">
        <w:rPr>
          <w:i/>
          <w:iCs/>
          <w:color w:val="000000"/>
          <w:sz w:val="20"/>
        </w:rPr>
        <w:t>for</w:t>
      </w:r>
      <w:r w:rsidR="003C5A10" w:rsidRPr="00EB281D">
        <w:rPr>
          <w:i/>
          <w:iCs/>
          <w:color w:val="000000"/>
          <w:sz w:val="20"/>
        </w:rPr>
        <w:t xml:space="preserve"> </w:t>
      </w:r>
      <w:r w:rsidRPr="00EB281D">
        <w:rPr>
          <w:i/>
          <w:iCs/>
          <w:color w:val="000000"/>
          <w:sz w:val="20"/>
        </w:rPr>
        <w:t>its</w:t>
      </w:r>
      <w:r w:rsidR="003C5A10" w:rsidRPr="00EB281D">
        <w:rPr>
          <w:i/>
          <w:iCs/>
          <w:color w:val="000000"/>
          <w:sz w:val="20"/>
        </w:rPr>
        <w:t xml:space="preserve"> </w:t>
      </w:r>
      <w:r w:rsidRPr="00EB281D">
        <w:rPr>
          <w:i/>
          <w:iCs/>
          <w:color w:val="000000"/>
          <w:sz w:val="20"/>
        </w:rPr>
        <w:t>innovative</w:t>
      </w:r>
      <w:r w:rsidR="003C5A10" w:rsidRPr="00EB281D">
        <w:rPr>
          <w:i/>
          <w:iCs/>
          <w:color w:val="000000"/>
          <w:sz w:val="20"/>
        </w:rPr>
        <w:t xml:space="preserve"> </w:t>
      </w:r>
      <w:r w:rsidRPr="00EB281D">
        <w:rPr>
          <w:i/>
          <w:iCs/>
          <w:color w:val="000000"/>
          <w:sz w:val="20"/>
        </w:rPr>
        <w:t>expertise,</w:t>
      </w:r>
      <w:r w:rsidR="003C5A10" w:rsidRPr="00EB281D">
        <w:rPr>
          <w:i/>
          <w:iCs/>
          <w:color w:val="000000"/>
          <w:sz w:val="20"/>
        </w:rPr>
        <w:t xml:space="preserve"> </w:t>
      </w:r>
      <w:r w:rsidRPr="00EB281D">
        <w:rPr>
          <w:i/>
          <w:iCs/>
          <w:color w:val="000000"/>
          <w:sz w:val="20"/>
        </w:rPr>
        <w:t>Wausau</w:t>
      </w:r>
      <w:r w:rsidR="003C5A10" w:rsidRPr="00EB281D">
        <w:rPr>
          <w:i/>
          <w:iCs/>
          <w:color w:val="000000"/>
          <w:sz w:val="20"/>
        </w:rPr>
        <w:t xml:space="preserve"> </w:t>
      </w:r>
      <w:r w:rsidRPr="00EB281D">
        <w:rPr>
          <w:i/>
          <w:iCs/>
          <w:color w:val="000000"/>
          <w:sz w:val="20"/>
        </w:rPr>
        <w:t>Window</w:t>
      </w:r>
      <w:r w:rsidR="003C5A10" w:rsidRPr="00EB281D">
        <w:rPr>
          <w:i/>
          <w:iCs/>
          <w:color w:val="000000"/>
          <w:sz w:val="20"/>
        </w:rPr>
        <w:t xml:space="preserve"> </w:t>
      </w:r>
      <w:r w:rsidRPr="00EB281D">
        <w:rPr>
          <w:i/>
          <w:iCs/>
          <w:color w:val="000000"/>
          <w:sz w:val="20"/>
        </w:rPr>
        <w:t>and</w:t>
      </w:r>
      <w:r w:rsidR="003C5A10" w:rsidRPr="00EB281D">
        <w:rPr>
          <w:i/>
          <w:iCs/>
          <w:color w:val="000000"/>
          <w:sz w:val="20"/>
        </w:rPr>
        <w:t xml:space="preserve"> </w:t>
      </w:r>
      <w:r w:rsidRPr="00EB281D">
        <w:rPr>
          <w:i/>
          <w:iCs/>
          <w:color w:val="000000"/>
          <w:sz w:val="20"/>
        </w:rPr>
        <w:t>Wall</w:t>
      </w:r>
      <w:r w:rsidR="003C5A10" w:rsidRPr="00EB281D">
        <w:rPr>
          <w:i/>
          <w:iCs/>
          <w:color w:val="000000"/>
          <w:sz w:val="20"/>
        </w:rPr>
        <w:t xml:space="preserve"> </w:t>
      </w:r>
      <w:r w:rsidRPr="00EB281D">
        <w:rPr>
          <w:i/>
          <w:iCs/>
          <w:color w:val="000000"/>
          <w:sz w:val="20"/>
        </w:rPr>
        <w:t>Systems</w:t>
      </w:r>
      <w:r w:rsidR="003C5A10" w:rsidRPr="00EB281D">
        <w:rPr>
          <w:i/>
          <w:iCs/>
          <w:color w:val="000000"/>
          <w:sz w:val="20"/>
        </w:rPr>
        <w:t xml:space="preserve"> </w:t>
      </w:r>
      <w:r w:rsidRPr="00EB281D">
        <w:rPr>
          <w:i/>
          <w:iCs/>
          <w:color w:val="000000"/>
          <w:sz w:val="20"/>
        </w:rPr>
        <w:t>is</w:t>
      </w:r>
      <w:r w:rsidR="003C5A10" w:rsidRPr="00EB281D">
        <w:rPr>
          <w:i/>
          <w:iCs/>
          <w:color w:val="000000"/>
          <w:sz w:val="20"/>
        </w:rPr>
        <w:t xml:space="preserve"> </w:t>
      </w:r>
      <w:r w:rsidRPr="00EB281D">
        <w:rPr>
          <w:i/>
          <w:iCs/>
          <w:color w:val="000000"/>
          <w:sz w:val="20"/>
        </w:rPr>
        <w:t>an</w:t>
      </w:r>
      <w:r w:rsidR="003C5A10" w:rsidRPr="00EB281D">
        <w:rPr>
          <w:i/>
          <w:iCs/>
          <w:color w:val="000000"/>
          <w:sz w:val="20"/>
        </w:rPr>
        <w:t xml:space="preserve"> </w:t>
      </w:r>
      <w:r w:rsidRPr="00EB281D">
        <w:rPr>
          <w:i/>
          <w:iCs/>
          <w:color w:val="000000"/>
          <w:sz w:val="20"/>
        </w:rPr>
        <w:t>industry</w:t>
      </w:r>
      <w:r w:rsidR="003C5A10" w:rsidRPr="00EB281D">
        <w:rPr>
          <w:i/>
          <w:iCs/>
          <w:color w:val="000000"/>
          <w:sz w:val="20"/>
        </w:rPr>
        <w:t xml:space="preserve"> </w:t>
      </w:r>
      <w:r w:rsidRPr="00EB281D">
        <w:rPr>
          <w:i/>
          <w:iCs/>
          <w:color w:val="000000"/>
          <w:sz w:val="20"/>
        </w:rPr>
        <w:t>leader</w:t>
      </w:r>
      <w:r w:rsidR="003C5A10" w:rsidRPr="00EB281D">
        <w:rPr>
          <w:i/>
          <w:iCs/>
          <w:color w:val="000000"/>
          <w:sz w:val="20"/>
        </w:rPr>
        <w:t xml:space="preserve"> </w:t>
      </w:r>
      <w:r w:rsidRPr="00EB281D">
        <w:rPr>
          <w:i/>
          <w:iCs/>
          <w:color w:val="000000"/>
          <w:sz w:val="20"/>
        </w:rPr>
        <w:t>in</w:t>
      </w:r>
      <w:r w:rsidR="003C5A10" w:rsidRPr="00EB281D">
        <w:rPr>
          <w:i/>
          <w:iCs/>
          <w:color w:val="000000"/>
          <w:sz w:val="20"/>
        </w:rPr>
        <w:t xml:space="preserve"> </w:t>
      </w:r>
      <w:r w:rsidRPr="00EB281D">
        <w:rPr>
          <w:i/>
          <w:iCs/>
          <w:color w:val="000000"/>
          <w:sz w:val="20"/>
        </w:rPr>
        <w:t>engineering</w:t>
      </w:r>
      <w:r w:rsidR="003C5A10" w:rsidRPr="00EB281D">
        <w:rPr>
          <w:i/>
          <w:iCs/>
          <w:color w:val="000000"/>
          <w:sz w:val="20"/>
        </w:rPr>
        <w:t xml:space="preserve"> </w:t>
      </w:r>
      <w:r w:rsidRPr="00EB281D">
        <w:rPr>
          <w:i/>
          <w:iCs/>
          <w:color w:val="000000"/>
          <w:sz w:val="20"/>
        </w:rPr>
        <w:t>window</w:t>
      </w:r>
      <w:r w:rsidR="003C5A10" w:rsidRPr="00EB281D">
        <w:rPr>
          <w:i/>
          <w:iCs/>
          <w:color w:val="000000"/>
          <w:sz w:val="20"/>
        </w:rPr>
        <w:t xml:space="preserve"> </w:t>
      </w:r>
      <w:r w:rsidRPr="00EB281D">
        <w:rPr>
          <w:i/>
          <w:iCs/>
          <w:color w:val="000000"/>
          <w:sz w:val="20"/>
        </w:rPr>
        <w:t>and</w:t>
      </w:r>
      <w:r w:rsidR="003C5A10" w:rsidRPr="00EB281D">
        <w:rPr>
          <w:i/>
          <w:iCs/>
          <w:color w:val="000000"/>
          <w:sz w:val="20"/>
        </w:rPr>
        <w:t xml:space="preserve"> </w:t>
      </w:r>
      <w:r w:rsidRPr="00EB281D">
        <w:rPr>
          <w:i/>
          <w:iCs/>
          <w:color w:val="000000"/>
          <w:sz w:val="20"/>
        </w:rPr>
        <w:t>curtainwall</w:t>
      </w:r>
      <w:r w:rsidR="003C5A10" w:rsidRPr="00EB281D">
        <w:rPr>
          <w:i/>
          <w:iCs/>
          <w:color w:val="000000"/>
          <w:sz w:val="20"/>
        </w:rPr>
        <w:t xml:space="preserve"> </w:t>
      </w:r>
      <w:r w:rsidRPr="00EB281D">
        <w:rPr>
          <w:i/>
          <w:iCs/>
          <w:color w:val="000000"/>
          <w:sz w:val="20"/>
        </w:rPr>
        <w:t>systems</w:t>
      </w:r>
      <w:r w:rsidR="003C5A10" w:rsidRPr="00EB281D">
        <w:rPr>
          <w:i/>
          <w:iCs/>
          <w:color w:val="000000"/>
          <w:sz w:val="20"/>
        </w:rPr>
        <w:t xml:space="preserve"> </w:t>
      </w:r>
      <w:r w:rsidRPr="00EB281D">
        <w:rPr>
          <w:i/>
          <w:iCs/>
          <w:color w:val="000000"/>
          <w:sz w:val="20"/>
        </w:rPr>
        <w:t>for</w:t>
      </w:r>
      <w:r w:rsidR="003C5A10" w:rsidRPr="00EB281D">
        <w:rPr>
          <w:i/>
          <w:iCs/>
          <w:color w:val="000000"/>
          <w:sz w:val="20"/>
        </w:rPr>
        <w:t xml:space="preserve"> </w:t>
      </w:r>
      <w:r w:rsidRPr="00EB281D">
        <w:rPr>
          <w:i/>
          <w:iCs/>
          <w:color w:val="000000"/>
          <w:sz w:val="20"/>
        </w:rPr>
        <w:t>commercial</w:t>
      </w:r>
      <w:r w:rsidR="003C5A10" w:rsidRPr="00EB281D">
        <w:rPr>
          <w:i/>
          <w:iCs/>
          <w:color w:val="000000"/>
          <w:sz w:val="20"/>
        </w:rPr>
        <w:t xml:space="preserve"> </w:t>
      </w:r>
      <w:r w:rsidRPr="00EB281D">
        <w:rPr>
          <w:i/>
          <w:iCs/>
          <w:color w:val="000000"/>
          <w:sz w:val="20"/>
        </w:rPr>
        <w:t>and</w:t>
      </w:r>
      <w:r w:rsidR="003C5A10" w:rsidRPr="00EB281D">
        <w:rPr>
          <w:i/>
          <w:iCs/>
          <w:color w:val="000000"/>
          <w:sz w:val="20"/>
        </w:rPr>
        <w:t xml:space="preserve"> </w:t>
      </w:r>
      <w:r w:rsidRPr="00EB281D">
        <w:rPr>
          <w:i/>
          <w:iCs/>
          <w:color w:val="000000"/>
          <w:sz w:val="20"/>
        </w:rPr>
        <w:t>institutional</w:t>
      </w:r>
      <w:r w:rsidR="003C5A10" w:rsidRPr="00EB281D">
        <w:rPr>
          <w:i/>
          <w:iCs/>
          <w:color w:val="000000"/>
          <w:sz w:val="20"/>
        </w:rPr>
        <w:t xml:space="preserve"> </w:t>
      </w:r>
      <w:r w:rsidRPr="00EB281D">
        <w:rPr>
          <w:i/>
          <w:iCs/>
          <w:color w:val="000000"/>
          <w:sz w:val="20"/>
        </w:rPr>
        <w:t>construction</w:t>
      </w:r>
      <w:r w:rsidR="003C5A10" w:rsidRPr="00EB281D">
        <w:rPr>
          <w:i/>
          <w:iCs/>
          <w:color w:val="000000"/>
          <w:sz w:val="20"/>
        </w:rPr>
        <w:t xml:space="preserve"> </w:t>
      </w:r>
      <w:r w:rsidRPr="00EB281D">
        <w:rPr>
          <w:i/>
          <w:iCs/>
          <w:color w:val="000000"/>
          <w:sz w:val="20"/>
        </w:rPr>
        <w:t>applications.</w:t>
      </w:r>
      <w:r w:rsidR="003C5A10" w:rsidRPr="00EB281D">
        <w:rPr>
          <w:i/>
          <w:iCs/>
          <w:color w:val="000000"/>
          <w:sz w:val="20"/>
        </w:rPr>
        <w:t xml:space="preserve"> </w:t>
      </w:r>
      <w:r w:rsidRPr="00EB281D">
        <w:rPr>
          <w:i/>
          <w:iCs/>
          <w:color w:val="000000"/>
          <w:sz w:val="20"/>
        </w:rPr>
        <w:t>For</w:t>
      </w:r>
      <w:r w:rsidR="003C5A10" w:rsidRPr="00EB281D">
        <w:rPr>
          <w:i/>
          <w:iCs/>
          <w:color w:val="000000"/>
          <w:sz w:val="20"/>
        </w:rPr>
        <w:t xml:space="preserve"> </w:t>
      </w:r>
      <w:r w:rsidR="00EF24CF" w:rsidRPr="00EB281D">
        <w:rPr>
          <w:i/>
          <w:iCs/>
          <w:color w:val="000000"/>
          <w:sz w:val="20"/>
        </w:rPr>
        <w:t xml:space="preserve">more than </w:t>
      </w:r>
      <w:r w:rsidR="00EA24E5" w:rsidRPr="00EB281D">
        <w:rPr>
          <w:i/>
          <w:iCs/>
          <w:color w:val="000000"/>
          <w:sz w:val="20"/>
        </w:rPr>
        <w:t>6</w:t>
      </w:r>
      <w:r w:rsidR="004C1344">
        <w:rPr>
          <w:i/>
          <w:iCs/>
          <w:color w:val="000000"/>
          <w:sz w:val="20"/>
        </w:rPr>
        <w:t>5</w:t>
      </w:r>
      <w:r w:rsidR="003C5A10" w:rsidRPr="00EB281D">
        <w:rPr>
          <w:i/>
          <w:iCs/>
          <w:color w:val="000000"/>
          <w:sz w:val="20"/>
        </w:rPr>
        <w:t xml:space="preserve"> </w:t>
      </w:r>
      <w:r w:rsidRPr="00EB281D">
        <w:rPr>
          <w:i/>
          <w:iCs/>
          <w:color w:val="000000"/>
          <w:sz w:val="20"/>
        </w:rPr>
        <w:t>years,</w:t>
      </w:r>
      <w:r w:rsidR="003C5A10" w:rsidRPr="00EB281D">
        <w:rPr>
          <w:i/>
          <w:iCs/>
          <w:color w:val="000000"/>
          <w:sz w:val="20"/>
        </w:rPr>
        <w:t xml:space="preserve"> </w:t>
      </w:r>
      <w:r w:rsidRPr="00EB281D">
        <w:rPr>
          <w:i/>
          <w:iCs/>
          <w:color w:val="000000"/>
          <w:sz w:val="20"/>
        </w:rPr>
        <w:t>Wausau</w:t>
      </w:r>
      <w:r w:rsidR="003C5A10" w:rsidRPr="00EB281D">
        <w:rPr>
          <w:i/>
          <w:iCs/>
          <w:color w:val="000000"/>
          <w:sz w:val="20"/>
        </w:rPr>
        <w:t xml:space="preserve"> </w:t>
      </w:r>
      <w:r w:rsidRPr="00EB281D">
        <w:rPr>
          <w:i/>
          <w:iCs/>
          <w:color w:val="000000"/>
          <w:sz w:val="20"/>
        </w:rPr>
        <w:t>has</w:t>
      </w:r>
      <w:r w:rsidR="003C5A10" w:rsidRPr="00EB281D">
        <w:rPr>
          <w:i/>
          <w:iCs/>
          <w:color w:val="000000"/>
          <w:sz w:val="20"/>
        </w:rPr>
        <w:t xml:space="preserve"> </w:t>
      </w:r>
      <w:r w:rsidRPr="00EB281D">
        <w:rPr>
          <w:i/>
          <w:iCs/>
          <w:color w:val="000000"/>
          <w:sz w:val="20"/>
        </w:rPr>
        <w:t>worked</w:t>
      </w:r>
      <w:r w:rsidR="003C5A10" w:rsidRPr="00EB281D">
        <w:rPr>
          <w:i/>
          <w:iCs/>
          <w:color w:val="000000"/>
          <w:sz w:val="20"/>
        </w:rPr>
        <w:t xml:space="preserve"> </w:t>
      </w:r>
      <w:r w:rsidRPr="00EB281D">
        <w:rPr>
          <w:i/>
          <w:iCs/>
          <w:color w:val="000000"/>
          <w:sz w:val="20"/>
        </w:rPr>
        <w:t>closely</w:t>
      </w:r>
      <w:r w:rsidR="003C5A10" w:rsidRPr="00EB281D">
        <w:rPr>
          <w:i/>
          <w:iCs/>
          <w:color w:val="000000"/>
          <w:sz w:val="20"/>
        </w:rPr>
        <w:t xml:space="preserve"> </w:t>
      </w:r>
      <w:r w:rsidRPr="00EB281D">
        <w:rPr>
          <w:i/>
          <w:iCs/>
          <w:color w:val="000000"/>
          <w:sz w:val="20"/>
        </w:rPr>
        <w:t>with</w:t>
      </w:r>
      <w:r w:rsidR="003C5A10" w:rsidRPr="00EB281D">
        <w:rPr>
          <w:i/>
          <w:iCs/>
          <w:color w:val="000000"/>
          <w:sz w:val="20"/>
        </w:rPr>
        <w:t xml:space="preserve"> </w:t>
      </w:r>
      <w:r w:rsidRPr="00EB281D">
        <w:rPr>
          <w:i/>
          <w:iCs/>
          <w:color w:val="000000"/>
          <w:sz w:val="20"/>
        </w:rPr>
        <w:t>architects,</w:t>
      </w:r>
      <w:r w:rsidR="003C5A10" w:rsidRPr="00EB281D">
        <w:rPr>
          <w:i/>
          <w:iCs/>
          <w:color w:val="000000"/>
          <w:sz w:val="20"/>
        </w:rPr>
        <w:t xml:space="preserve"> </w:t>
      </w:r>
      <w:r w:rsidRPr="00EB281D">
        <w:rPr>
          <w:i/>
          <w:iCs/>
          <w:color w:val="000000"/>
          <w:sz w:val="20"/>
        </w:rPr>
        <w:t>building</w:t>
      </w:r>
      <w:r w:rsidR="003C5A10" w:rsidRPr="00EB281D">
        <w:rPr>
          <w:i/>
          <w:iCs/>
          <w:color w:val="000000"/>
          <w:sz w:val="20"/>
        </w:rPr>
        <w:t xml:space="preserve"> </w:t>
      </w:r>
      <w:r w:rsidRPr="00EB281D">
        <w:rPr>
          <w:i/>
          <w:iCs/>
          <w:color w:val="000000"/>
          <w:sz w:val="20"/>
        </w:rPr>
        <w:t>owners</w:t>
      </w:r>
      <w:r w:rsidR="003C5A10" w:rsidRPr="00EB281D">
        <w:rPr>
          <w:i/>
          <w:iCs/>
          <w:color w:val="000000"/>
          <w:sz w:val="20"/>
        </w:rPr>
        <w:t xml:space="preserve"> </w:t>
      </w:r>
      <w:r w:rsidRPr="00EB281D">
        <w:rPr>
          <w:i/>
          <w:iCs/>
          <w:color w:val="000000"/>
          <w:sz w:val="20"/>
        </w:rPr>
        <w:t>and</w:t>
      </w:r>
      <w:r w:rsidR="003C5A10" w:rsidRPr="00EB281D">
        <w:rPr>
          <w:i/>
          <w:iCs/>
          <w:color w:val="000000"/>
          <w:sz w:val="20"/>
        </w:rPr>
        <w:t xml:space="preserve"> </w:t>
      </w:r>
      <w:r w:rsidRPr="00EB281D">
        <w:rPr>
          <w:i/>
          <w:iCs/>
          <w:color w:val="000000"/>
          <w:sz w:val="20"/>
        </w:rPr>
        <w:t>contractors</w:t>
      </w:r>
      <w:r w:rsidR="003C5A10" w:rsidRPr="00EB281D">
        <w:rPr>
          <w:i/>
          <w:iCs/>
          <w:color w:val="000000"/>
          <w:sz w:val="20"/>
        </w:rPr>
        <w:t xml:space="preserve"> </w:t>
      </w:r>
      <w:r w:rsidRPr="00EB281D">
        <w:rPr>
          <w:i/>
          <w:iCs/>
          <w:color w:val="000000"/>
          <w:sz w:val="20"/>
        </w:rPr>
        <w:t>to</w:t>
      </w:r>
      <w:r w:rsidR="003C5A10" w:rsidRPr="00EB281D">
        <w:rPr>
          <w:i/>
          <w:iCs/>
          <w:color w:val="000000"/>
          <w:sz w:val="20"/>
        </w:rPr>
        <w:t xml:space="preserve"> </w:t>
      </w:r>
      <w:r w:rsidRPr="00EB281D">
        <w:rPr>
          <w:i/>
          <w:iCs/>
          <w:color w:val="000000"/>
          <w:sz w:val="20"/>
        </w:rPr>
        <w:t>realize</w:t>
      </w:r>
      <w:r w:rsidR="003C5A10" w:rsidRPr="00EB281D">
        <w:rPr>
          <w:i/>
          <w:iCs/>
          <w:color w:val="000000"/>
          <w:sz w:val="20"/>
        </w:rPr>
        <w:t xml:space="preserve"> </w:t>
      </w:r>
      <w:r w:rsidRPr="00EB281D">
        <w:rPr>
          <w:i/>
          <w:iCs/>
          <w:color w:val="000000"/>
          <w:sz w:val="20"/>
        </w:rPr>
        <w:t>their</w:t>
      </w:r>
      <w:r w:rsidR="003C5A10" w:rsidRPr="00EB281D">
        <w:rPr>
          <w:i/>
          <w:iCs/>
          <w:color w:val="000000"/>
          <w:sz w:val="20"/>
        </w:rPr>
        <w:t xml:space="preserve"> </w:t>
      </w:r>
      <w:r w:rsidRPr="00EB281D">
        <w:rPr>
          <w:i/>
          <w:iCs/>
          <w:color w:val="000000"/>
          <w:sz w:val="20"/>
        </w:rPr>
        <w:t>vision</w:t>
      </w:r>
      <w:r w:rsidR="003C5A10" w:rsidRPr="00EB281D">
        <w:rPr>
          <w:i/>
          <w:iCs/>
          <w:color w:val="000000"/>
          <w:sz w:val="20"/>
        </w:rPr>
        <w:t xml:space="preserve"> </w:t>
      </w:r>
      <w:r w:rsidRPr="00EB281D">
        <w:rPr>
          <w:i/>
          <w:iCs/>
          <w:color w:val="000000"/>
          <w:sz w:val="20"/>
        </w:rPr>
        <w:t>for</w:t>
      </w:r>
      <w:r w:rsidR="003C5A10" w:rsidRPr="00EB281D">
        <w:rPr>
          <w:i/>
          <w:iCs/>
          <w:color w:val="000000"/>
          <w:sz w:val="20"/>
        </w:rPr>
        <w:t xml:space="preserve"> </w:t>
      </w:r>
      <w:r w:rsidRPr="00EB281D">
        <w:rPr>
          <w:i/>
          <w:iCs/>
          <w:color w:val="000000"/>
          <w:sz w:val="20"/>
        </w:rPr>
        <w:t>aesthetic</w:t>
      </w:r>
      <w:r w:rsidR="003C5A10" w:rsidRPr="00EB281D">
        <w:rPr>
          <w:i/>
          <w:iCs/>
          <w:color w:val="000000"/>
          <w:sz w:val="20"/>
        </w:rPr>
        <w:t xml:space="preserve"> </w:t>
      </w:r>
      <w:r w:rsidRPr="00EB281D">
        <w:rPr>
          <w:i/>
          <w:iCs/>
          <w:color w:val="000000"/>
          <w:sz w:val="20"/>
        </w:rPr>
        <w:t>beauty,</w:t>
      </w:r>
      <w:r w:rsidR="003C5A10" w:rsidRPr="00EB281D">
        <w:rPr>
          <w:i/>
          <w:iCs/>
          <w:color w:val="000000"/>
          <w:sz w:val="20"/>
        </w:rPr>
        <w:t xml:space="preserve"> </w:t>
      </w:r>
      <w:r w:rsidRPr="00EB281D">
        <w:rPr>
          <w:i/>
          <w:iCs/>
          <w:color w:val="000000"/>
          <w:sz w:val="20"/>
        </w:rPr>
        <w:t>sustainability</w:t>
      </w:r>
      <w:r w:rsidR="003C5A10" w:rsidRPr="00EB281D">
        <w:rPr>
          <w:i/>
          <w:iCs/>
          <w:color w:val="000000"/>
          <w:sz w:val="20"/>
        </w:rPr>
        <w:t xml:space="preserve"> </w:t>
      </w:r>
      <w:r w:rsidRPr="00EB281D">
        <w:rPr>
          <w:i/>
          <w:iCs/>
          <w:color w:val="000000"/>
          <w:sz w:val="20"/>
        </w:rPr>
        <w:t>and</w:t>
      </w:r>
      <w:r w:rsidR="003C5A10" w:rsidRPr="00EB281D">
        <w:rPr>
          <w:i/>
          <w:iCs/>
          <w:color w:val="000000"/>
          <w:sz w:val="20"/>
        </w:rPr>
        <w:t xml:space="preserve"> </w:t>
      </w:r>
      <w:r w:rsidRPr="00EB281D">
        <w:rPr>
          <w:i/>
          <w:iCs/>
          <w:color w:val="000000"/>
          <w:sz w:val="20"/>
        </w:rPr>
        <w:t>lasting</w:t>
      </w:r>
      <w:r w:rsidR="003C5A10" w:rsidRPr="00EB281D">
        <w:rPr>
          <w:i/>
          <w:iCs/>
          <w:color w:val="000000"/>
          <w:sz w:val="20"/>
        </w:rPr>
        <w:t xml:space="preserve"> </w:t>
      </w:r>
      <w:r w:rsidRPr="00EB281D">
        <w:rPr>
          <w:i/>
          <w:iCs/>
          <w:color w:val="000000"/>
          <w:sz w:val="20"/>
        </w:rPr>
        <w:t>value,</w:t>
      </w:r>
      <w:r w:rsidR="003C5A10" w:rsidRPr="00EB281D">
        <w:rPr>
          <w:i/>
          <w:iCs/>
          <w:color w:val="000000"/>
          <w:sz w:val="20"/>
        </w:rPr>
        <w:t xml:space="preserve"> </w:t>
      </w:r>
      <w:r w:rsidRPr="00EB281D">
        <w:rPr>
          <w:i/>
          <w:iCs/>
          <w:color w:val="000000"/>
          <w:sz w:val="20"/>
        </w:rPr>
        <w:t>while</w:t>
      </w:r>
      <w:r w:rsidR="003C5A10" w:rsidRPr="00EB281D">
        <w:rPr>
          <w:i/>
          <w:iCs/>
          <w:color w:val="000000"/>
          <w:sz w:val="20"/>
        </w:rPr>
        <w:t xml:space="preserve"> </w:t>
      </w:r>
      <w:r w:rsidRPr="00EB281D">
        <w:rPr>
          <w:i/>
          <w:iCs/>
          <w:color w:val="000000"/>
          <w:sz w:val="20"/>
        </w:rPr>
        <w:t>striving</w:t>
      </w:r>
      <w:r w:rsidR="003C5A10" w:rsidRPr="00EB281D">
        <w:rPr>
          <w:i/>
          <w:iCs/>
          <w:color w:val="000000"/>
          <w:sz w:val="20"/>
        </w:rPr>
        <w:t xml:space="preserve"> </w:t>
      </w:r>
      <w:r w:rsidRPr="00EB281D">
        <w:rPr>
          <w:i/>
          <w:iCs/>
          <w:color w:val="000000"/>
          <w:sz w:val="20"/>
        </w:rPr>
        <w:t>to</w:t>
      </w:r>
      <w:r w:rsidR="003C5A10" w:rsidRPr="00EB281D">
        <w:rPr>
          <w:i/>
          <w:iCs/>
          <w:color w:val="000000"/>
          <w:sz w:val="20"/>
        </w:rPr>
        <w:t xml:space="preserve"> </w:t>
      </w:r>
      <w:r w:rsidRPr="00EB281D">
        <w:rPr>
          <w:i/>
          <w:iCs/>
          <w:color w:val="000000"/>
          <w:sz w:val="20"/>
        </w:rPr>
        <w:t>maintain</w:t>
      </w:r>
      <w:r w:rsidR="003C5A10" w:rsidRPr="00EB281D">
        <w:rPr>
          <w:i/>
          <w:iCs/>
          <w:color w:val="000000"/>
          <w:sz w:val="20"/>
        </w:rPr>
        <w:t xml:space="preserve"> </w:t>
      </w:r>
      <w:r w:rsidRPr="00EB281D">
        <w:rPr>
          <w:i/>
          <w:iCs/>
          <w:color w:val="000000"/>
          <w:sz w:val="20"/>
        </w:rPr>
        <w:t>the</w:t>
      </w:r>
      <w:r w:rsidR="003C5A10" w:rsidRPr="00EB281D">
        <w:rPr>
          <w:i/>
          <w:iCs/>
          <w:color w:val="000000"/>
          <w:sz w:val="20"/>
        </w:rPr>
        <w:t xml:space="preserve"> </w:t>
      </w:r>
      <w:r w:rsidRPr="00EB281D">
        <w:rPr>
          <w:i/>
          <w:iCs/>
          <w:color w:val="000000"/>
          <w:sz w:val="20"/>
        </w:rPr>
        <w:t>highest</w:t>
      </w:r>
      <w:r w:rsidR="003C5A10" w:rsidRPr="00EB281D">
        <w:rPr>
          <w:i/>
          <w:iCs/>
          <w:color w:val="000000"/>
          <w:sz w:val="20"/>
        </w:rPr>
        <w:t xml:space="preserve"> </w:t>
      </w:r>
      <w:r w:rsidRPr="00EB281D">
        <w:rPr>
          <w:i/>
          <w:iCs/>
          <w:color w:val="000000"/>
          <w:sz w:val="20"/>
        </w:rPr>
        <w:t>level</w:t>
      </w:r>
      <w:r w:rsidR="003C5A10" w:rsidRPr="00EB281D">
        <w:rPr>
          <w:i/>
          <w:iCs/>
          <w:color w:val="000000"/>
          <w:sz w:val="20"/>
        </w:rPr>
        <w:t xml:space="preserve"> </w:t>
      </w:r>
      <w:r w:rsidRPr="00EB281D">
        <w:rPr>
          <w:i/>
          <w:iCs/>
          <w:color w:val="000000"/>
          <w:sz w:val="20"/>
        </w:rPr>
        <w:t>of</w:t>
      </w:r>
      <w:r w:rsidR="003C5A10" w:rsidRPr="00EB281D">
        <w:rPr>
          <w:i/>
          <w:iCs/>
          <w:color w:val="000000"/>
          <w:sz w:val="20"/>
        </w:rPr>
        <w:t xml:space="preserve"> </w:t>
      </w:r>
      <w:r w:rsidRPr="00EB281D">
        <w:rPr>
          <w:i/>
          <w:iCs/>
          <w:color w:val="000000"/>
          <w:sz w:val="20"/>
        </w:rPr>
        <w:t>customer</w:t>
      </w:r>
      <w:r w:rsidR="003C5A10" w:rsidRPr="00EB281D">
        <w:rPr>
          <w:i/>
          <w:iCs/>
          <w:color w:val="000000"/>
          <w:sz w:val="20"/>
        </w:rPr>
        <w:t xml:space="preserve"> </w:t>
      </w:r>
      <w:r w:rsidRPr="00EB281D">
        <w:rPr>
          <w:i/>
          <w:iCs/>
          <w:color w:val="000000"/>
          <w:sz w:val="20"/>
        </w:rPr>
        <w:t>service,</w:t>
      </w:r>
      <w:r w:rsidR="003C5A10" w:rsidRPr="00EB281D">
        <w:rPr>
          <w:i/>
          <w:iCs/>
          <w:color w:val="000000"/>
          <w:sz w:val="20"/>
        </w:rPr>
        <w:t xml:space="preserve"> </w:t>
      </w:r>
      <w:r w:rsidRPr="00EB281D">
        <w:rPr>
          <w:i/>
          <w:iCs/>
          <w:color w:val="000000"/>
          <w:sz w:val="20"/>
        </w:rPr>
        <w:t>communication</w:t>
      </w:r>
      <w:r w:rsidR="003C5A10" w:rsidRPr="00EB281D">
        <w:rPr>
          <w:i/>
          <w:iCs/>
          <w:color w:val="000000"/>
          <w:sz w:val="20"/>
        </w:rPr>
        <w:t xml:space="preserve"> </w:t>
      </w:r>
      <w:r w:rsidRPr="00EB281D">
        <w:rPr>
          <w:i/>
          <w:iCs/>
          <w:color w:val="000000"/>
          <w:sz w:val="20"/>
        </w:rPr>
        <w:t>and</w:t>
      </w:r>
      <w:r w:rsidR="003C5A10" w:rsidRPr="00EB281D">
        <w:rPr>
          <w:i/>
          <w:iCs/>
          <w:color w:val="000000"/>
          <w:sz w:val="20"/>
        </w:rPr>
        <w:t xml:space="preserve"> </w:t>
      </w:r>
      <w:r w:rsidRPr="00EB281D">
        <w:rPr>
          <w:i/>
          <w:iCs/>
          <w:color w:val="000000"/>
          <w:sz w:val="20"/>
        </w:rPr>
        <w:t>overall</w:t>
      </w:r>
      <w:r w:rsidR="003C5A10" w:rsidRPr="00EB281D">
        <w:rPr>
          <w:i/>
          <w:iCs/>
          <w:color w:val="000000"/>
          <w:sz w:val="20"/>
        </w:rPr>
        <w:t xml:space="preserve"> </w:t>
      </w:r>
      <w:r w:rsidRPr="00EB281D">
        <w:rPr>
          <w:i/>
          <w:iCs/>
          <w:color w:val="000000"/>
          <w:sz w:val="20"/>
        </w:rPr>
        <w:t>satisfaction.</w:t>
      </w:r>
      <w:r w:rsidR="003C5A10" w:rsidRPr="00EB281D">
        <w:rPr>
          <w:i/>
          <w:iCs/>
          <w:color w:val="000000"/>
          <w:sz w:val="20"/>
        </w:rPr>
        <w:t xml:space="preserve"> </w:t>
      </w:r>
      <w:r w:rsidRPr="00EB281D">
        <w:rPr>
          <w:i/>
          <w:iCs/>
          <w:color w:val="000000"/>
          <w:sz w:val="20"/>
        </w:rPr>
        <w:t>Wausau</w:t>
      </w:r>
      <w:r w:rsidR="003C5A10" w:rsidRPr="00EB281D">
        <w:rPr>
          <w:i/>
          <w:iCs/>
          <w:color w:val="000000"/>
          <w:sz w:val="20"/>
        </w:rPr>
        <w:t xml:space="preserve"> </w:t>
      </w:r>
      <w:r w:rsidRPr="00EB281D">
        <w:rPr>
          <w:i/>
          <w:iCs/>
          <w:color w:val="000000"/>
          <w:sz w:val="20"/>
        </w:rPr>
        <w:t>is</w:t>
      </w:r>
      <w:r w:rsidR="003C5A10" w:rsidRPr="00EB281D">
        <w:rPr>
          <w:i/>
          <w:iCs/>
          <w:color w:val="000000"/>
          <w:sz w:val="20"/>
        </w:rPr>
        <w:t xml:space="preserve"> </w:t>
      </w:r>
      <w:r w:rsidRPr="00EB281D">
        <w:rPr>
          <w:i/>
          <w:iCs/>
          <w:color w:val="000000"/>
          <w:sz w:val="20"/>
        </w:rPr>
        <w:t>a</w:t>
      </w:r>
      <w:r w:rsidR="003C5A10" w:rsidRPr="00EB281D">
        <w:rPr>
          <w:i/>
          <w:iCs/>
          <w:color w:val="000000"/>
          <w:sz w:val="20"/>
        </w:rPr>
        <w:t xml:space="preserve"> </w:t>
      </w:r>
      <w:r w:rsidRPr="00EB281D">
        <w:rPr>
          <w:i/>
          <w:iCs/>
          <w:color w:val="000000"/>
          <w:sz w:val="20"/>
        </w:rPr>
        <w:t>part</w:t>
      </w:r>
      <w:r w:rsidR="003C5A10" w:rsidRPr="00EB281D">
        <w:rPr>
          <w:i/>
          <w:iCs/>
          <w:color w:val="000000"/>
          <w:sz w:val="20"/>
        </w:rPr>
        <w:t xml:space="preserve"> </w:t>
      </w:r>
      <w:r w:rsidRPr="00EB281D">
        <w:rPr>
          <w:i/>
          <w:iCs/>
          <w:color w:val="000000"/>
          <w:sz w:val="20"/>
        </w:rPr>
        <w:t>of</w:t>
      </w:r>
      <w:r w:rsidR="003C5A10" w:rsidRPr="00EB281D">
        <w:rPr>
          <w:i/>
          <w:iCs/>
          <w:color w:val="000000"/>
          <w:sz w:val="20"/>
        </w:rPr>
        <w:t xml:space="preserve"> </w:t>
      </w:r>
      <w:r w:rsidRPr="00EB281D">
        <w:rPr>
          <w:i/>
          <w:iCs/>
          <w:color w:val="000000"/>
          <w:sz w:val="20"/>
        </w:rPr>
        <w:t>Apogee</w:t>
      </w:r>
      <w:r w:rsidR="003C5A10" w:rsidRPr="00EB281D">
        <w:rPr>
          <w:i/>
          <w:iCs/>
          <w:color w:val="000000"/>
          <w:sz w:val="20"/>
        </w:rPr>
        <w:t xml:space="preserve"> </w:t>
      </w:r>
      <w:r w:rsidRPr="00EB281D">
        <w:rPr>
          <w:i/>
          <w:iCs/>
          <w:color w:val="000000"/>
          <w:sz w:val="20"/>
        </w:rPr>
        <w:t>Enterprises,</w:t>
      </w:r>
      <w:r w:rsidR="003C5A10" w:rsidRPr="00EB281D">
        <w:rPr>
          <w:i/>
          <w:iCs/>
          <w:color w:val="000000"/>
          <w:sz w:val="20"/>
        </w:rPr>
        <w:t xml:space="preserve"> </w:t>
      </w:r>
      <w:r w:rsidRPr="00EB281D">
        <w:rPr>
          <w:i/>
          <w:iCs/>
          <w:color w:val="000000"/>
          <w:sz w:val="20"/>
        </w:rPr>
        <w:t>Inc.,</w:t>
      </w:r>
      <w:r w:rsidR="003C5A10" w:rsidRPr="00EB281D">
        <w:rPr>
          <w:i/>
          <w:iCs/>
          <w:color w:val="000000"/>
          <w:sz w:val="20"/>
        </w:rPr>
        <w:t xml:space="preserve"> </w:t>
      </w:r>
      <w:r w:rsidRPr="00EB281D">
        <w:rPr>
          <w:i/>
          <w:iCs/>
          <w:color w:val="000000"/>
          <w:sz w:val="20"/>
        </w:rPr>
        <w:t>a</w:t>
      </w:r>
      <w:r w:rsidR="003C5A10" w:rsidRPr="00EB281D">
        <w:rPr>
          <w:i/>
          <w:iCs/>
          <w:color w:val="000000"/>
          <w:sz w:val="20"/>
        </w:rPr>
        <w:t xml:space="preserve"> </w:t>
      </w:r>
      <w:r w:rsidRPr="00EB281D">
        <w:rPr>
          <w:i/>
          <w:iCs/>
          <w:color w:val="000000"/>
          <w:sz w:val="20"/>
        </w:rPr>
        <w:t>publicly</w:t>
      </w:r>
      <w:r w:rsidR="003C5A10" w:rsidRPr="00EB281D">
        <w:rPr>
          <w:i/>
          <w:iCs/>
          <w:color w:val="000000"/>
          <w:sz w:val="20"/>
        </w:rPr>
        <w:t xml:space="preserve"> </w:t>
      </w:r>
      <w:r w:rsidRPr="00EB281D">
        <w:rPr>
          <w:i/>
          <w:iCs/>
          <w:color w:val="000000"/>
          <w:sz w:val="20"/>
        </w:rPr>
        <w:t>held,</w:t>
      </w:r>
      <w:r w:rsidR="003C5A10" w:rsidRPr="00EB281D">
        <w:rPr>
          <w:i/>
          <w:iCs/>
          <w:color w:val="000000"/>
          <w:sz w:val="20"/>
        </w:rPr>
        <w:t xml:space="preserve"> </w:t>
      </w:r>
      <w:r w:rsidRPr="00EB281D">
        <w:rPr>
          <w:i/>
          <w:iCs/>
          <w:color w:val="000000"/>
          <w:sz w:val="20"/>
        </w:rPr>
        <w:t>U.S.</w:t>
      </w:r>
      <w:r w:rsidR="003C5A10" w:rsidRPr="00EB281D">
        <w:rPr>
          <w:i/>
          <w:iCs/>
          <w:color w:val="000000"/>
          <w:sz w:val="20"/>
        </w:rPr>
        <w:t xml:space="preserve"> </w:t>
      </w:r>
      <w:r w:rsidRPr="00EB281D">
        <w:rPr>
          <w:i/>
          <w:iCs/>
          <w:color w:val="000000"/>
          <w:sz w:val="20"/>
        </w:rPr>
        <w:t>corporation.</w:t>
      </w:r>
    </w:p>
    <w:p w14:paraId="41FDFE43" w14:textId="77777777" w:rsidR="00C16CBA" w:rsidRPr="00EB281D" w:rsidRDefault="00C16CBA" w:rsidP="00EB281D">
      <w:pPr>
        <w:widowControl w:val="0"/>
        <w:autoSpaceDE w:val="0"/>
        <w:autoSpaceDN w:val="0"/>
        <w:adjustRightInd w:val="0"/>
        <w:ind w:left="270"/>
        <w:contextualSpacing/>
        <w:rPr>
          <w:i/>
          <w:iCs/>
          <w:color w:val="000000"/>
          <w:sz w:val="20"/>
        </w:rPr>
      </w:pPr>
    </w:p>
    <w:p w14:paraId="5967D837" w14:textId="4212F4D1" w:rsidR="00EB281D" w:rsidRPr="00EB281D" w:rsidRDefault="00863F8C" w:rsidP="00EB281D">
      <w:pPr>
        <w:widowControl w:val="0"/>
        <w:autoSpaceDE w:val="0"/>
        <w:autoSpaceDN w:val="0"/>
        <w:adjustRightInd w:val="0"/>
        <w:ind w:left="270"/>
        <w:contextualSpacing/>
        <w:rPr>
          <w:i/>
          <w:iCs/>
          <w:color w:val="000000"/>
          <w:sz w:val="20"/>
        </w:rPr>
      </w:pPr>
      <w:r w:rsidRPr="00EB281D">
        <w:rPr>
          <w:i/>
          <w:iCs/>
          <w:color w:val="000000"/>
          <w:sz w:val="20"/>
        </w:rPr>
        <w:t>Wausau</w:t>
      </w:r>
      <w:r w:rsidR="003C5A10" w:rsidRPr="00EB281D">
        <w:rPr>
          <w:i/>
          <w:iCs/>
          <w:color w:val="000000"/>
          <w:sz w:val="20"/>
        </w:rPr>
        <w:t xml:space="preserve"> </w:t>
      </w:r>
      <w:r w:rsidRPr="00EB281D">
        <w:rPr>
          <w:i/>
          <w:iCs/>
          <w:color w:val="000000"/>
          <w:sz w:val="20"/>
        </w:rPr>
        <w:t>and</w:t>
      </w:r>
      <w:r w:rsidR="003C5A10" w:rsidRPr="00EB281D">
        <w:rPr>
          <w:i/>
          <w:iCs/>
          <w:color w:val="000000"/>
          <w:sz w:val="20"/>
        </w:rPr>
        <w:t xml:space="preserve"> </w:t>
      </w:r>
      <w:r w:rsidRPr="00EB281D">
        <w:rPr>
          <w:i/>
          <w:iCs/>
          <w:color w:val="000000"/>
          <w:sz w:val="20"/>
        </w:rPr>
        <w:t>its</w:t>
      </w:r>
      <w:r w:rsidR="003C5A10" w:rsidRPr="00EB281D">
        <w:rPr>
          <w:i/>
          <w:iCs/>
          <w:color w:val="000000"/>
          <w:sz w:val="20"/>
        </w:rPr>
        <w:t xml:space="preserve"> </w:t>
      </w:r>
      <w:r w:rsidRPr="00EB281D">
        <w:rPr>
          <w:i/>
          <w:iCs/>
          <w:color w:val="000000"/>
          <w:sz w:val="20"/>
        </w:rPr>
        <w:t>staff</w:t>
      </w:r>
      <w:r w:rsidR="003C5A10" w:rsidRPr="00EB281D">
        <w:rPr>
          <w:i/>
          <w:iCs/>
          <w:color w:val="000000"/>
          <w:sz w:val="20"/>
        </w:rPr>
        <w:t xml:space="preserve"> </w:t>
      </w:r>
      <w:r w:rsidRPr="00EB281D">
        <w:rPr>
          <w:i/>
          <w:iCs/>
          <w:color w:val="000000"/>
          <w:sz w:val="20"/>
        </w:rPr>
        <w:t>are</w:t>
      </w:r>
      <w:r w:rsidR="003C5A10" w:rsidRPr="00EB281D">
        <w:rPr>
          <w:i/>
          <w:iCs/>
          <w:color w:val="000000"/>
          <w:sz w:val="20"/>
        </w:rPr>
        <w:t xml:space="preserve"> </w:t>
      </w:r>
      <w:r w:rsidRPr="00EB281D">
        <w:rPr>
          <w:i/>
          <w:iCs/>
          <w:color w:val="000000"/>
          <w:sz w:val="20"/>
        </w:rPr>
        <w:t>members</w:t>
      </w:r>
      <w:r w:rsidR="003C5A10" w:rsidRPr="00EB281D">
        <w:rPr>
          <w:i/>
          <w:iCs/>
          <w:color w:val="000000"/>
          <w:sz w:val="20"/>
        </w:rPr>
        <w:t xml:space="preserve"> </w:t>
      </w:r>
      <w:r w:rsidRPr="00EB281D">
        <w:rPr>
          <w:i/>
          <w:iCs/>
          <w:color w:val="000000"/>
          <w:sz w:val="20"/>
        </w:rPr>
        <w:t>of</w:t>
      </w:r>
      <w:r w:rsidR="003C5A10" w:rsidRPr="00EB281D">
        <w:rPr>
          <w:i/>
          <w:iCs/>
          <w:color w:val="000000"/>
          <w:sz w:val="20"/>
        </w:rPr>
        <w:t xml:space="preserve"> </w:t>
      </w:r>
      <w:r w:rsidRPr="00EB281D">
        <w:rPr>
          <w:i/>
          <w:iCs/>
          <w:color w:val="000000"/>
          <w:sz w:val="20"/>
        </w:rPr>
        <w:t>the</w:t>
      </w:r>
      <w:r w:rsidR="003C5A10" w:rsidRPr="00EB281D">
        <w:rPr>
          <w:i/>
          <w:iCs/>
          <w:color w:val="000000"/>
          <w:sz w:val="20"/>
        </w:rPr>
        <w:t xml:space="preserve"> </w:t>
      </w:r>
      <w:r w:rsidRPr="00EB281D">
        <w:rPr>
          <w:i/>
          <w:iCs/>
          <w:color w:val="000000"/>
          <w:sz w:val="20"/>
        </w:rPr>
        <w:t>American</w:t>
      </w:r>
      <w:r w:rsidR="003C5A10" w:rsidRPr="00EB281D">
        <w:rPr>
          <w:i/>
          <w:iCs/>
          <w:color w:val="000000"/>
          <w:sz w:val="20"/>
        </w:rPr>
        <w:t xml:space="preserve"> </w:t>
      </w:r>
      <w:r w:rsidRPr="00EB281D">
        <w:rPr>
          <w:i/>
          <w:iCs/>
          <w:color w:val="000000"/>
          <w:sz w:val="20"/>
        </w:rPr>
        <w:t>Institute</w:t>
      </w:r>
      <w:r w:rsidR="003C5A10" w:rsidRPr="00EB281D">
        <w:rPr>
          <w:i/>
          <w:iCs/>
          <w:color w:val="000000"/>
          <w:sz w:val="20"/>
        </w:rPr>
        <w:t xml:space="preserve"> </w:t>
      </w:r>
      <w:r w:rsidRPr="00EB281D">
        <w:rPr>
          <w:i/>
          <w:iCs/>
          <w:color w:val="000000"/>
          <w:sz w:val="20"/>
        </w:rPr>
        <w:t>of</w:t>
      </w:r>
      <w:r w:rsidR="003C5A10" w:rsidRPr="00EB281D">
        <w:rPr>
          <w:i/>
          <w:iCs/>
          <w:color w:val="000000"/>
          <w:sz w:val="20"/>
        </w:rPr>
        <w:t xml:space="preserve"> </w:t>
      </w:r>
      <w:r w:rsidRPr="00EB281D">
        <w:rPr>
          <w:i/>
          <w:iCs/>
          <w:color w:val="000000"/>
          <w:sz w:val="20"/>
        </w:rPr>
        <w:t>Architects</w:t>
      </w:r>
      <w:r w:rsidR="003C5A10" w:rsidRPr="00EB281D">
        <w:rPr>
          <w:i/>
          <w:iCs/>
          <w:color w:val="000000"/>
          <w:sz w:val="20"/>
        </w:rPr>
        <w:t xml:space="preserve"> </w:t>
      </w:r>
      <w:r w:rsidRPr="00EB281D">
        <w:rPr>
          <w:i/>
          <w:iCs/>
          <w:color w:val="000000"/>
          <w:sz w:val="20"/>
        </w:rPr>
        <w:t>(AIA),</w:t>
      </w:r>
      <w:r w:rsidR="003C5A10" w:rsidRPr="00EB281D">
        <w:rPr>
          <w:i/>
          <w:iCs/>
          <w:color w:val="000000"/>
          <w:sz w:val="20"/>
        </w:rPr>
        <w:t xml:space="preserve"> </w:t>
      </w:r>
      <w:r w:rsidRPr="00EB281D">
        <w:rPr>
          <w:i/>
          <w:iCs/>
          <w:color w:val="000000"/>
          <w:sz w:val="20"/>
        </w:rPr>
        <w:t>the</w:t>
      </w:r>
      <w:r w:rsidR="003C5A10" w:rsidRPr="00EB281D">
        <w:rPr>
          <w:i/>
          <w:iCs/>
          <w:color w:val="000000"/>
          <w:sz w:val="20"/>
        </w:rPr>
        <w:t xml:space="preserve"> </w:t>
      </w:r>
      <w:r w:rsidRPr="00EB281D">
        <w:rPr>
          <w:i/>
          <w:iCs/>
          <w:color w:val="000000"/>
          <w:sz w:val="20"/>
        </w:rPr>
        <w:t>APPA</w:t>
      </w:r>
      <w:r w:rsidR="003C5A10" w:rsidRPr="00EB281D">
        <w:rPr>
          <w:i/>
          <w:iCs/>
          <w:color w:val="000000"/>
          <w:sz w:val="20"/>
        </w:rPr>
        <w:t xml:space="preserve"> </w:t>
      </w:r>
      <w:r w:rsidRPr="00EB281D">
        <w:rPr>
          <w:i/>
          <w:iCs/>
          <w:color w:val="000000"/>
          <w:sz w:val="20"/>
        </w:rPr>
        <w:t>–</w:t>
      </w:r>
      <w:r w:rsidR="003C5A10" w:rsidRPr="00EB281D">
        <w:rPr>
          <w:i/>
          <w:iCs/>
          <w:color w:val="000000"/>
          <w:sz w:val="20"/>
        </w:rPr>
        <w:t xml:space="preserve"> </w:t>
      </w:r>
      <w:r w:rsidRPr="00EB281D">
        <w:rPr>
          <w:i/>
          <w:iCs/>
          <w:color w:val="000000"/>
          <w:sz w:val="20"/>
        </w:rPr>
        <w:t>Leadership</w:t>
      </w:r>
      <w:r w:rsidR="003C5A10" w:rsidRPr="00EB281D">
        <w:rPr>
          <w:i/>
          <w:iCs/>
          <w:color w:val="000000"/>
          <w:sz w:val="20"/>
        </w:rPr>
        <w:t xml:space="preserve"> </w:t>
      </w:r>
      <w:r w:rsidRPr="00EB281D">
        <w:rPr>
          <w:i/>
          <w:iCs/>
          <w:color w:val="000000"/>
          <w:sz w:val="20"/>
        </w:rPr>
        <w:t>in</w:t>
      </w:r>
      <w:r w:rsidR="003C5A10" w:rsidRPr="00EB281D">
        <w:rPr>
          <w:i/>
          <w:iCs/>
          <w:color w:val="000000"/>
          <w:sz w:val="20"/>
        </w:rPr>
        <w:t xml:space="preserve"> </w:t>
      </w:r>
      <w:r w:rsidRPr="00EB281D">
        <w:rPr>
          <w:i/>
          <w:iCs/>
          <w:color w:val="000000"/>
          <w:sz w:val="20"/>
        </w:rPr>
        <w:t>Educational</w:t>
      </w:r>
      <w:r w:rsidR="003C5A10" w:rsidRPr="00EB281D">
        <w:rPr>
          <w:i/>
          <w:iCs/>
          <w:color w:val="000000"/>
          <w:sz w:val="20"/>
        </w:rPr>
        <w:t xml:space="preserve"> </w:t>
      </w:r>
      <w:r w:rsidRPr="00EB281D">
        <w:rPr>
          <w:i/>
          <w:iCs/>
          <w:color w:val="000000"/>
          <w:sz w:val="20"/>
        </w:rPr>
        <w:t>Facilities,</w:t>
      </w:r>
      <w:r w:rsidR="003C5A10" w:rsidRPr="00EB281D">
        <w:rPr>
          <w:i/>
          <w:iCs/>
          <w:color w:val="000000"/>
          <w:sz w:val="20"/>
        </w:rPr>
        <w:t xml:space="preserve"> </w:t>
      </w:r>
      <w:r w:rsidRPr="00EB281D">
        <w:rPr>
          <w:i/>
          <w:iCs/>
          <w:color w:val="000000"/>
          <w:sz w:val="20"/>
        </w:rPr>
        <w:t>the</w:t>
      </w:r>
      <w:r w:rsidR="003C5A10" w:rsidRPr="00EB281D">
        <w:rPr>
          <w:i/>
          <w:iCs/>
          <w:color w:val="000000"/>
          <w:sz w:val="20"/>
        </w:rPr>
        <w:t xml:space="preserve"> </w:t>
      </w:r>
      <w:r w:rsidRPr="00EB281D">
        <w:rPr>
          <w:i/>
          <w:iCs/>
          <w:color w:val="000000"/>
          <w:sz w:val="20"/>
        </w:rPr>
        <w:t>Construction</w:t>
      </w:r>
      <w:r w:rsidR="003C5A10" w:rsidRPr="00EB281D">
        <w:rPr>
          <w:i/>
          <w:iCs/>
          <w:color w:val="000000"/>
          <w:sz w:val="20"/>
        </w:rPr>
        <w:t xml:space="preserve"> </w:t>
      </w:r>
      <w:r w:rsidRPr="00EB281D">
        <w:rPr>
          <w:i/>
          <w:iCs/>
          <w:color w:val="000000"/>
          <w:sz w:val="20"/>
        </w:rPr>
        <w:t>Specifications</w:t>
      </w:r>
      <w:r w:rsidR="003C5A10" w:rsidRPr="00EB281D">
        <w:rPr>
          <w:i/>
          <w:iCs/>
          <w:color w:val="000000"/>
          <w:sz w:val="20"/>
        </w:rPr>
        <w:t xml:space="preserve"> </w:t>
      </w:r>
      <w:r w:rsidRPr="00EB281D">
        <w:rPr>
          <w:i/>
          <w:iCs/>
          <w:color w:val="000000"/>
          <w:sz w:val="20"/>
        </w:rPr>
        <w:t>Institute</w:t>
      </w:r>
      <w:r w:rsidR="003C5A10" w:rsidRPr="00EB281D">
        <w:rPr>
          <w:i/>
          <w:iCs/>
          <w:color w:val="000000"/>
          <w:sz w:val="20"/>
        </w:rPr>
        <w:t xml:space="preserve"> </w:t>
      </w:r>
      <w:r w:rsidRPr="00EB281D">
        <w:rPr>
          <w:i/>
          <w:iCs/>
          <w:color w:val="000000"/>
          <w:sz w:val="20"/>
        </w:rPr>
        <w:t>(CSI),</w:t>
      </w:r>
      <w:r w:rsidR="003C5A10" w:rsidRPr="00EB281D">
        <w:rPr>
          <w:i/>
          <w:iCs/>
          <w:color w:val="000000"/>
          <w:sz w:val="20"/>
        </w:rPr>
        <w:t xml:space="preserve"> </w:t>
      </w:r>
      <w:r w:rsidR="004C1344">
        <w:rPr>
          <w:i/>
          <w:iCs/>
          <w:color w:val="000000"/>
          <w:sz w:val="20"/>
        </w:rPr>
        <w:t>the Fenestration and Glazing Industry Alliance (FGIA),</w:t>
      </w:r>
      <w:r w:rsidR="003C5A10" w:rsidRPr="00EB281D">
        <w:rPr>
          <w:i/>
          <w:iCs/>
          <w:color w:val="000000"/>
          <w:sz w:val="20"/>
        </w:rPr>
        <w:t xml:space="preserve"> </w:t>
      </w:r>
      <w:r w:rsidRPr="00EB281D">
        <w:rPr>
          <w:i/>
          <w:iCs/>
          <w:color w:val="000000"/>
          <w:sz w:val="20"/>
        </w:rPr>
        <w:t>the</w:t>
      </w:r>
      <w:r w:rsidR="003C5A10" w:rsidRPr="00EB281D">
        <w:rPr>
          <w:i/>
          <w:iCs/>
          <w:color w:val="000000"/>
          <w:sz w:val="20"/>
        </w:rPr>
        <w:t xml:space="preserve"> </w:t>
      </w:r>
      <w:r w:rsidRPr="00EB281D">
        <w:rPr>
          <w:i/>
          <w:iCs/>
          <w:color w:val="000000"/>
          <w:sz w:val="20"/>
        </w:rPr>
        <w:t>National</w:t>
      </w:r>
      <w:r w:rsidR="003C5A10" w:rsidRPr="00EB281D">
        <w:rPr>
          <w:i/>
          <w:iCs/>
          <w:color w:val="000000"/>
          <w:sz w:val="20"/>
        </w:rPr>
        <w:t xml:space="preserve"> </w:t>
      </w:r>
      <w:r w:rsidRPr="00EB281D">
        <w:rPr>
          <w:i/>
          <w:iCs/>
          <w:color w:val="000000"/>
          <w:sz w:val="20"/>
        </w:rPr>
        <w:t>Fenestration</w:t>
      </w:r>
      <w:r w:rsidR="003C5A10" w:rsidRPr="00EB281D">
        <w:rPr>
          <w:i/>
          <w:iCs/>
          <w:color w:val="000000"/>
          <w:sz w:val="20"/>
        </w:rPr>
        <w:t xml:space="preserve"> </w:t>
      </w:r>
      <w:r w:rsidRPr="00EB281D">
        <w:rPr>
          <w:i/>
          <w:iCs/>
          <w:color w:val="000000"/>
          <w:sz w:val="20"/>
        </w:rPr>
        <w:t>Ratings</w:t>
      </w:r>
      <w:r w:rsidR="003C5A10" w:rsidRPr="00EB281D">
        <w:rPr>
          <w:i/>
          <w:iCs/>
          <w:color w:val="000000"/>
          <w:sz w:val="20"/>
        </w:rPr>
        <w:t xml:space="preserve"> </w:t>
      </w:r>
      <w:r w:rsidRPr="00EB281D">
        <w:rPr>
          <w:i/>
          <w:iCs/>
          <w:color w:val="000000"/>
          <w:sz w:val="20"/>
        </w:rPr>
        <w:t>Council</w:t>
      </w:r>
      <w:r w:rsidR="003C5A10" w:rsidRPr="00EB281D">
        <w:rPr>
          <w:i/>
          <w:iCs/>
          <w:color w:val="000000"/>
          <w:sz w:val="20"/>
        </w:rPr>
        <w:t xml:space="preserve"> </w:t>
      </w:r>
      <w:r w:rsidRPr="00EB281D">
        <w:rPr>
          <w:i/>
          <w:iCs/>
          <w:color w:val="000000"/>
          <w:sz w:val="20"/>
        </w:rPr>
        <w:t>(NFRC</w:t>
      </w:r>
      <w:r w:rsidR="00DB279B">
        <w:rPr>
          <w:i/>
          <w:iCs/>
          <w:color w:val="000000"/>
          <w:sz w:val="20"/>
        </w:rPr>
        <w:t>)</w:t>
      </w:r>
      <w:r w:rsidR="004C1344">
        <w:rPr>
          <w:i/>
          <w:iCs/>
          <w:color w:val="000000"/>
          <w:sz w:val="20"/>
        </w:rPr>
        <w:t xml:space="preserve">, the </w:t>
      </w:r>
      <w:r w:rsidR="004C1344" w:rsidRPr="00EB281D">
        <w:rPr>
          <w:i/>
          <w:iCs/>
          <w:color w:val="000000"/>
          <w:sz w:val="20"/>
        </w:rPr>
        <w:t>National Glass Association (NGA)</w:t>
      </w:r>
      <w:r w:rsidR="00DB279B">
        <w:rPr>
          <w:i/>
          <w:iCs/>
          <w:color w:val="000000"/>
          <w:sz w:val="20"/>
        </w:rPr>
        <w:t>,</w:t>
      </w:r>
      <w:r w:rsidR="003C5A10" w:rsidRPr="00EB281D">
        <w:rPr>
          <w:i/>
          <w:iCs/>
          <w:color w:val="000000"/>
          <w:sz w:val="20"/>
        </w:rPr>
        <w:t xml:space="preserve"> </w:t>
      </w:r>
      <w:r w:rsidRPr="00EB281D">
        <w:rPr>
          <w:i/>
          <w:iCs/>
          <w:color w:val="000000"/>
          <w:sz w:val="20"/>
        </w:rPr>
        <w:t>and</w:t>
      </w:r>
      <w:r w:rsidR="003C5A10" w:rsidRPr="00EB281D">
        <w:rPr>
          <w:i/>
          <w:iCs/>
          <w:color w:val="000000"/>
          <w:sz w:val="20"/>
        </w:rPr>
        <w:t xml:space="preserve"> </w:t>
      </w:r>
      <w:r w:rsidRPr="00EB281D">
        <w:rPr>
          <w:i/>
          <w:iCs/>
          <w:color w:val="000000"/>
          <w:sz w:val="20"/>
        </w:rPr>
        <w:t>the</w:t>
      </w:r>
      <w:r w:rsidR="003C5A10" w:rsidRPr="00EB281D">
        <w:rPr>
          <w:i/>
          <w:iCs/>
          <w:color w:val="000000"/>
          <w:sz w:val="20"/>
        </w:rPr>
        <w:t xml:space="preserve"> </w:t>
      </w:r>
      <w:r w:rsidRPr="00EB281D">
        <w:rPr>
          <w:i/>
          <w:iCs/>
          <w:color w:val="000000"/>
          <w:sz w:val="20"/>
        </w:rPr>
        <w:t>U.S.</w:t>
      </w:r>
      <w:r w:rsidR="003C5A10" w:rsidRPr="00EB281D">
        <w:rPr>
          <w:i/>
          <w:iCs/>
          <w:color w:val="000000"/>
          <w:sz w:val="20"/>
        </w:rPr>
        <w:t xml:space="preserve"> </w:t>
      </w:r>
      <w:r w:rsidRPr="00EB281D">
        <w:rPr>
          <w:i/>
          <w:iCs/>
          <w:color w:val="000000"/>
          <w:sz w:val="20"/>
        </w:rPr>
        <w:t>Green</w:t>
      </w:r>
      <w:r w:rsidR="003C5A10" w:rsidRPr="00EB281D">
        <w:rPr>
          <w:i/>
          <w:iCs/>
          <w:color w:val="000000"/>
          <w:sz w:val="20"/>
        </w:rPr>
        <w:t xml:space="preserve"> </w:t>
      </w:r>
      <w:r w:rsidRPr="00EB281D">
        <w:rPr>
          <w:i/>
          <w:iCs/>
          <w:color w:val="000000"/>
          <w:sz w:val="20"/>
        </w:rPr>
        <w:t>Building</w:t>
      </w:r>
      <w:r w:rsidR="003C5A10" w:rsidRPr="00EB281D">
        <w:rPr>
          <w:i/>
          <w:iCs/>
          <w:color w:val="000000"/>
          <w:sz w:val="20"/>
        </w:rPr>
        <w:t xml:space="preserve"> </w:t>
      </w:r>
      <w:r w:rsidRPr="00EB281D">
        <w:rPr>
          <w:i/>
          <w:iCs/>
          <w:color w:val="000000"/>
          <w:sz w:val="20"/>
        </w:rPr>
        <w:t>Council</w:t>
      </w:r>
      <w:r w:rsidR="003C5A10" w:rsidRPr="00EB281D">
        <w:rPr>
          <w:i/>
          <w:iCs/>
          <w:color w:val="000000"/>
          <w:sz w:val="20"/>
        </w:rPr>
        <w:t xml:space="preserve"> </w:t>
      </w:r>
      <w:r w:rsidRPr="00EB281D">
        <w:rPr>
          <w:i/>
          <w:iCs/>
          <w:color w:val="000000"/>
          <w:sz w:val="20"/>
        </w:rPr>
        <w:t>(USGBC).</w:t>
      </w:r>
    </w:p>
    <w:p w14:paraId="2E23A469" w14:textId="4F390454" w:rsidR="00863F8C" w:rsidRPr="00EB281D" w:rsidRDefault="00863F8C" w:rsidP="00EB281D">
      <w:pPr>
        <w:widowControl w:val="0"/>
        <w:autoSpaceDE w:val="0"/>
        <w:autoSpaceDN w:val="0"/>
        <w:adjustRightInd w:val="0"/>
        <w:ind w:left="270"/>
        <w:contextualSpacing/>
        <w:jc w:val="center"/>
        <w:rPr>
          <w:i/>
          <w:iCs/>
          <w:color w:val="000000"/>
          <w:sz w:val="20"/>
        </w:rPr>
      </w:pPr>
      <w:r w:rsidRPr="00EB281D">
        <w:rPr>
          <w:i/>
          <w:iCs/>
          <w:color w:val="000000"/>
          <w:sz w:val="20"/>
        </w:rPr>
        <w:t>###</w:t>
      </w:r>
    </w:p>
    <w:sectPr w:rsidR="00863F8C" w:rsidRPr="00EB281D" w:rsidSect="000C0CA3">
      <w:pgSz w:w="12240" w:h="15840"/>
      <w:pgMar w:top="1800" w:right="1620" w:bottom="80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92477" w14:textId="77777777" w:rsidR="003A3C9D" w:rsidRDefault="003A3C9D" w:rsidP="001C0098">
      <w:r>
        <w:separator/>
      </w:r>
    </w:p>
  </w:endnote>
  <w:endnote w:type="continuationSeparator" w:id="0">
    <w:p w14:paraId="78248074" w14:textId="77777777" w:rsidR="003A3C9D" w:rsidRDefault="003A3C9D" w:rsidP="001C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Perpetua">
    <w:panose1 w:val="02020502060401020303"/>
    <w:charset w:val="4D"/>
    <w:family w:val="roman"/>
    <w:pitch w:val="variable"/>
    <w:sig w:usb0="00000003" w:usb1="00000000" w:usb2="00000000" w:usb3="00000000" w:csb0="00000001" w:csb1="00000000"/>
  </w:font>
  <w:font w:name="GillSans Bold">
    <w:panose1 w:val="020B0902030004020203"/>
    <w:charset w:val="00"/>
    <w:family w:val="auto"/>
    <w:pitch w:val="variable"/>
    <w:sig w:usb0="00000003" w:usb1="00000000" w:usb2="00000000" w:usb3="00000000" w:csb0="00000001" w:csb1="00000000"/>
  </w:font>
  <w:font w:name="Bank Gothic">
    <w:panose1 w:val="020B0604020202020204"/>
    <w:charset w:val="00"/>
    <w:family w:val="auto"/>
    <w:pitch w:val="variable"/>
    <w:sig w:usb0="80000027" w:usb1="00000000" w:usb2="00000000" w:usb3="00000000" w:csb0="00000193" w:csb1="00000000"/>
  </w:font>
  <w:font w:name="HelveticaNeue LightCond">
    <w:panose1 w:val="020B0604020202020204"/>
    <w:charset w:val="00"/>
    <w:family w:val="swiss"/>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utura Medium">
    <w:altName w:val="FUTURA MEDIUM"/>
    <w:panose1 w:val="020B0602020204020303"/>
    <w:charset w:val="B1"/>
    <w:family w:val="swiss"/>
    <w:pitch w:val="variable"/>
    <w:sig w:usb0="800028E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7C3AF" w14:textId="77777777" w:rsidR="003A3C9D" w:rsidRDefault="003A3C9D" w:rsidP="001C0098">
      <w:r>
        <w:separator/>
      </w:r>
    </w:p>
  </w:footnote>
  <w:footnote w:type="continuationSeparator" w:id="0">
    <w:p w14:paraId="53A85BF1" w14:textId="77777777" w:rsidR="003A3C9D" w:rsidRDefault="003A3C9D" w:rsidP="001C0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84012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E1226"/>
    <w:multiLevelType w:val="hybridMultilevel"/>
    <w:tmpl w:val="D7B0113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A3A06F2"/>
    <w:multiLevelType w:val="hybridMultilevel"/>
    <w:tmpl w:val="32B49B1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AFA45B9"/>
    <w:multiLevelType w:val="hybridMultilevel"/>
    <w:tmpl w:val="0BCE368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8390076"/>
    <w:multiLevelType w:val="hybridMultilevel"/>
    <w:tmpl w:val="CD02456C"/>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B137048"/>
    <w:multiLevelType w:val="hybridMultilevel"/>
    <w:tmpl w:val="A642DA2C"/>
    <w:lvl w:ilvl="0" w:tplc="173A6546">
      <w:start w:val="21"/>
      <w:numFmt w:val="bullet"/>
      <w:lvlText w:val=""/>
      <w:lvlJc w:val="left"/>
      <w:pPr>
        <w:ind w:left="360" w:hanging="360"/>
      </w:pPr>
      <w:rPr>
        <w:rFonts w:ascii="Symbol" w:eastAsia="Cambria"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FD4720"/>
    <w:multiLevelType w:val="hybridMultilevel"/>
    <w:tmpl w:val="AF3C0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6E396F"/>
    <w:multiLevelType w:val="hybridMultilevel"/>
    <w:tmpl w:val="2564D4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04B63A1"/>
    <w:multiLevelType w:val="hybridMultilevel"/>
    <w:tmpl w:val="D384E56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28B3CA5"/>
    <w:multiLevelType w:val="hybridMultilevel"/>
    <w:tmpl w:val="4D9CC0A4"/>
    <w:lvl w:ilvl="0" w:tplc="173A6546">
      <w:start w:val="21"/>
      <w:numFmt w:val="bullet"/>
      <w:lvlText w:val=""/>
      <w:lvlJc w:val="left"/>
      <w:pPr>
        <w:ind w:left="360" w:hanging="360"/>
      </w:pPr>
      <w:rPr>
        <w:rFonts w:ascii="Symbol" w:eastAsia="Cambria"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1608C"/>
    <w:multiLevelType w:val="hybridMultilevel"/>
    <w:tmpl w:val="3A06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C3779"/>
    <w:multiLevelType w:val="hybridMultilevel"/>
    <w:tmpl w:val="BBECE78A"/>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D6A4E15"/>
    <w:multiLevelType w:val="hybridMultilevel"/>
    <w:tmpl w:val="A148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FF4A0D"/>
    <w:multiLevelType w:val="hybridMultilevel"/>
    <w:tmpl w:val="680CFD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449D7D0D"/>
    <w:multiLevelType w:val="hybridMultilevel"/>
    <w:tmpl w:val="4274E0D6"/>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48192406"/>
    <w:multiLevelType w:val="hybridMultilevel"/>
    <w:tmpl w:val="6BB6C75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538144B9"/>
    <w:multiLevelType w:val="hybridMultilevel"/>
    <w:tmpl w:val="60D2F2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59107B22"/>
    <w:multiLevelType w:val="hybridMultilevel"/>
    <w:tmpl w:val="20D29700"/>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5BAF15FE"/>
    <w:multiLevelType w:val="hybridMultilevel"/>
    <w:tmpl w:val="D69233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601264F6"/>
    <w:multiLevelType w:val="hybridMultilevel"/>
    <w:tmpl w:val="9A1E0C4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63E5062E"/>
    <w:multiLevelType w:val="hybridMultilevel"/>
    <w:tmpl w:val="8F8EA1C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6A4B7E37"/>
    <w:multiLevelType w:val="hybridMultilevel"/>
    <w:tmpl w:val="A6C2F4FC"/>
    <w:lvl w:ilvl="0" w:tplc="15608728">
      <w:start w:val="1"/>
      <w:numFmt w:val="bullet"/>
      <w:lvlText w:val=""/>
      <w:lvlJc w:val="left"/>
      <w:pPr>
        <w:ind w:left="63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998388815">
    <w:abstractNumId w:val="5"/>
  </w:num>
  <w:num w:numId="2" w16cid:durableId="335616274">
    <w:abstractNumId w:val="9"/>
  </w:num>
  <w:num w:numId="3" w16cid:durableId="1001741626">
    <w:abstractNumId w:val="14"/>
  </w:num>
  <w:num w:numId="4" w16cid:durableId="234777479">
    <w:abstractNumId w:val="4"/>
  </w:num>
  <w:num w:numId="5" w16cid:durableId="2043942072">
    <w:abstractNumId w:val="11"/>
  </w:num>
  <w:num w:numId="6" w16cid:durableId="1678069271">
    <w:abstractNumId w:val="17"/>
  </w:num>
  <w:num w:numId="7" w16cid:durableId="1380857704">
    <w:abstractNumId w:val="10"/>
  </w:num>
  <w:num w:numId="8" w16cid:durableId="551120553">
    <w:abstractNumId w:val="12"/>
  </w:num>
  <w:num w:numId="9" w16cid:durableId="372534571">
    <w:abstractNumId w:val="6"/>
  </w:num>
  <w:num w:numId="10" w16cid:durableId="191262807">
    <w:abstractNumId w:val="8"/>
  </w:num>
  <w:num w:numId="11" w16cid:durableId="2064909125">
    <w:abstractNumId w:val="21"/>
  </w:num>
  <w:num w:numId="12" w16cid:durableId="1596282874">
    <w:abstractNumId w:val="2"/>
  </w:num>
  <w:num w:numId="13" w16cid:durableId="964309727">
    <w:abstractNumId w:val="13"/>
  </w:num>
  <w:num w:numId="14" w16cid:durableId="204413165">
    <w:abstractNumId w:val="0"/>
  </w:num>
  <w:num w:numId="15" w16cid:durableId="915745120">
    <w:abstractNumId w:val="16"/>
  </w:num>
  <w:num w:numId="16" w16cid:durableId="799763953">
    <w:abstractNumId w:val="20"/>
  </w:num>
  <w:num w:numId="17" w16cid:durableId="1213006667">
    <w:abstractNumId w:val="3"/>
  </w:num>
  <w:num w:numId="18" w16cid:durableId="2111198424">
    <w:abstractNumId w:val="18"/>
  </w:num>
  <w:num w:numId="19" w16cid:durableId="2087452985">
    <w:abstractNumId w:val="19"/>
  </w:num>
  <w:num w:numId="20" w16cid:durableId="1754817456">
    <w:abstractNumId w:val="7"/>
  </w:num>
  <w:num w:numId="21" w16cid:durableId="1466121094">
    <w:abstractNumId w:val="1"/>
  </w:num>
  <w:num w:numId="22" w16cid:durableId="20390410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FIlNzUxMTIyNLIyUdpeDU4uLM/DyQAsNaAHmLZr8sAAAA"/>
  </w:docVars>
  <w:rsids>
    <w:rsidRoot w:val="00980180"/>
    <w:rsid w:val="00000CA7"/>
    <w:rsid w:val="00002D57"/>
    <w:rsid w:val="00003B45"/>
    <w:rsid w:val="00005008"/>
    <w:rsid w:val="000059D0"/>
    <w:rsid w:val="0001157F"/>
    <w:rsid w:val="000219BA"/>
    <w:rsid w:val="00021D04"/>
    <w:rsid w:val="00022BEB"/>
    <w:rsid w:val="00026A65"/>
    <w:rsid w:val="00027047"/>
    <w:rsid w:val="000305DA"/>
    <w:rsid w:val="0003262A"/>
    <w:rsid w:val="00032C70"/>
    <w:rsid w:val="0003429C"/>
    <w:rsid w:val="00034AFD"/>
    <w:rsid w:val="000375CF"/>
    <w:rsid w:val="00037D59"/>
    <w:rsid w:val="00042D2C"/>
    <w:rsid w:val="0004398D"/>
    <w:rsid w:val="00043B5C"/>
    <w:rsid w:val="000520CF"/>
    <w:rsid w:val="00053B02"/>
    <w:rsid w:val="00053E0C"/>
    <w:rsid w:val="00056980"/>
    <w:rsid w:val="000628F9"/>
    <w:rsid w:val="00064506"/>
    <w:rsid w:val="00066114"/>
    <w:rsid w:val="000715D1"/>
    <w:rsid w:val="00071CD9"/>
    <w:rsid w:val="0008257E"/>
    <w:rsid w:val="0008331D"/>
    <w:rsid w:val="00083868"/>
    <w:rsid w:val="0008707B"/>
    <w:rsid w:val="000873A0"/>
    <w:rsid w:val="00093D40"/>
    <w:rsid w:val="00097958"/>
    <w:rsid w:val="000A2240"/>
    <w:rsid w:val="000A5CC3"/>
    <w:rsid w:val="000A6198"/>
    <w:rsid w:val="000B23C1"/>
    <w:rsid w:val="000B2E68"/>
    <w:rsid w:val="000C0CA3"/>
    <w:rsid w:val="000C5B03"/>
    <w:rsid w:val="000C7E44"/>
    <w:rsid w:val="000D17AD"/>
    <w:rsid w:val="000D1820"/>
    <w:rsid w:val="000D22F5"/>
    <w:rsid w:val="000D2836"/>
    <w:rsid w:val="000E0C88"/>
    <w:rsid w:val="000E14A0"/>
    <w:rsid w:val="000E2EA5"/>
    <w:rsid w:val="000E5EB0"/>
    <w:rsid w:val="000E5F35"/>
    <w:rsid w:val="000E67A0"/>
    <w:rsid w:val="000E71F0"/>
    <w:rsid w:val="000F358B"/>
    <w:rsid w:val="000F42FF"/>
    <w:rsid w:val="000F4461"/>
    <w:rsid w:val="00100D39"/>
    <w:rsid w:val="00113AB1"/>
    <w:rsid w:val="00113C8E"/>
    <w:rsid w:val="001147B8"/>
    <w:rsid w:val="00120592"/>
    <w:rsid w:val="00126F72"/>
    <w:rsid w:val="0013473C"/>
    <w:rsid w:val="00136515"/>
    <w:rsid w:val="00140537"/>
    <w:rsid w:val="0014317A"/>
    <w:rsid w:val="001435D6"/>
    <w:rsid w:val="00147476"/>
    <w:rsid w:val="001514D4"/>
    <w:rsid w:val="00151675"/>
    <w:rsid w:val="001542CD"/>
    <w:rsid w:val="00157D45"/>
    <w:rsid w:val="00163D64"/>
    <w:rsid w:val="001715AA"/>
    <w:rsid w:val="00175EF8"/>
    <w:rsid w:val="00177078"/>
    <w:rsid w:val="00177262"/>
    <w:rsid w:val="001777BB"/>
    <w:rsid w:val="0018291B"/>
    <w:rsid w:val="00190D8B"/>
    <w:rsid w:val="00193226"/>
    <w:rsid w:val="00194FD3"/>
    <w:rsid w:val="00196D08"/>
    <w:rsid w:val="001A04D5"/>
    <w:rsid w:val="001A3B2E"/>
    <w:rsid w:val="001A72A7"/>
    <w:rsid w:val="001A7C48"/>
    <w:rsid w:val="001B1549"/>
    <w:rsid w:val="001C0098"/>
    <w:rsid w:val="001C6B7B"/>
    <w:rsid w:val="001D267A"/>
    <w:rsid w:val="001D57A0"/>
    <w:rsid w:val="001E02F2"/>
    <w:rsid w:val="001E45D1"/>
    <w:rsid w:val="001F238A"/>
    <w:rsid w:val="001F4DC9"/>
    <w:rsid w:val="0020352F"/>
    <w:rsid w:val="002048BA"/>
    <w:rsid w:val="002056DD"/>
    <w:rsid w:val="00213833"/>
    <w:rsid w:val="00215C68"/>
    <w:rsid w:val="002170AA"/>
    <w:rsid w:val="00221944"/>
    <w:rsid w:val="002234A3"/>
    <w:rsid w:val="00232313"/>
    <w:rsid w:val="00234800"/>
    <w:rsid w:val="00235170"/>
    <w:rsid w:val="0024529C"/>
    <w:rsid w:val="00245F36"/>
    <w:rsid w:val="0025210B"/>
    <w:rsid w:val="00254014"/>
    <w:rsid w:val="002554BB"/>
    <w:rsid w:val="00255605"/>
    <w:rsid w:val="00256C80"/>
    <w:rsid w:val="00263D91"/>
    <w:rsid w:val="002701F9"/>
    <w:rsid w:val="0027689F"/>
    <w:rsid w:val="00280564"/>
    <w:rsid w:val="00283740"/>
    <w:rsid w:val="00284A93"/>
    <w:rsid w:val="00285689"/>
    <w:rsid w:val="0029533C"/>
    <w:rsid w:val="002A071A"/>
    <w:rsid w:val="002B6420"/>
    <w:rsid w:val="002B72EC"/>
    <w:rsid w:val="002B7F3A"/>
    <w:rsid w:val="002D11AC"/>
    <w:rsid w:val="002D299C"/>
    <w:rsid w:val="002D625C"/>
    <w:rsid w:val="002D6490"/>
    <w:rsid w:val="002E38EE"/>
    <w:rsid w:val="002E66BC"/>
    <w:rsid w:val="002F2B13"/>
    <w:rsid w:val="00300292"/>
    <w:rsid w:val="00307DBE"/>
    <w:rsid w:val="00316CC9"/>
    <w:rsid w:val="00317463"/>
    <w:rsid w:val="0032212C"/>
    <w:rsid w:val="00322E2B"/>
    <w:rsid w:val="00325B37"/>
    <w:rsid w:val="00325C6C"/>
    <w:rsid w:val="00332A7D"/>
    <w:rsid w:val="003454FA"/>
    <w:rsid w:val="00345521"/>
    <w:rsid w:val="003466C8"/>
    <w:rsid w:val="0035119E"/>
    <w:rsid w:val="003553AA"/>
    <w:rsid w:val="00355D07"/>
    <w:rsid w:val="00361510"/>
    <w:rsid w:val="003671E1"/>
    <w:rsid w:val="00371694"/>
    <w:rsid w:val="003812B5"/>
    <w:rsid w:val="00384F1E"/>
    <w:rsid w:val="003919F0"/>
    <w:rsid w:val="0039313C"/>
    <w:rsid w:val="003935EE"/>
    <w:rsid w:val="003950E1"/>
    <w:rsid w:val="0039657F"/>
    <w:rsid w:val="00397802"/>
    <w:rsid w:val="003A0B38"/>
    <w:rsid w:val="003A1CA1"/>
    <w:rsid w:val="003A3C9D"/>
    <w:rsid w:val="003A5FB0"/>
    <w:rsid w:val="003B0D35"/>
    <w:rsid w:val="003B18E2"/>
    <w:rsid w:val="003B2AA1"/>
    <w:rsid w:val="003B2D8C"/>
    <w:rsid w:val="003B6E1B"/>
    <w:rsid w:val="003C4A5E"/>
    <w:rsid w:val="003C5A10"/>
    <w:rsid w:val="003C68FD"/>
    <w:rsid w:val="003C7C6E"/>
    <w:rsid w:val="003C7F6D"/>
    <w:rsid w:val="003D0597"/>
    <w:rsid w:val="003D1E68"/>
    <w:rsid w:val="003D2910"/>
    <w:rsid w:val="003D5821"/>
    <w:rsid w:val="003D5FC1"/>
    <w:rsid w:val="003D78ED"/>
    <w:rsid w:val="003E25A2"/>
    <w:rsid w:val="003E2863"/>
    <w:rsid w:val="003E3C0B"/>
    <w:rsid w:val="003E57BE"/>
    <w:rsid w:val="003E67B7"/>
    <w:rsid w:val="003F01E9"/>
    <w:rsid w:val="003F2160"/>
    <w:rsid w:val="003F2E27"/>
    <w:rsid w:val="003F49C1"/>
    <w:rsid w:val="003F4FFD"/>
    <w:rsid w:val="003F7476"/>
    <w:rsid w:val="00403798"/>
    <w:rsid w:val="00405208"/>
    <w:rsid w:val="00405816"/>
    <w:rsid w:val="0041026E"/>
    <w:rsid w:val="00411F99"/>
    <w:rsid w:val="00415A7A"/>
    <w:rsid w:val="00417B72"/>
    <w:rsid w:val="00417CAB"/>
    <w:rsid w:val="00420812"/>
    <w:rsid w:val="004219AD"/>
    <w:rsid w:val="00423DF4"/>
    <w:rsid w:val="0043591F"/>
    <w:rsid w:val="00441F12"/>
    <w:rsid w:val="0044211C"/>
    <w:rsid w:val="004466BC"/>
    <w:rsid w:val="0045317D"/>
    <w:rsid w:val="0045450E"/>
    <w:rsid w:val="00457EE4"/>
    <w:rsid w:val="0046139A"/>
    <w:rsid w:val="004622DE"/>
    <w:rsid w:val="004622FB"/>
    <w:rsid w:val="00470A13"/>
    <w:rsid w:val="004710B7"/>
    <w:rsid w:val="004737DB"/>
    <w:rsid w:val="00474581"/>
    <w:rsid w:val="00474DAC"/>
    <w:rsid w:val="004762DC"/>
    <w:rsid w:val="00483466"/>
    <w:rsid w:val="00483D5B"/>
    <w:rsid w:val="00484508"/>
    <w:rsid w:val="00484D0D"/>
    <w:rsid w:val="00484F96"/>
    <w:rsid w:val="0048503A"/>
    <w:rsid w:val="00486CE4"/>
    <w:rsid w:val="00491DA9"/>
    <w:rsid w:val="004920B5"/>
    <w:rsid w:val="00492EA7"/>
    <w:rsid w:val="00496663"/>
    <w:rsid w:val="004A11F1"/>
    <w:rsid w:val="004A4569"/>
    <w:rsid w:val="004B1E3C"/>
    <w:rsid w:val="004B1ED0"/>
    <w:rsid w:val="004B21A2"/>
    <w:rsid w:val="004B5555"/>
    <w:rsid w:val="004B5D8F"/>
    <w:rsid w:val="004C063C"/>
    <w:rsid w:val="004C0A38"/>
    <w:rsid w:val="004C1344"/>
    <w:rsid w:val="004C1C59"/>
    <w:rsid w:val="004C2511"/>
    <w:rsid w:val="004C2FF7"/>
    <w:rsid w:val="004C330E"/>
    <w:rsid w:val="004C3B01"/>
    <w:rsid w:val="004C5057"/>
    <w:rsid w:val="004D0FFE"/>
    <w:rsid w:val="004D1257"/>
    <w:rsid w:val="004D19D3"/>
    <w:rsid w:val="004D7401"/>
    <w:rsid w:val="004E04B1"/>
    <w:rsid w:val="004E216C"/>
    <w:rsid w:val="004E742A"/>
    <w:rsid w:val="004E7C35"/>
    <w:rsid w:val="004F12FF"/>
    <w:rsid w:val="004F550D"/>
    <w:rsid w:val="00500016"/>
    <w:rsid w:val="005135E7"/>
    <w:rsid w:val="00520ECF"/>
    <w:rsid w:val="00522AE9"/>
    <w:rsid w:val="00523EBE"/>
    <w:rsid w:val="00533B09"/>
    <w:rsid w:val="00540325"/>
    <w:rsid w:val="00540534"/>
    <w:rsid w:val="00546922"/>
    <w:rsid w:val="005527D2"/>
    <w:rsid w:val="00557109"/>
    <w:rsid w:val="00560133"/>
    <w:rsid w:val="00560E9D"/>
    <w:rsid w:val="0056234A"/>
    <w:rsid w:val="00566202"/>
    <w:rsid w:val="005715ED"/>
    <w:rsid w:val="00577FEB"/>
    <w:rsid w:val="00580CF3"/>
    <w:rsid w:val="0058283D"/>
    <w:rsid w:val="00584238"/>
    <w:rsid w:val="0058557D"/>
    <w:rsid w:val="0058618A"/>
    <w:rsid w:val="0059552A"/>
    <w:rsid w:val="00596AE1"/>
    <w:rsid w:val="005A2C64"/>
    <w:rsid w:val="005A2F8D"/>
    <w:rsid w:val="005A4A3C"/>
    <w:rsid w:val="005A68F1"/>
    <w:rsid w:val="005C1284"/>
    <w:rsid w:val="005C29E5"/>
    <w:rsid w:val="005C31D9"/>
    <w:rsid w:val="005C3C83"/>
    <w:rsid w:val="005C6E19"/>
    <w:rsid w:val="005D271E"/>
    <w:rsid w:val="005D3A12"/>
    <w:rsid w:val="005D5437"/>
    <w:rsid w:val="005D763C"/>
    <w:rsid w:val="005E0BDA"/>
    <w:rsid w:val="005E64BE"/>
    <w:rsid w:val="005F363B"/>
    <w:rsid w:val="00602FFB"/>
    <w:rsid w:val="006049FA"/>
    <w:rsid w:val="00604AB5"/>
    <w:rsid w:val="00604F5F"/>
    <w:rsid w:val="00605411"/>
    <w:rsid w:val="00610002"/>
    <w:rsid w:val="006111FB"/>
    <w:rsid w:val="00612871"/>
    <w:rsid w:val="00617C40"/>
    <w:rsid w:val="00623544"/>
    <w:rsid w:val="006279D6"/>
    <w:rsid w:val="00630F14"/>
    <w:rsid w:val="00634819"/>
    <w:rsid w:val="006442EA"/>
    <w:rsid w:val="0064681E"/>
    <w:rsid w:val="00651D82"/>
    <w:rsid w:val="00654F8E"/>
    <w:rsid w:val="00662F6F"/>
    <w:rsid w:val="0066499A"/>
    <w:rsid w:val="006705FB"/>
    <w:rsid w:val="0067231E"/>
    <w:rsid w:val="00672468"/>
    <w:rsid w:val="0067264B"/>
    <w:rsid w:val="00676CC8"/>
    <w:rsid w:val="0068084C"/>
    <w:rsid w:val="0068165E"/>
    <w:rsid w:val="006819CD"/>
    <w:rsid w:val="00682BDE"/>
    <w:rsid w:val="00691480"/>
    <w:rsid w:val="0069158C"/>
    <w:rsid w:val="00693EE7"/>
    <w:rsid w:val="00694A42"/>
    <w:rsid w:val="006970FF"/>
    <w:rsid w:val="0069778D"/>
    <w:rsid w:val="00697EA1"/>
    <w:rsid w:val="006A74C8"/>
    <w:rsid w:val="006B0740"/>
    <w:rsid w:val="006B1073"/>
    <w:rsid w:val="006B21E0"/>
    <w:rsid w:val="006B2880"/>
    <w:rsid w:val="006B4A12"/>
    <w:rsid w:val="006B50B5"/>
    <w:rsid w:val="006C0EA0"/>
    <w:rsid w:val="006C1BE5"/>
    <w:rsid w:val="006C4DAB"/>
    <w:rsid w:val="006C76A3"/>
    <w:rsid w:val="006D2970"/>
    <w:rsid w:val="006D2B91"/>
    <w:rsid w:val="006E5207"/>
    <w:rsid w:val="006E5AD3"/>
    <w:rsid w:val="006F0FC1"/>
    <w:rsid w:val="006F4D02"/>
    <w:rsid w:val="0070489B"/>
    <w:rsid w:val="00705F13"/>
    <w:rsid w:val="00706A57"/>
    <w:rsid w:val="007139F7"/>
    <w:rsid w:val="0071516D"/>
    <w:rsid w:val="00715A12"/>
    <w:rsid w:val="0071706C"/>
    <w:rsid w:val="00731208"/>
    <w:rsid w:val="0074295F"/>
    <w:rsid w:val="0074509D"/>
    <w:rsid w:val="007475B0"/>
    <w:rsid w:val="007558FD"/>
    <w:rsid w:val="0075664D"/>
    <w:rsid w:val="007570E2"/>
    <w:rsid w:val="00760431"/>
    <w:rsid w:val="00761560"/>
    <w:rsid w:val="0076440E"/>
    <w:rsid w:val="007670EC"/>
    <w:rsid w:val="007708A6"/>
    <w:rsid w:val="00770E38"/>
    <w:rsid w:val="00771416"/>
    <w:rsid w:val="00772FE8"/>
    <w:rsid w:val="00774862"/>
    <w:rsid w:val="00774E1A"/>
    <w:rsid w:val="007772EB"/>
    <w:rsid w:val="00780DDD"/>
    <w:rsid w:val="00781D54"/>
    <w:rsid w:val="00782330"/>
    <w:rsid w:val="00785D30"/>
    <w:rsid w:val="007905B5"/>
    <w:rsid w:val="0079139E"/>
    <w:rsid w:val="0079157C"/>
    <w:rsid w:val="007926C3"/>
    <w:rsid w:val="007949A8"/>
    <w:rsid w:val="007B1380"/>
    <w:rsid w:val="007B43EC"/>
    <w:rsid w:val="007B703E"/>
    <w:rsid w:val="007C1516"/>
    <w:rsid w:val="007D004E"/>
    <w:rsid w:val="007D1175"/>
    <w:rsid w:val="007D44FC"/>
    <w:rsid w:val="007D5195"/>
    <w:rsid w:val="007E0B32"/>
    <w:rsid w:val="007E0C9A"/>
    <w:rsid w:val="007E49E9"/>
    <w:rsid w:val="007E4AC5"/>
    <w:rsid w:val="007F0EA7"/>
    <w:rsid w:val="007F1548"/>
    <w:rsid w:val="007F2D55"/>
    <w:rsid w:val="007F6A89"/>
    <w:rsid w:val="008034B6"/>
    <w:rsid w:val="00804A8F"/>
    <w:rsid w:val="00805ECF"/>
    <w:rsid w:val="00807213"/>
    <w:rsid w:val="008075BE"/>
    <w:rsid w:val="00810BFD"/>
    <w:rsid w:val="00820405"/>
    <w:rsid w:val="00820F23"/>
    <w:rsid w:val="00821ACD"/>
    <w:rsid w:val="0083190D"/>
    <w:rsid w:val="00834E2E"/>
    <w:rsid w:val="008411EB"/>
    <w:rsid w:val="00850F05"/>
    <w:rsid w:val="00851176"/>
    <w:rsid w:val="00854661"/>
    <w:rsid w:val="00857FDF"/>
    <w:rsid w:val="00861D3A"/>
    <w:rsid w:val="00862669"/>
    <w:rsid w:val="00862C4C"/>
    <w:rsid w:val="00863F8C"/>
    <w:rsid w:val="0086481D"/>
    <w:rsid w:val="00865C31"/>
    <w:rsid w:val="00867B6E"/>
    <w:rsid w:val="0087290B"/>
    <w:rsid w:val="00873C4B"/>
    <w:rsid w:val="00875F78"/>
    <w:rsid w:val="00887EBC"/>
    <w:rsid w:val="00890110"/>
    <w:rsid w:val="008A0083"/>
    <w:rsid w:val="008A0550"/>
    <w:rsid w:val="008A1293"/>
    <w:rsid w:val="008A2749"/>
    <w:rsid w:val="008A293F"/>
    <w:rsid w:val="008A4745"/>
    <w:rsid w:val="008B03F6"/>
    <w:rsid w:val="008B1FEF"/>
    <w:rsid w:val="008C3B4D"/>
    <w:rsid w:val="008C46D4"/>
    <w:rsid w:val="008C7762"/>
    <w:rsid w:val="008C7E12"/>
    <w:rsid w:val="008D03C6"/>
    <w:rsid w:val="008D0F22"/>
    <w:rsid w:val="008D1250"/>
    <w:rsid w:val="008D1FA3"/>
    <w:rsid w:val="008D2031"/>
    <w:rsid w:val="008D3AE7"/>
    <w:rsid w:val="008D3E36"/>
    <w:rsid w:val="008D509B"/>
    <w:rsid w:val="008D7DD1"/>
    <w:rsid w:val="008D7F07"/>
    <w:rsid w:val="008F0B86"/>
    <w:rsid w:val="008F36C1"/>
    <w:rsid w:val="008F45F5"/>
    <w:rsid w:val="008F4E7D"/>
    <w:rsid w:val="008F7B89"/>
    <w:rsid w:val="0090191C"/>
    <w:rsid w:val="009057CC"/>
    <w:rsid w:val="00910366"/>
    <w:rsid w:val="00912213"/>
    <w:rsid w:val="00917342"/>
    <w:rsid w:val="00917446"/>
    <w:rsid w:val="00926E9E"/>
    <w:rsid w:val="0093393A"/>
    <w:rsid w:val="00933FDC"/>
    <w:rsid w:val="00934397"/>
    <w:rsid w:val="009411B5"/>
    <w:rsid w:val="00941A54"/>
    <w:rsid w:val="00942828"/>
    <w:rsid w:val="00943ECF"/>
    <w:rsid w:val="009461E1"/>
    <w:rsid w:val="0095113D"/>
    <w:rsid w:val="00953FD2"/>
    <w:rsid w:val="00954F83"/>
    <w:rsid w:val="00955A92"/>
    <w:rsid w:val="009649D9"/>
    <w:rsid w:val="00966523"/>
    <w:rsid w:val="00980180"/>
    <w:rsid w:val="00981F5C"/>
    <w:rsid w:val="009855B5"/>
    <w:rsid w:val="00986688"/>
    <w:rsid w:val="00993A1D"/>
    <w:rsid w:val="00993BBF"/>
    <w:rsid w:val="00995CF9"/>
    <w:rsid w:val="009A08B0"/>
    <w:rsid w:val="009A137C"/>
    <w:rsid w:val="009A33C5"/>
    <w:rsid w:val="009A4C1F"/>
    <w:rsid w:val="009A4DED"/>
    <w:rsid w:val="009B11AE"/>
    <w:rsid w:val="009B651A"/>
    <w:rsid w:val="009C00B0"/>
    <w:rsid w:val="009C0888"/>
    <w:rsid w:val="009C4D95"/>
    <w:rsid w:val="009C5EDB"/>
    <w:rsid w:val="009D4668"/>
    <w:rsid w:val="009D5F04"/>
    <w:rsid w:val="009E0B4E"/>
    <w:rsid w:val="009E321A"/>
    <w:rsid w:val="009E3AFB"/>
    <w:rsid w:val="009E5612"/>
    <w:rsid w:val="009E578D"/>
    <w:rsid w:val="009F0641"/>
    <w:rsid w:val="009F52DD"/>
    <w:rsid w:val="00A00119"/>
    <w:rsid w:val="00A00EB7"/>
    <w:rsid w:val="00A01B15"/>
    <w:rsid w:val="00A02D19"/>
    <w:rsid w:val="00A072E2"/>
    <w:rsid w:val="00A15A67"/>
    <w:rsid w:val="00A167E7"/>
    <w:rsid w:val="00A2416F"/>
    <w:rsid w:val="00A25C77"/>
    <w:rsid w:val="00A26792"/>
    <w:rsid w:val="00A279C9"/>
    <w:rsid w:val="00A35499"/>
    <w:rsid w:val="00A4088F"/>
    <w:rsid w:val="00A4182C"/>
    <w:rsid w:val="00A420A3"/>
    <w:rsid w:val="00A4360E"/>
    <w:rsid w:val="00A4788C"/>
    <w:rsid w:val="00A5502D"/>
    <w:rsid w:val="00A55883"/>
    <w:rsid w:val="00A565FB"/>
    <w:rsid w:val="00A57044"/>
    <w:rsid w:val="00A602F6"/>
    <w:rsid w:val="00A61424"/>
    <w:rsid w:val="00A63484"/>
    <w:rsid w:val="00A647AB"/>
    <w:rsid w:val="00A6636A"/>
    <w:rsid w:val="00A710A9"/>
    <w:rsid w:val="00A71F52"/>
    <w:rsid w:val="00A7461E"/>
    <w:rsid w:val="00A83AC9"/>
    <w:rsid w:val="00A84AC5"/>
    <w:rsid w:val="00A85B0C"/>
    <w:rsid w:val="00A87527"/>
    <w:rsid w:val="00A87F27"/>
    <w:rsid w:val="00A9247E"/>
    <w:rsid w:val="00A93F89"/>
    <w:rsid w:val="00A94581"/>
    <w:rsid w:val="00A94D0D"/>
    <w:rsid w:val="00A95714"/>
    <w:rsid w:val="00A95C02"/>
    <w:rsid w:val="00A96C88"/>
    <w:rsid w:val="00AA1A51"/>
    <w:rsid w:val="00AA3C95"/>
    <w:rsid w:val="00AB21D1"/>
    <w:rsid w:val="00AB2A51"/>
    <w:rsid w:val="00AB7469"/>
    <w:rsid w:val="00AB7908"/>
    <w:rsid w:val="00AC4968"/>
    <w:rsid w:val="00AC696F"/>
    <w:rsid w:val="00AC6F79"/>
    <w:rsid w:val="00AD4016"/>
    <w:rsid w:val="00AD4674"/>
    <w:rsid w:val="00AD5214"/>
    <w:rsid w:val="00AE66EF"/>
    <w:rsid w:val="00AF001A"/>
    <w:rsid w:val="00AF52B5"/>
    <w:rsid w:val="00B02008"/>
    <w:rsid w:val="00B04413"/>
    <w:rsid w:val="00B0796D"/>
    <w:rsid w:val="00B11538"/>
    <w:rsid w:val="00B12197"/>
    <w:rsid w:val="00B15B5A"/>
    <w:rsid w:val="00B15DEE"/>
    <w:rsid w:val="00B16142"/>
    <w:rsid w:val="00B16A80"/>
    <w:rsid w:val="00B21E72"/>
    <w:rsid w:val="00B236BB"/>
    <w:rsid w:val="00B32B9D"/>
    <w:rsid w:val="00B40D69"/>
    <w:rsid w:val="00B40D99"/>
    <w:rsid w:val="00B41B34"/>
    <w:rsid w:val="00B54A65"/>
    <w:rsid w:val="00B60095"/>
    <w:rsid w:val="00B606D7"/>
    <w:rsid w:val="00B62346"/>
    <w:rsid w:val="00B6478C"/>
    <w:rsid w:val="00B739BC"/>
    <w:rsid w:val="00B74751"/>
    <w:rsid w:val="00B74F40"/>
    <w:rsid w:val="00B751F2"/>
    <w:rsid w:val="00B7778D"/>
    <w:rsid w:val="00B91BF2"/>
    <w:rsid w:val="00B92D0B"/>
    <w:rsid w:val="00B936DC"/>
    <w:rsid w:val="00B95654"/>
    <w:rsid w:val="00B95BC3"/>
    <w:rsid w:val="00BB028A"/>
    <w:rsid w:val="00BB2363"/>
    <w:rsid w:val="00BB548E"/>
    <w:rsid w:val="00BB5F98"/>
    <w:rsid w:val="00BC0F5F"/>
    <w:rsid w:val="00BC3C7A"/>
    <w:rsid w:val="00BC533C"/>
    <w:rsid w:val="00BC76BC"/>
    <w:rsid w:val="00BD032A"/>
    <w:rsid w:val="00BD21D4"/>
    <w:rsid w:val="00BD2ED5"/>
    <w:rsid w:val="00BD35D8"/>
    <w:rsid w:val="00BD5973"/>
    <w:rsid w:val="00BE1796"/>
    <w:rsid w:val="00BF01C1"/>
    <w:rsid w:val="00BF200F"/>
    <w:rsid w:val="00BF367A"/>
    <w:rsid w:val="00C075B6"/>
    <w:rsid w:val="00C07EAF"/>
    <w:rsid w:val="00C11140"/>
    <w:rsid w:val="00C11617"/>
    <w:rsid w:val="00C12091"/>
    <w:rsid w:val="00C16348"/>
    <w:rsid w:val="00C16CBA"/>
    <w:rsid w:val="00C1703E"/>
    <w:rsid w:val="00C20A07"/>
    <w:rsid w:val="00C20B9C"/>
    <w:rsid w:val="00C20D91"/>
    <w:rsid w:val="00C228EF"/>
    <w:rsid w:val="00C23BFE"/>
    <w:rsid w:val="00C27DC6"/>
    <w:rsid w:val="00C306A3"/>
    <w:rsid w:val="00C32D67"/>
    <w:rsid w:val="00C34E03"/>
    <w:rsid w:val="00C36399"/>
    <w:rsid w:val="00C36713"/>
    <w:rsid w:val="00C40F78"/>
    <w:rsid w:val="00C42237"/>
    <w:rsid w:val="00C429B1"/>
    <w:rsid w:val="00C43E59"/>
    <w:rsid w:val="00C529CA"/>
    <w:rsid w:val="00C534B6"/>
    <w:rsid w:val="00C61E67"/>
    <w:rsid w:val="00C61FFC"/>
    <w:rsid w:val="00C62B2A"/>
    <w:rsid w:val="00C639D7"/>
    <w:rsid w:val="00C64C8C"/>
    <w:rsid w:val="00C667FD"/>
    <w:rsid w:val="00C7156D"/>
    <w:rsid w:val="00C7240C"/>
    <w:rsid w:val="00C7426B"/>
    <w:rsid w:val="00C8277D"/>
    <w:rsid w:val="00C82C0E"/>
    <w:rsid w:val="00C873CB"/>
    <w:rsid w:val="00C87B46"/>
    <w:rsid w:val="00C90726"/>
    <w:rsid w:val="00C97E95"/>
    <w:rsid w:val="00CA07E1"/>
    <w:rsid w:val="00CA19DD"/>
    <w:rsid w:val="00CA2642"/>
    <w:rsid w:val="00CA271C"/>
    <w:rsid w:val="00CA3723"/>
    <w:rsid w:val="00CA5744"/>
    <w:rsid w:val="00CA5A07"/>
    <w:rsid w:val="00CB0D6F"/>
    <w:rsid w:val="00CB23DE"/>
    <w:rsid w:val="00CB567D"/>
    <w:rsid w:val="00CB7185"/>
    <w:rsid w:val="00CB7B4C"/>
    <w:rsid w:val="00CC2DEF"/>
    <w:rsid w:val="00CC62AF"/>
    <w:rsid w:val="00CD47A8"/>
    <w:rsid w:val="00CD50A8"/>
    <w:rsid w:val="00CE398C"/>
    <w:rsid w:val="00CF1B1E"/>
    <w:rsid w:val="00CF52DE"/>
    <w:rsid w:val="00CF6A19"/>
    <w:rsid w:val="00CF7600"/>
    <w:rsid w:val="00D0178C"/>
    <w:rsid w:val="00D01888"/>
    <w:rsid w:val="00D04CB3"/>
    <w:rsid w:val="00D146E0"/>
    <w:rsid w:val="00D14CAC"/>
    <w:rsid w:val="00D16108"/>
    <w:rsid w:val="00D2041D"/>
    <w:rsid w:val="00D20CBD"/>
    <w:rsid w:val="00D23275"/>
    <w:rsid w:val="00D248D3"/>
    <w:rsid w:val="00D276EF"/>
    <w:rsid w:val="00D3182E"/>
    <w:rsid w:val="00D34B15"/>
    <w:rsid w:val="00D37035"/>
    <w:rsid w:val="00D4014A"/>
    <w:rsid w:val="00D4208D"/>
    <w:rsid w:val="00D430E8"/>
    <w:rsid w:val="00D47878"/>
    <w:rsid w:val="00D47C3E"/>
    <w:rsid w:val="00D50CFD"/>
    <w:rsid w:val="00D52E8C"/>
    <w:rsid w:val="00D613D0"/>
    <w:rsid w:val="00D61C0E"/>
    <w:rsid w:val="00D67159"/>
    <w:rsid w:val="00D7078F"/>
    <w:rsid w:val="00D736E1"/>
    <w:rsid w:val="00D74D95"/>
    <w:rsid w:val="00D8108C"/>
    <w:rsid w:val="00D8236A"/>
    <w:rsid w:val="00D82681"/>
    <w:rsid w:val="00D836B9"/>
    <w:rsid w:val="00D85B9D"/>
    <w:rsid w:val="00D92485"/>
    <w:rsid w:val="00D9315E"/>
    <w:rsid w:val="00D95703"/>
    <w:rsid w:val="00DA6ED4"/>
    <w:rsid w:val="00DA7588"/>
    <w:rsid w:val="00DB0655"/>
    <w:rsid w:val="00DB118E"/>
    <w:rsid w:val="00DB242C"/>
    <w:rsid w:val="00DB279B"/>
    <w:rsid w:val="00DB2888"/>
    <w:rsid w:val="00DB4473"/>
    <w:rsid w:val="00DB617A"/>
    <w:rsid w:val="00DC4BDD"/>
    <w:rsid w:val="00DD0997"/>
    <w:rsid w:val="00DD1A36"/>
    <w:rsid w:val="00DD2164"/>
    <w:rsid w:val="00DD4818"/>
    <w:rsid w:val="00DD4D04"/>
    <w:rsid w:val="00DD6563"/>
    <w:rsid w:val="00DD6BED"/>
    <w:rsid w:val="00DD7EA4"/>
    <w:rsid w:val="00DE4851"/>
    <w:rsid w:val="00DE7001"/>
    <w:rsid w:val="00E01C1A"/>
    <w:rsid w:val="00E02083"/>
    <w:rsid w:val="00E0429A"/>
    <w:rsid w:val="00E04C85"/>
    <w:rsid w:val="00E050A5"/>
    <w:rsid w:val="00E10DD8"/>
    <w:rsid w:val="00E10EDD"/>
    <w:rsid w:val="00E13625"/>
    <w:rsid w:val="00E254FE"/>
    <w:rsid w:val="00E27CBE"/>
    <w:rsid w:val="00E30A38"/>
    <w:rsid w:val="00E34729"/>
    <w:rsid w:val="00E34C99"/>
    <w:rsid w:val="00E40113"/>
    <w:rsid w:val="00E4219E"/>
    <w:rsid w:val="00E44C52"/>
    <w:rsid w:val="00E46B59"/>
    <w:rsid w:val="00E51489"/>
    <w:rsid w:val="00E5291A"/>
    <w:rsid w:val="00E52B5B"/>
    <w:rsid w:val="00E54CC5"/>
    <w:rsid w:val="00E5610C"/>
    <w:rsid w:val="00E63175"/>
    <w:rsid w:val="00E66203"/>
    <w:rsid w:val="00E66A66"/>
    <w:rsid w:val="00E67273"/>
    <w:rsid w:val="00E70C5B"/>
    <w:rsid w:val="00E7533A"/>
    <w:rsid w:val="00E77304"/>
    <w:rsid w:val="00E81194"/>
    <w:rsid w:val="00E85D9B"/>
    <w:rsid w:val="00E85F6D"/>
    <w:rsid w:val="00E874E6"/>
    <w:rsid w:val="00E95596"/>
    <w:rsid w:val="00E95AB6"/>
    <w:rsid w:val="00E976B2"/>
    <w:rsid w:val="00EA139F"/>
    <w:rsid w:val="00EA24E5"/>
    <w:rsid w:val="00EA39AF"/>
    <w:rsid w:val="00EA52EC"/>
    <w:rsid w:val="00EA5647"/>
    <w:rsid w:val="00EA6AFC"/>
    <w:rsid w:val="00EB1882"/>
    <w:rsid w:val="00EB281D"/>
    <w:rsid w:val="00EB6FA0"/>
    <w:rsid w:val="00EC1DD0"/>
    <w:rsid w:val="00ED2FDD"/>
    <w:rsid w:val="00ED3C78"/>
    <w:rsid w:val="00ED42CE"/>
    <w:rsid w:val="00ED42F3"/>
    <w:rsid w:val="00ED5BC9"/>
    <w:rsid w:val="00EE455B"/>
    <w:rsid w:val="00EE4DA9"/>
    <w:rsid w:val="00EE5156"/>
    <w:rsid w:val="00EE5983"/>
    <w:rsid w:val="00EE69E6"/>
    <w:rsid w:val="00EF0A43"/>
    <w:rsid w:val="00EF0E17"/>
    <w:rsid w:val="00EF1AEC"/>
    <w:rsid w:val="00EF234D"/>
    <w:rsid w:val="00EF24CF"/>
    <w:rsid w:val="00EF3D51"/>
    <w:rsid w:val="00F05F74"/>
    <w:rsid w:val="00F0714C"/>
    <w:rsid w:val="00F10017"/>
    <w:rsid w:val="00F103C6"/>
    <w:rsid w:val="00F109B5"/>
    <w:rsid w:val="00F203EE"/>
    <w:rsid w:val="00F3004B"/>
    <w:rsid w:val="00F3463F"/>
    <w:rsid w:val="00F36ACB"/>
    <w:rsid w:val="00F37A62"/>
    <w:rsid w:val="00F40446"/>
    <w:rsid w:val="00F47A22"/>
    <w:rsid w:val="00F502AE"/>
    <w:rsid w:val="00F56441"/>
    <w:rsid w:val="00F64EE4"/>
    <w:rsid w:val="00F707CC"/>
    <w:rsid w:val="00F81D95"/>
    <w:rsid w:val="00F835C3"/>
    <w:rsid w:val="00F91B1D"/>
    <w:rsid w:val="00F94365"/>
    <w:rsid w:val="00F964BC"/>
    <w:rsid w:val="00FA7EA8"/>
    <w:rsid w:val="00FB2C81"/>
    <w:rsid w:val="00FB4736"/>
    <w:rsid w:val="00FC0C4E"/>
    <w:rsid w:val="00FC635B"/>
    <w:rsid w:val="00FD5881"/>
    <w:rsid w:val="00FE1215"/>
    <w:rsid w:val="00FE13F2"/>
    <w:rsid w:val="00FF19A9"/>
    <w:rsid w:val="00FF2B85"/>
    <w:rsid w:val="00FF2BEC"/>
    <w:rsid w:val="00FF2F52"/>
    <w:rsid w:val="00FF45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A0292F7"/>
  <w15:docId w15:val="{9B76E9E3-0AFF-2B4C-9BEE-2397C565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01E9"/>
    <w:rPr>
      <w:sz w:val="24"/>
      <w:szCs w:val="24"/>
    </w:rPr>
  </w:style>
  <w:style w:type="paragraph" w:styleId="Heading2">
    <w:name w:val="heading 2"/>
    <w:basedOn w:val="Normal"/>
    <w:link w:val="Heading2Char"/>
    <w:uiPriority w:val="9"/>
    <w:qFormat/>
    <w:rsid w:val="002234A1"/>
    <w:pPr>
      <w:spacing w:beforeLines="1" w:afterLines="1"/>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1D5B"/>
    <w:rPr>
      <w:rFonts w:ascii="Perpetua" w:hAnsi="Perpetua"/>
      <w:szCs w:val="20"/>
    </w:rPr>
  </w:style>
  <w:style w:type="paragraph" w:styleId="BodyText2">
    <w:name w:val="Body Text 2"/>
    <w:basedOn w:val="Normal"/>
    <w:rsid w:val="00C11D5B"/>
    <w:pPr>
      <w:jc w:val="center"/>
    </w:pPr>
    <w:rPr>
      <w:rFonts w:ascii="GillSans Bold" w:eastAsia="Times" w:hAnsi="GillSans Bold"/>
      <w:sz w:val="34"/>
      <w:szCs w:val="20"/>
    </w:rPr>
  </w:style>
  <w:style w:type="paragraph" w:styleId="BodyText3">
    <w:name w:val="Body Text 3"/>
    <w:basedOn w:val="Normal"/>
    <w:rsid w:val="00C11D5B"/>
    <w:pPr>
      <w:ind w:right="-277"/>
    </w:pPr>
    <w:rPr>
      <w:rFonts w:ascii="Perpetua" w:eastAsia="Times" w:hAnsi="Perpetua"/>
      <w:szCs w:val="20"/>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hAnsi="Bank Gothic"/>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eastAsia="Times"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eastAsia="Times" w:hAnsi="Tahoma" w:cs="Tahoma"/>
      <w:sz w:val="20"/>
      <w:szCs w:val="20"/>
    </w:rPr>
  </w:style>
  <w:style w:type="character" w:styleId="CommentReference">
    <w:name w:val="annotation reference"/>
    <w:semiHidden/>
    <w:rsid w:val="005363FC"/>
    <w:rPr>
      <w:sz w:val="16"/>
      <w:szCs w:val="16"/>
    </w:rPr>
  </w:style>
  <w:style w:type="paragraph" w:styleId="CommentText">
    <w:name w:val="annotation text"/>
    <w:basedOn w:val="Normal"/>
    <w:semiHidden/>
    <w:rsid w:val="005363FC"/>
    <w:rPr>
      <w:rFonts w:eastAsia="Times"/>
      <w:sz w:val="20"/>
      <w:szCs w:val="20"/>
    </w:rPr>
  </w:style>
  <w:style w:type="paragraph" w:styleId="CommentSubject">
    <w:name w:val="annotation subject"/>
    <w:basedOn w:val="CommentText"/>
    <w:next w:val="CommentText"/>
    <w:semiHidden/>
    <w:rsid w:val="005363FC"/>
    <w:rPr>
      <w:b/>
      <w:bCs/>
    </w:rPr>
  </w:style>
  <w:style w:type="paragraph" w:customStyle="1" w:styleId="SubtleEmphasis1">
    <w:name w:val="Subtle Emphasis1"/>
    <w:basedOn w:val="Normal"/>
    <w:uiPriority w:val="34"/>
    <w:qFormat/>
    <w:rsid w:val="004357C6"/>
    <w:pPr>
      <w:ind w:left="720"/>
      <w:contextualSpacing/>
    </w:pPr>
    <w:rPr>
      <w:rFonts w:eastAsia="Cambria"/>
      <w:sz w:val="22"/>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hAnsi="Times"/>
      <w:sz w:val="20"/>
      <w:szCs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SubtleEmphasis2">
    <w:name w:val="Subtle Emphasis2"/>
    <w:basedOn w:val="Normal"/>
    <w:uiPriority w:val="34"/>
    <w:qFormat/>
    <w:rsid w:val="000873A0"/>
    <w:pPr>
      <w:ind w:left="720"/>
      <w:contextualSpacing/>
    </w:pPr>
    <w:rPr>
      <w:rFonts w:eastAsia="Calibri"/>
    </w:rPr>
  </w:style>
  <w:style w:type="paragraph" w:styleId="Header">
    <w:name w:val="header"/>
    <w:basedOn w:val="Normal"/>
    <w:link w:val="HeaderChar"/>
    <w:rsid w:val="001C0098"/>
    <w:pPr>
      <w:tabs>
        <w:tab w:val="center" w:pos="4320"/>
        <w:tab w:val="right" w:pos="8640"/>
      </w:tabs>
    </w:pPr>
    <w:rPr>
      <w:rFonts w:eastAsia="Times"/>
      <w:sz w:val="22"/>
      <w:szCs w:val="20"/>
    </w:rPr>
  </w:style>
  <w:style w:type="character" w:customStyle="1" w:styleId="HeaderChar">
    <w:name w:val="Header Char"/>
    <w:link w:val="Header"/>
    <w:rsid w:val="001C0098"/>
    <w:rPr>
      <w:rFonts w:eastAsia="Times"/>
      <w:sz w:val="22"/>
    </w:rPr>
  </w:style>
  <w:style w:type="paragraph" w:styleId="Footer">
    <w:name w:val="footer"/>
    <w:basedOn w:val="Normal"/>
    <w:link w:val="FooterChar"/>
    <w:rsid w:val="001C0098"/>
    <w:pPr>
      <w:tabs>
        <w:tab w:val="center" w:pos="4320"/>
        <w:tab w:val="right" w:pos="8640"/>
      </w:tabs>
    </w:pPr>
    <w:rPr>
      <w:rFonts w:eastAsia="Times"/>
      <w:sz w:val="22"/>
      <w:szCs w:val="20"/>
    </w:rPr>
  </w:style>
  <w:style w:type="character" w:customStyle="1" w:styleId="FooterChar">
    <w:name w:val="Footer Char"/>
    <w:link w:val="Footer"/>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MediumList2-Accent51">
    <w:name w:val="Medium List 2 - Accent 51"/>
    <w:uiPriority w:val="1"/>
    <w:qFormat/>
    <w:rsid w:val="00B236BB"/>
    <w:rPr>
      <w:rFonts w:ascii="Calibri" w:eastAsia="Calibri" w:hAnsi="Calibri"/>
      <w:sz w:val="22"/>
      <w:szCs w:val="22"/>
    </w:rPr>
  </w:style>
  <w:style w:type="paragraph" w:customStyle="1" w:styleId="LightGrid-Accent41">
    <w:name w:val="Light Grid - Accent 41"/>
    <w:uiPriority w:val="1"/>
    <w:qFormat/>
    <w:rsid w:val="00E51489"/>
    <w:rPr>
      <w:rFonts w:ascii="Calibri" w:eastAsia="Calibri" w:hAnsi="Calibri"/>
      <w:sz w:val="22"/>
      <w:szCs w:val="22"/>
    </w:rPr>
  </w:style>
  <w:style w:type="character" w:styleId="Strong">
    <w:name w:val="Strong"/>
    <w:uiPriority w:val="22"/>
    <w:qFormat/>
    <w:rsid w:val="004D0FFE"/>
    <w:rPr>
      <w:b/>
      <w:bCs/>
    </w:rPr>
  </w:style>
  <w:style w:type="paragraph" w:styleId="ListParagraph">
    <w:name w:val="List Paragraph"/>
    <w:basedOn w:val="Normal"/>
    <w:uiPriority w:val="34"/>
    <w:qFormat/>
    <w:rsid w:val="00B11538"/>
    <w:pPr>
      <w:ind w:left="720"/>
      <w:contextualSpacing/>
    </w:pPr>
    <w:rPr>
      <w:rFonts w:eastAsia="Times"/>
      <w:sz w:val="22"/>
      <w:szCs w:val="20"/>
    </w:rPr>
  </w:style>
  <w:style w:type="paragraph" w:customStyle="1" w:styleId="s4">
    <w:name w:val="s4"/>
    <w:basedOn w:val="Normal"/>
    <w:rsid w:val="00FC635B"/>
    <w:pPr>
      <w:spacing w:before="100" w:beforeAutospacing="1" w:after="100" w:afterAutospacing="1"/>
    </w:pPr>
  </w:style>
  <w:style w:type="character" w:customStyle="1" w:styleId="bumpedfont15">
    <w:name w:val="bumpedfont15"/>
    <w:basedOn w:val="DefaultParagraphFont"/>
    <w:rsid w:val="00FC635B"/>
  </w:style>
  <w:style w:type="character" w:customStyle="1" w:styleId="apple-converted-space">
    <w:name w:val="apple-converted-space"/>
    <w:basedOn w:val="DefaultParagraphFont"/>
    <w:rsid w:val="00E4219E"/>
  </w:style>
  <w:style w:type="paragraph" w:styleId="Revision">
    <w:name w:val="Revision"/>
    <w:hidden/>
    <w:semiHidden/>
    <w:rsid w:val="007D5195"/>
    <w:rPr>
      <w:sz w:val="24"/>
      <w:szCs w:val="24"/>
    </w:rPr>
  </w:style>
  <w:style w:type="character" w:styleId="UnresolvedMention">
    <w:name w:val="Unresolved Mention"/>
    <w:basedOn w:val="DefaultParagraphFont"/>
    <w:uiPriority w:val="99"/>
    <w:semiHidden/>
    <w:unhideWhenUsed/>
    <w:rsid w:val="00A87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6440">
      <w:bodyDiv w:val="1"/>
      <w:marLeft w:val="0"/>
      <w:marRight w:val="0"/>
      <w:marTop w:val="0"/>
      <w:marBottom w:val="0"/>
      <w:divBdr>
        <w:top w:val="none" w:sz="0" w:space="0" w:color="auto"/>
        <w:left w:val="none" w:sz="0" w:space="0" w:color="auto"/>
        <w:bottom w:val="none" w:sz="0" w:space="0" w:color="auto"/>
        <w:right w:val="none" w:sz="0" w:space="0" w:color="auto"/>
      </w:divBdr>
    </w:div>
    <w:div w:id="26218528">
      <w:bodyDiv w:val="1"/>
      <w:marLeft w:val="0"/>
      <w:marRight w:val="0"/>
      <w:marTop w:val="0"/>
      <w:marBottom w:val="0"/>
      <w:divBdr>
        <w:top w:val="none" w:sz="0" w:space="0" w:color="auto"/>
        <w:left w:val="none" w:sz="0" w:space="0" w:color="auto"/>
        <w:bottom w:val="none" w:sz="0" w:space="0" w:color="auto"/>
        <w:right w:val="none" w:sz="0" w:space="0" w:color="auto"/>
      </w:divBdr>
    </w:div>
    <w:div w:id="186647213">
      <w:bodyDiv w:val="1"/>
      <w:marLeft w:val="0"/>
      <w:marRight w:val="0"/>
      <w:marTop w:val="0"/>
      <w:marBottom w:val="0"/>
      <w:divBdr>
        <w:top w:val="none" w:sz="0" w:space="0" w:color="auto"/>
        <w:left w:val="none" w:sz="0" w:space="0" w:color="auto"/>
        <w:bottom w:val="none" w:sz="0" w:space="0" w:color="auto"/>
        <w:right w:val="none" w:sz="0" w:space="0" w:color="auto"/>
      </w:divBdr>
    </w:div>
    <w:div w:id="253442965">
      <w:bodyDiv w:val="1"/>
      <w:marLeft w:val="0"/>
      <w:marRight w:val="0"/>
      <w:marTop w:val="0"/>
      <w:marBottom w:val="0"/>
      <w:divBdr>
        <w:top w:val="none" w:sz="0" w:space="0" w:color="auto"/>
        <w:left w:val="none" w:sz="0" w:space="0" w:color="auto"/>
        <w:bottom w:val="none" w:sz="0" w:space="0" w:color="auto"/>
        <w:right w:val="none" w:sz="0" w:space="0" w:color="auto"/>
      </w:divBdr>
    </w:div>
    <w:div w:id="411121216">
      <w:bodyDiv w:val="1"/>
      <w:marLeft w:val="0"/>
      <w:marRight w:val="0"/>
      <w:marTop w:val="0"/>
      <w:marBottom w:val="0"/>
      <w:divBdr>
        <w:top w:val="none" w:sz="0" w:space="0" w:color="auto"/>
        <w:left w:val="none" w:sz="0" w:space="0" w:color="auto"/>
        <w:bottom w:val="none" w:sz="0" w:space="0" w:color="auto"/>
        <w:right w:val="none" w:sz="0" w:space="0" w:color="auto"/>
      </w:divBdr>
    </w:div>
    <w:div w:id="445735968">
      <w:bodyDiv w:val="1"/>
      <w:marLeft w:val="0"/>
      <w:marRight w:val="0"/>
      <w:marTop w:val="0"/>
      <w:marBottom w:val="0"/>
      <w:divBdr>
        <w:top w:val="none" w:sz="0" w:space="0" w:color="auto"/>
        <w:left w:val="none" w:sz="0" w:space="0" w:color="auto"/>
        <w:bottom w:val="none" w:sz="0" w:space="0" w:color="auto"/>
        <w:right w:val="none" w:sz="0" w:space="0" w:color="auto"/>
      </w:divBdr>
    </w:div>
    <w:div w:id="601036460">
      <w:bodyDiv w:val="1"/>
      <w:marLeft w:val="0"/>
      <w:marRight w:val="0"/>
      <w:marTop w:val="0"/>
      <w:marBottom w:val="0"/>
      <w:divBdr>
        <w:top w:val="none" w:sz="0" w:space="0" w:color="auto"/>
        <w:left w:val="none" w:sz="0" w:space="0" w:color="auto"/>
        <w:bottom w:val="none" w:sz="0" w:space="0" w:color="auto"/>
        <w:right w:val="none" w:sz="0" w:space="0" w:color="auto"/>
      </w:divBdr>
    </w:div>
    <w:div w:id="606811023">
      <w:bodyDiv w:val="1"/>
      <w:marLeft w:val="0"/>
      <w:marRight w:val="0"/>
      <w:marTop w:val="0"/>
      <w:marBottom w:val="0"/>
      <w:divBdr>
        <w:top w:val="none" w:sz="0" w:space="0" w:color="auto"/>
        <w:left w:val="none" w:sz="0" w:space="0" w:color="auto"/>
        <w:bottom w:val="none" w:sz="0" w:space="0" w:color="auto"/>
        <w:right w:val="none" w:sz="0" w:space="0" w:color="auto"/>
      </w:divBdr>
    </w:div>
    <w:div w:id="632368997">
      <w:bodyDiv w:val="1"/>
      <w:marLeft w:val="0"/>
      <w:marRight w:val="0"/>
      <w:marTop w:val="0"/>
      <w:marBottom w:val="0"/>
      <w:divBdr>
        <w:top w:val="none" w:sz="0" w:space="0" w:color="auto"/>
        <w:left w:val="none" w:sz="0" w:space="0" w:color="auto"/>
        <w:bottom w:val="none" w:sz="0" w:space="0" w:color="auto"/>
        <w:right w:val="none" w:sz="0" w:space="0" w:color="auto"/>
      </w:divBdr>
      <w:divsChild>
        <w:div w:id="696586800">
          <w:marLeft w:val="0"/>
          <w:marRight w:val="0"/>
          <w:marTop w:val="0"/>
          <w:marBottom w:val="0"/>
          <w:divBdr>
            <w:top w:val="none" w:sz="0" w:space="0" w:color="auto"/>
            <w:left w:val="none" w:sz="0" w:space="0" w:color="auto"/>
            <w:bottom w:val="none" w:sz="0" w:space="0" w:color="auto"/>
            <w:right w:val="none" w:sz="0" w:space="0" w:color="auto"/>
          </w:divBdr>
        </w:div>
        <w:div w:id="1116679792">
          <w:marLeft w:val="0"/>
          <w:marRight w:val="0"/>
          <w:marTop w:val="0"/>
          <w:marBottom w:val="0"/>
          <w:divBdr>
            <w:top w:val="none" w:sz="0" w:space="0" w:color="auto"/>
            <w:left w:val="none" w:sz="0" w:space="0" w:color="auto"/>
            <w:bottom w:val="none" w:sz="0" w:space="0" w:color="auto"/>
            <w:right w:val="none" w:sz="0" w:space="0" w:color="auto"/>
          </w:divBdr>
        </w:div>
        <w:div w:id="1594048744">
          <w:marLeft w:val="0"/>
          <w:marRight w:val="0"/>
          <w:marTop w:val="0"/>
          <w:marBottom w:val="0"/>
          <w:divBdr>
            <w:top w:val="none" w:sz="0" w:space="0" w:color="auto"/>
            <w:left w:val="none" w:sz="0" w:space="0" w:color="auto"/>
            <w:bottom w:val="none" w:sz="0" w:space="0" w:color="auto"/>
            <w:right w:val="none" w:sz="0" w:space="0" w:color="auto"/>
          </w:divBdr>
        </w:div>
      </w:divsChild>
    </w:div>
    <w:div w:id="683748495">
      <w:bodyDiv w:val="1"/>
      <w:marLeft w:val="0"/>
      <w:marRight w:val="0"/>
      <w:marTop w:val="0"/>
      <w:marBottom w:val="0"/>
      <w:divBdr>
        <w:top w:val="none" w:sz="0" w:space="0" w:color="auto"/>
        <w:left w:val="none" w:sz="0" w:space="0" w:color="auto"/>
        <w:bottom w:val="none" w:sz="0" w:space="0" w:color="auto"/>
        <w:right w:val="none" w:sz="0" w:space="0" w:color="auto"/>
      </w:divBdr>
    </w:div>
    <w:div w:id="939685311">
      <w:bodyDiv w:val="1"/>
      <w:marLeft w:val="0"/>
      <w:marRight w:val="0"/>
      <w:marTop w:val="0"/>
      <w:marBottom w:val="0"/>
      <w:divBdr>
        <w:top w:val="none" w:sz="0" w:space="0" w:color="auto"/>
        <w:left w:val="none" w:sz="0" w:space="0" w:color="auto"/>
        <w:bottom w:val="none" w:sz="0" w:space="0" w:color="auto"/>
        <w:right w:val="none" w:sz="0" w:space="0" w:color="auto"/>
      </w:divBdr>
    </w:div>
    <w:div w:id="1336999976">
      <w:bodyDiv w:val="1"/>
      <w:marLeft w:val="0"/>
      <w:marRight w:val="0"/>
      <w:marTop w:val="0"/>
      <w:marBottom w:val="0"/>
      <w:divBdr>
        <w:top w:val="none" w:sz="0" w:space="0" w:color="auto"/>
        <w:left w:val="none" w:sz="0" w:space="0" w:color="auto"/>
        <w:bottom w:val="none" w:sz="0" w:space="0" w:color="auto"/>
        <w:right w:val="none" w:sz="0" w:space="0" w:color="auto"/>
      </w:divBdr>
    </w:div>
    <w:div w:id="1673140914">
      <w:bodyDiv w:val="1"/>
      <w:marLeft w:val="0"/>
      <w:marRight w:val="0"/>
      <w:marTop w:val="0"/>
      <w:marBottom w:val="0"/>
      <w:divBdr>
        <w:top w:val="none" w:sz="0" w:space="0" w:color="auto"/>
        <w:left w:val="none" w:sz="0" w:space="0" w:color="auto"/>
        <w:bottom w:val="none" w:sz="0" w:space="0" w:color="auto"/>
        <w:right w:val="none" w:sz="0" w:space="0" w:color="auto"/>
      </w:divBdr>
    </w:div>
    <w:div w:id="1688018572">
      <w:bodyDiv w:val="1"/>
      <w:marLeft w:val="0"/>
      <w:marRight w:val="0"/>
      <w:marTop w:val="0"/>
      <w:marBottom w:val="0"/>
      <w:divBdr>
        <w:top w:val="none" w:sz="0" w:space="0" w:color="auto"/>
        <w:left w:val="none" w:sz="0" w:space="0" w:color="auto"/>
        <w:bottom w:val="none" w:sz="0" w:space="0" w:color="auto"/>
        <w:right w:val="none" w:sz="0" w:space="0" w:color="auto"/>
      </w:divBdr>
    </w:div>
    <w:div w:id="1710766730">
      <w:bodyDiv w:val="1"/>
      <w:marLeft w:val="0"/>
      <w:marRight w:val="0"/>
      <w:marTop w:val="0"/>
      <w:marBottom w:val="0"/>
      <w:divBdr>
        <w:top w:val="none" w:sz="0" w:space="0" w:color="auto"/>
        <w:left w:val="none" w:sz="0" w:space="0" w:color="auto"/>
        <w:bottom w:val="none" w:sz="0" w:space="0" w:color="auto"/>
        <w:right w:val="none" w:sz="0" w:space="0" w:color="auto"/>
      </w:divBdr>
    </w:div>
    <w:div w:id="1903783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ACA45-2541-5740-A93C-D996D80D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4368</CharactersWithSpaces>
  <SharedDoc>false</SharedDoc>
  <HLinks>
    <vt:vector size="18" baseType="variant">
      <vt:variant>
        <vt:i4>3997809</vt:i4>
      </vt:variant>
      <vt:variant>
        <vt:i4>3</vt:i4>
      </vt:variant>
      <vt:variant>
        <vt:i4>0</vt:i4>
      </vt:variant>
      <vt:variant>
        <vt:i4>5</vt:i4>
      </vt:variant>
      <vt:variant>
        <vt:lpwstr>http://www.wausauwindow.com/index.cfm?pid=10&amp;pageTitle=Careers</vt:lpwstr>
      </vt:variant>
      <vt:variant>
        <vt:lpwstr/>
      </vt:variant>
      <vt:variant>
        <vt:i4>8323139</vt:i4>
      </vt:variant>
      <vt:variant>
        <vt:i4>0</vt:i4>
      </vt:variant>
      <vt:variant>
        <vt:i4>0</vt:i4>
      </vt:variant>
      <vt:variant>
        <vt:i4>5</vt:i4>
      </vt:variant>
      <vt:variant>
        <vt:lpwstr>http://www.wausauwindow.com</vt:lpwstr>
      </vt:variant>
      <vt:variant>
        <vt:lpwstr/>
      </vt:variant>
      <vt:variant>
        <vt:i4>262243</vt:i4>
      </vt:variant>
      <vt:variant>
        <vt:i4>-1</vt:i4>
      </vt:variant>
      <vt:variant>
        <vt:i4>1031</vt:i4>
      </vt:variant>
      <vt:variant>
        <vt:i4>1</vt:i4>
      </vt:variant>
      <vt:variant>
        <vt:lpwstr>wausau-h-logo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 West</cp:lastModifiedBy>
  <cp:revision>4</cp:revision>
  <cp:lastPrinted>2019-05-16T17:49:00Z</cp:lastPrinted>
  <dcterms:created xsi:type="dcterms:W3CDTF">2022-05-25T14:21:00Z</dcterms:created>
  <dcterms:modified xsi:type="dcterms:W3CDTF">2022-06-15T20:34:00Z</dcterms:modified>
</cp:coreProperties>
</file>