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9C5E44">
        <w:rPr>
          <w:rFonts w:ascii="Helvetica" w:hAnsi="Helvetica"/>
          <w:sz w:val="56"/>
        </w:rPr>
        <w:t>New</w:t>
      </w:r>
      <w:r w:rsidRPr="009C5E44">
        <w:rPr>
          <w:rFonts w:ascii="Helvetica-Narrow" w:hAnsi="Helvetica-Narrow"/>
          <w:sz w:val="56"/>
        </w:rPr>
        <w:t xml:space="preserve">s </w:t>
      </w:r>
      <w:r w:rsidR="00F8328B" w:rsidRPr="009C5E44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005E7B7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A54613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A54613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8" w:history="1">
        <w:r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A54613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</w:t>
      </w:r>
      <w:proofErr w:type="gramStart"/>
      <w:r w:rsidRPr="00D9258D">
        <w:rPr>
          <w:rFonts w:ascii="Arial" w:hAnsi="Arial" w:cs="Arial"/>
          <w:sz w:val="18"/>
          <w:szCs w:val="18"/>
        </w:rPr>
        <w:t>marketing</w:t>
      </w:r>
      <w:proofErr w:type="gramEnd"/>
      <w:r w:rsidRPr="00D9258D">
        <w:rPr>
          <w:rFonts w:ascii="Arial" w:hAnsi="Arial" w:cs="Arial"/>
          <w:sz w:val="18"/>
          <w:szCs w:val="18"/>
        </w:rPr>
        <w:t xml:space="preserve">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A54613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A54613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9" w:history="1">
        <w:r w:rsidR="005C7D7D"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A54613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3DA1D903" w:rsidR="00305DAD" w:rsidRPr="00D9258D" w:rsidRDefault="00254D67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June</w:t>
      </w:r>
      <w:r w:rsidR="00C37859">
        <w:rPr>
          <w:b w:val="0"/>
          <w:sz w:val="24"/>
          <w:szCs w:val="24"/>
          <w:highlight w:val="yellow"/>
        </w:rPr>
        <w:t xml:space="preserve"> </w:t>
      </w:r>
      <w:r w:rsidR="00177344">
        <w:rPr>
          <w:b w:val="0"/>
          <w:sz w:val="24"/>
          <w:szCs w:val="24"/>
          <w:highlight w:val="yellow"/>
        </w:rPr>
        <w:t>14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556E3E">
        <w:rPr>
          <w:b w:val="0"/>
          <w:sz w:val="24"/>
          <w:szCs w:val="24"/>
          <w:highlight w:val="yellow"/>
        </w:rPr>
        <w:t>202</w:t>
      </w:r>
      <w:r w:rsidR="00C8503C">
        <w:rPr>
          <w:b w:val="0"/>
          <w:sz w:val="24"/>
          <w:szCs w:val="24"/>
          <w:highlight w:val="yellow"/>
        </w:rPr>
        <w:t>1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7889759E" w:rsidR="00305DAD" w:rsidRPr="00292201" w:rsidRDefault="00044D25" w:rsidP="0038384C">
      <w:pPr>
        <w:pStyle w:val="Title"/>
        <w:spacing w:after="240"/>
        <w:rPr>
          <w:color w:val="auto"/>
        </w:rPr>
      </w:pPr>
      <w:bookmarkStart w:id="0" w:name="_Hlk72922969"/>
      <w:r w:rsidRPr="00044D25">
        <w:rPr>
          <w:color w:val="auto"/>
        </w:rPr>
        <w:t xml:space="preserve">New Training Materials </w:t>
      </w:r>
      <w:r w:rsidR="00ED6CBC">
        <w:rPr>
          <w:color w:val="auto"/>
        </w:rPr>
        <w:t xml:space="preserve">and Classes </w:t>
      </w:r>
      <w:r w:rsidRPr="00044D25">
        <w:rPr>
          <w:color w:val="auto"/>
        </w:rPr>
        <w:t xml:space="preserve">Now Available for FGIA </w:t>
      </w:r>
      <w:proofErr w:type="spellStart"/>
      <w:r w:rsidRPr="00044D25">
        <w:rPr>
          <w:color w:val="auto"/>
        </w:rPr>
        <w:t>InstallationMasters</w:t>
      </w:r>
      <w:proofErr w:type="spellEnd"/>
      <w:r w:rsidRPr="00044D25">
        <w:rPr>
          <w:rFonts w:cs="Arial"/>
          <w:color w:val="auto"/>
        </w:rPr>
        <w:t>® Combined Program</w:t>
      </w:r>
    </w:p>
    <w:bookmarkEnd w:id="0"/>
    <w:p w14:paraId="3FF4C156" w14:textId="48EB85A5" w:rsidR="00044D25" w:rsidRDefault="00A41F02" w:rsidP="00044D25">
      <w:r w:rsidRPr="008A52FA">
        <w:t xml:space="preserve">SCHAUMBURG, IL </w:t>
      </w:r>
      <w:r w:rsidR="00723E5F" w:rsidRPr="008A52FA">
        <w:t>–</w:t>
      </w:r>
      <w:r w:rsidR="005C7D7D" w:rsidRPr="008A52FA">
        <w:t xml:space="preserve"> </w:t>
      </w:r>
      <w:bookmarkStart w:id="1" w:name="_Hlk72922962"/>
      <w:r w:rsidR="00044D25" w:rsidRPr="008A52FA">
        <w:t>The</w:t>
      </w:r>
      <w:r w:rsidR="001909D7" w:rsidRPr="008A52FA">
        <w:t xml:space="preserve"> </w:t>
      </w:r>
      <w:r w:rsidR="00292201" w:rsidRPr="00B76CBA">
        <w:rPr>
          <w:szCs w:val="22"/>
        </w:rPr>
        <w:t>Fenestration and Glazing Industry Alliance (FGIA)</w:t>
      </w:r>
      <w:r w:rsidR="00A1036F" w:rsidRPr="00B76CBA">
        <w:rPr>
          <w:szCs w:val="22"/>
        </w:rPr>
        <w:t xml:space="preserve"> </w:t>
      </w:r>
      <w:r w:rsidR="00044D25" w:rsidRPr="00B76CBA">
        <w:rPr>
          <w:szCs w:val="22"/>
        </w:rPr>
        <w:t xml:space="preserve">announces the </w:t>
      </w:r>
      <w:r w:rsidR="00293844">
        <w:rPr>
          <w:szCs w:val="22"/>
        </w:rPr>
        <w:t xml:space="preserve">availability of </w:t>
      </w:r>
      <w:r w:rsidR="00ED6CBC">
        <w:rPr>
          <w:szCs w:val="22"/>
        </w:rPr>
        <w:t xml:space="preserve">new training materials and classes for </w:t>
      </w:r>
      <w:r w:rsidR="00293844">
        <w:rPr>
          <w:szCs w:val="22"/>
        </w:rPr>
        <w:t xml:space="preserve">the </w:t>
      </w:r>
      <w:proofErr w:type="spellStart"/>
      <w:r w:rsidR="00044D25" w:rsidRPr="00B76CBA">
        <w:rPr>
          <w:szCs w:val="22"/>
        </w:rPr>
        <w:t>InstallationMasters</w:t>
      </w:r>
      <w:proofErr w:type="spellEnd"/>
      <w:r w:rsidR="00044D25" w:rsidRPr="00B76CBA">
        <w:rPr>
          <w:szCs w:val="22"/>
        </w:rPr>
        <w:t xml:space="preserve"> Combined</w:t>
      </w:r>
      <w:r w:rsidR="00ED6CBC">
        <w:rPr>
          <w:szCs w:val="22"/>
        </w:rPr>
        <w:t xml:space="preserve"> </w:t>
      </w:r>
      <w:r w:rsidR="008C7741">
        <w:rPr>
          <w:szCs w:val="22"/>
        </w:rPr>
        <w:t>T</w:t>
      </w:r>
      <w:r w:rsidR="00293844">
        <w:rPr>
          <w:szCs w:val="22"/>
        </w:rPr>
        <w:t xml:space="preserve">raining and </w:t>
      </w:r>
      <w:r w:rsidR="008C7741">
        <w:rPr>
          <w:szCs w:val="22"/>
        </w:rPr>
        <w:t>C</w:t>
      </w:r>
      <w:r w:rsidR="00293844">
        <w:rPr>
          <w:szCs w:val="22"/>
        </w:rPr>
        <w:t xml:space="preserve">ertification </w:t>
      </w:r>
      <w:r w:rsidR="008C7741">
        <w:t>P</w:t>
      </w:r>
      <w:r w:rsidR="008C7741" w:rsidRPr="00293844">
        <w:t>rogram</w:t>
      </w:r>
      <w:r w:rsidR="00044D25" w:rsidRPr="00293844">
        <w:t xml:space="preserve">, </w:t>
      </w:r>
      <w:r w:rsidR="00293844" w:rsidRPr="00293844">
        <w:t xml:space="preserve">which </w:t>
      </w:r>
      <w:r w:rsidR="00293844" w:rsidRPr="00ED6CBC">
        <w:t>addresses proper installation of windows and doors for both new construction and replacement/remodeling.</w:t>
      </w:r>
      <w:r w:rsidR="00044D25" w:rsidRPr="00B76CBA">
        <w:rPr>
          <w:szCs w:val="22"/>
        </w:rPr>
        <w:t xml:space="preserve"> </w:t>
      </w:r>
      <w:r w:rsidR="00044D25" w:rsidRPr="00236F9E">
        <w:t>This program is now available as of June 1</w:t>
      </w:r>
      <w:r w:rsidR="00A54C22" w:rsidRPr="00236F9E">
        <w:t xml:space="preserve"> and will replace the </w:t>
      </w:r>
      <w:r w:rsidR="00293844">
        <w:t>“</w:t>
      </w:r>
      <w:r w:rsidR="00A54C22" w:rsidRPr="00293844">
        <w:rPr>
          <w:iCs/>
        </w:rPr>
        <w:t>Original</w:t>
      </w:r>
      <w:r w:rsidR="00293844">
        <w:rPr>
          <w:iCs/>
        </w:rPr>
        <w:t>”</w:t>
      </w:r>
      <w:r w:rsidR="008C7741">
        <w:rPr>
          <w:iCs/>
        </w:rPr>
        <w:t xml:space="preserve"> </w:t>
      </w:r>
      <w:r w:rsidR="00A54C22" w:rsidRPr="00236F9E">
        <w:t xml:space="preserve">program </w:t>
      </w:r>
      <w:r w:rsidR="00293844">
        <w:t xml:space="preserve">training </w:t>
      </w:r>
      <w:r w:rsidR="00A54C22" w:rsidRPr="00236F9E">
        <w:t>materials, which will be sunset as of</w:t>
      </w:r>
      <w:r w:rsidR="00A54C22" w:rsidRPr="00236F9E">
        <w:rPr>
          <w:b/>
          <w:bCs/>
        </w:rPr>
        <w:t xml:space="preserve"> </w:t>
      </w:r>
      <w:r w:rsidR="00A54C22" w:rsidRPr="00293844">
        <w:t>July 1</w:t>
      </w:r>
      <w:r w:rsidR="00A54C22" w:rsidRPr="00236F9E">
        <w:t>.</w:t>
      </w:r>
      <w:r w:rsidR="00B76CBA" w:rsidRPr="00ED6CBC">
        <w:t xml:space="preserve"> </w:t>
      </w:r>
      <w:r w:rsidR="008A52FA" w:rsidRPr="00ED6CBC">
        <w:t xml:space="preserve">An in-person class </w:t>
      </w:r>
      <w:r w:rsidR="009B1314" w:rsidRPr="00ED6CBC">
        <w:t xml:space="preserve">for individuals interested in </w:t>
      </w:r>
      <w:r w:rsidR="00A54C22" w:rsidRPr="00ED6CBC">
        <w:t>be</w:t>
      </w:r>
      <w:r w:rsidR="00293844">
        <w:t>com</w:t>
      </w:r>
      <w:r w:rsidR="00A54C22" w:rsidRPr="00293844">
        <w:t xml:space="preserve">ing </w:t>
      </w:r>
      <w:r w:rsidR="008C7741">
        <w:t xml:space="preserve">newly </w:t>
      </w:r>
      <w:r w:rsidR="00A54C22" w:rsidRPr="00293844">
        <w:t xml:space="preserve">accredited to </w:t>
      </w:r>
      <w:r w:rsidR="008C7741">
        <w:t>teach</w:t>
      </w:r>
      <w:r w:rsidR="00A54C22" w:rsidRPr="00293844">
        <w:t xml:space="preserve"> </w:t>
      </w:r>
      <w:r w:rsidR="00ED6CBC">
        <w:t xml:space="preserve">the </w:t>
      </w:r>
      <w:proofErr w:type="spellStart"/>
      <w:r w:rsidR="00293844">
        <w:t>InstallationMasters</w:t>
      </w:r>
      <w:proofErr w:type="spellEnd"/>
      <w:r w:rsidR="00293844">
        <w:t xml:space="preserve"> </w:t>
      </w:r>
      <w:r w:rsidR="00A54C22" w:rsidRPr="00293844">
        <w:t xml:space="preserve">Combined Program installer training </w:t>
      </w:r>
      <w:r w:rsidR="008A52FA" w:rsidRPr="00293844">
        <w:t xml:space="preserve">is scheduled </w:t>
      </w:r>
      <w:r w:rsidR="00ED6CBC">
        <w:t xml:space="preserve">for </w:t>
      </w:r>
      <w:r w:rsidR="008A52FA" w:rsidRPr="00293844">
        <w:t>July 12-16</w:t>
      </w:r>
      <w:r w:rsidR="008A52FA" w:rsidRPr="00B76CBA">
        <w:rPr>
          <w:szCs w:val="22"/>
        </w:rPr>
        <w:t xml:space="preserve">. </w:t>
      </w:r>
    </w:p>
    <w:p w14:paraId="1F227AF7" w14:textId="2A3E5246" w:rsidR="00AD6D6D" w:rsidRDefault="008A52FA" w:rsidP="00B76CBA">
      <w:r w:rsidRPr="00B76CBA">
        <w:t>“</w:t>
      </w:r>
      <w:r w:rsidR="00551909">
        <w:t xml:space="preserve">FGIA </w:t>
      </w:r>
      <w:r w:rsidR="00575DD8">
        <w:t>sought input from</w:t>
      </w:r>
      <w:r w:rsidR="00551909">
        <w:t xml:space="preserve"> </w:t>
      </w:r>
      <w:proofErr w:type="spellStart"/>
      <w:r w:rsidR="00551909">
        <w:t>InstallationMasters</w:t>
      </w:r>
      <w:proofErr w:type="spellEnd"/>
      <w:r w:rsidR="00551909">
        <w:t xml:space="preserve"> instructors</w:t>
      </w:r>
      <w:r w:rsidR="00575DD8">
        <w:t>,</w:t>
      </w:r>
      <w:r w:rsidR="00551909">
        <w:t xml:space="preserve"> who have many years of </w:t>
      </w:r>
      <w:r w:rsidR="00575DD8">
        <w:t xml:space="preserve">training </w:t>
      </w:r>
      <w:r w:rsidR="00551909">
        <w:t xml:space="preserve">experience </w:t>
      </w:r>
      <w:r w:rsidR="00575DD8">
        <w:t>and</w:t>
      </w:r>
      <w:r w:rsidR="00551909">
        <w:t xml:space="preserve"> vast knowledge of installation methods. </w:t>
      </w:r>
      <w:r w:rsidR="00B76CBA" w:rsidRPr="00B76CBA">
        <w:t xml:space="preserve">Released in 2021 and previously referred to as </w:t>
      </w:r>
      <w:r w:rsidR="008C7741" w:rsidRPr="00B76CBA">
        <w:t>the</w:t>
      </w:r>
      <w:r w:rsidR="008C7741">
        <w:t xml:space="preserve"> </w:t>
      </w:r>
      <w:r w:rsidR="00551909">
        <w:t>‘</w:t>
      </w:r>
      <w:r w:rsidR="00B76CBA" w:rsidRPr="00B76CBA">
        <w:t>Original</w:t>
      </w:r>
      <w:r w:rsidR="00551909">
        <w:t>’</w:t>
      </w:r>
      <w:r w:rsidR="008C7741">
        <w:t xml:space="preserve"> </w:t>
      </w:r>
      <w:r w:rsidR="00B76CBA" w:rsidRPr="00B76CBA">
        <w:t xml:space="preserve">program, this updated </w:t>
      </w:r>
      <w:r w:rsidR="00575DD8">
        <w:t>‘C</w:t>
      </w:r>
      <w:r w:rsidR="00575DD8" w:rsidRPr="00B76CBA">
        <w:t>ombined</w:t>
      </w:r>
      <w:r w:rsidR="00575DD8">
        <w:t>’</w:t>
      </w:r>
      <w:r w:rsidR="00575DD8" w:rsidRPr="00B76CBA">
        <w:t xml:space="preserve"> </w:t>
      </w:r>
      <w:r w:rsidR="00B76CBA" w:rsidRPr="00B76CBA">
        <w:t xml:space="preserve">segment </w:t>
      </w:r>
      <w:r w:rsidR="00A54C22">
        <w:t xml:space="preserve">encompasses </w:t>
      </w:r>
      <w:r w:rsidR="00575DD8">
        <w:t xml:space="preserve">content that </w:t>
      </w:r>
      <w:r w:rsidR="00A54C22">
        <w:t>accredited instructors felt w</w:t>
      </w:r>
      <w:r w:rsidR="00575DD8">
        <w:t>as</w:t>
      </w:r>
      <w:r w:rsidR="00A54C22">
        <w:t xml:space="preserve"> most </w:t>
      </w:r>
      <w:r w:rsidR="00293844">
        <w:t xml:space="preserve">valuable to </w:t>
      </w:r>
      <w:r w:rsidR="008C7741">
        <w:t>professionals</w:t>
      </w:r>
      <w:r w:rsidR="00293844">
        <w:t xml:space="preserve"> in the field</w:t>
      </w:r>
      <w:r w:rsidRPr="00B76CBA">
        <w:t>,” said Kaydeen Laird, Education Manager.</w:t>
      </w:r>
    </w:p>
    <w:p w14:paraId="17A3222F" w14:textId="607976DD" w:rsidR="008A52FA" w:rsidRDefault="00B76CBA" w:rsidP="00B76CBA">
      <w:r w:rsidRPr="00B76CBA">
        <w:t xml:space="preserve">Installers </w:t>
      </w:r>
      <w:r w:rsidR="00551909">
        <w:t>attend</w:t>
      </w:r>
      <w:r w:rsidR="00551909" w:rsidRPr="00B76CBA">
        <w:t xml:space="preserve"> </w:t>
      </w:r>
      <w:r w:rsidRPr="00B76CBA">
        <w:t xml:space="preserve">a two-day class and </w:t>
      </w:r>
      <w:r w:rsidR="00551909">
        <w:t xml:space="preserve">successfully complete the </w:t>
      </w:r>
      <w:r w:rsidRPr="00B76CBA">
        <w:t xml:space="preserve">exam to become certified. For instructors, a five-day class and </w:t>
      </w:r>
      <w:r w:rsidR="00551909">
        <w:t xml:space="preserve">successful exam completion </w:t>
      </w:r>
      <w:r w:rsidRPr="00B76CBA">
        <w:t>are required.</w:t>
      </w:r>
    </w:p>
    <w:p w14:paraId="6D4FA2AE" w14:textId="1D084E3F" w:rsidR="00AD6D6D" w:rsidRPr="00B76CBA" w:rsidRDefault="00AD6D6D" w:rsidP="00B76CBA">
      <w:r>
        <w:t>“</w:t>
      </w:r>
      <w:r w:rsidR="00551909">
        <w:t xml:space="preserve">Since </w:t>
      </w:r>
      <w:proofErr w:type="spellStart"/>
      <w:r w:rsidR="00551909">
        <w:t>InstallationMasters</w:t>
      </w:r>
      <w:proofErr w:type="spellEnd"/>
      <w:r w:rsidR="00551909">
        <w:t xml:space="preserve"> was originally introduced in1999, new consensus-based installation methods have been </w:t>
      </w:r>
      <w:r w:rsidR="00575DD8">
        <w:t>developed</w:t>
      </w:r>
      <w:r w:rsidR="00551909">
        <w:t xml:space="preserve"> and are now included in the updated training content,</w:t>
      </w:r>
      <w:r>
        <w:t xml:space="preserve">” said Rich Rinka, </w:t>
      </w:r>
      <w:proofErr w:type="spellStart"/>
      <w:r w:rsidR="00551909">
        <w:t>InstallationMasters</w:t>
      </w:r>
      <w:proofErr w:type="spellEnd"/>
      <w:r w:rsidR="00551909">
        <w:t xml:space="preserve"> lead trainer and FGIA </w:t>
      </w:r>
      <w:r w:rsidRPr="00ED6CBC">
        <w:t>Technical Manager, Fenestration Standards and U.S. Industry Affairs</w:t>
      </w:r>
      <w:r>
        <w:t>.</w:t>
      </w:r>
    </w:p>
    <w:p w14:paraId="2FFFB2DA" w14:textId="0E72F7BE" w:rsidR="00044D25" w:rsidRPr="00ED6CBC" w:rsidRDefault="00044D25" w:rsidP="00ED6CBC">
      <w:pPr>
        <w:spacing w:after="0"/>
        <w:rPr>
          <w:szCs w:val="22"/>
        </w:rPr>
      </w:pPr>
      <w:r w:rsidRPr="00044D25">
        <w:t xml:space="preserve">The </w:t>
      </w:r>
      <w:r w:rsidR="00AD6D6D">
        <w:t xml:space="preserve">training </w:t>
      </w:r>
      <w:r w:rsidRPr="00044D25">
        <w:t xml:space="preserve">materials </w:t>
      </w:r>
      <w:r w:rsidR="001B0B54" w:rsidRPr="00044D25">
        <w:t>include</w:t>
      </w:r>
      <w:r w:rsidR="001B0B54">
        <w:t xml:space="preserve"> </w:t>
      </w:r>
      <w:r w:rsidRPr="00044D25">
        <w:t>updated imagery</w:t>
      </w:r>
      <w:r w:rsidR="00575DD8">
        <w:t xml:space="preserve"> and </w:t>
      </w:r>
      <w:r w:rsidRPr="00044D25">
        <w:t xml:space="preserve">new </w:t>
      </w:r>
      <w:r w:rsidRPr="00ED6CBC">
        <w:rPr>
          <w:szCs w:val="22"/>
        </w:rPr>
        <w:t>information covering the following topics:</w:t>
      </w:r>
    </w:p>
    <w:p w14:paraId="3135E17C" w14:textId="524B78B0" w:rsidR="00AD6D6D" w:rsidRPr="00ED6CBC" w:rsidRDefault="00AD6D6D" w:rsidP="00ED6CBC">
      <w:pPr>
        <w:pStyle w:val="CommentText"/>
        <w:numPr>
          <w:ilvl w:val="0"/>
          <w:numId w:val="22"/>
        </w:numPr>
        <w:spacing w:after="0"/>
        <w:rPr>
          <w:sz w:val="22"/>
          <w:szCs w:val="22"/>
        </w:rPr>
      </w:pPr>
      <w:r w:rsidRPr="00ED6CBC">
        <w:rPr>
          <w:sz w:val="22"/>
          <w:szCs w:val="22"/>
        </w:rPr>
        <w:t>Windows with</w:t>
      </w:r>
      <w:r w:rsidR="001B0B54">
        <w:rPr>
          <w:sz w:val="22"/>
          <w:szCs w:val="22"/>
        </w:rPr>
        <w:t xml:space="preserve"> </w:t>
      </w:r>
      <w:r w:rsidRPr="00ED6CBC">
        <w:rPr>
          <w:sz w:val="22"/>
          <w:szCs w:val="22"/>
        </w:rPr>
        <w:t xml:space="preserve">a </w:t>
      </w:r>
      <w:r w:rsidR="00ED6CBC" w:rsidRPr="00ED6CBC">
        <w:rPr>
          <w:sz w:val="22"/>
          <w:szCs w:val="22"/>
        </w:rPr>
        <w:t>mounting flange in open stud frame constructions for low wind/water exposure</w:t>
      </w:r>
      <w:r w:rsidR="00ED6CBC">
        <w:rPr>
          <w:sz w:val="22"/>
          <w:szCs w:val="22"/>
        </w:rPr>
        <w:t xml:space="preserve"> </w:t>
      </w:r>
      <w:r w:rsidR="001B0B54">
        <w:rPr>
          <w:sz w:val="22"/>
          <w:szCs w:val="22"/>
        </w:rPr>
        <w:t>(</w:t>
      </w:r>
      <w:hyperlink r:id="rId10" w:history="1">
        <w:r w:rsidR="001B0B54" w:rsidRPr="00ED6CBC">
          <w:rPr>
            <w:rStyle w:val="Hyperlink"/>
            <w:sz w:val="22"/>
            <w:szCs w:val="22"/>
          </w:rPr>
          <w:t>AAMA 2400</w:t>
        </w:r>
      </w:hyperlink>
      <w:r w:rsidR="00551909" w:rsidRPr="00ED6CBC">
        <w:rPr>
          <w:sz w:val="22"/>
          <w:szCs w:val="22"/>
        </w:rPr>
        <w:t>,an FGIA</w:t>
      </w:r>
      <w:r w:rsidR="00ED6CBC" w:rsidRPr="00ED6CBC">
        <w:rPr>
          <w:sz w:val="22"/>
          <w:szCs w:val="22"/>
        </w:rPr>
        <w:t xml:space="preserve"> document</w:t>
      </w:r>
      <w:r w:rsidR="001B0B54" w:rsidRPr="00ED6CBC">
        <w:rPr>
          <w:sz w:val="22"/>
          <w:szCs w:val="22"/>
        </w:rPr>
        <w:t>)</w:t>
      </w:r>
    </w:p>
    <w:p w14:paraId="7B182AC2" w14:textId="0C3DAC5B" w:rsidR="00AD6D6D" w:rsidRPr="00ED6CBC" w:rsidRDefault="001B0B54" w:rsidP="001B0B54">
      <w:pPr>
        <w:pStyle w:val="CommentText"/>
        <w:numPr>
          <w:ilvl w:val="0"/>
          <w:numId w:val="22"/>
        </w:numPr>
        <w:spacing w:after="0"/>
        <w:rPr>
          <w:sz w:val="22"/>
          <w:szCs w:val="22"/>
        </w:rPr>
      </w:pPr>
      <w:r w:rsidRPr="00ED6CBC">
        <w:rPr>
          <w:sz w:val="22"/>
          <w:szCs w:val="22"/>
        </w:rPr>
        <w:t xml:space="preserve">Windows with an </w:t>
      </w:r>
      <w:r w:rsidR="00ED6CBC" w:rsidRPr="00ED6CBC">
        <w:rPr>
          <w:sz w:val="22"/>
          <w:szCs w:val="22"/>
        </w:rPr>
        <w:t xml:space="preserve">exterior flush fin over an existing window </w:t>
      </w:r>
      <w:r w:rsidRPr="00ED6CBC">
        <w:rPr>
          <w:sz w:val="22"/>
          <w:szCs w:val="22"/>
        </w:rPr>
        <w:t>(</w:t>
      </w:r>
      <w:hyperlink r:id="rId11" w:history="1">
        <w:r w:rsidRPr="00ED6CBC">
          <w:rPr>
            <w:rStyle w:val="Hyperlink"/>
            <w:sz w:val="22"/>
            <w:szCs w:val="22"/>
          </w:rPr>
          <w:t>AAMA 2410</w:t>
        </w:r>
      </w:hyperlink>
      <w:r w:rsidR="00ED6CBC" w:rsidRPr="00ED6CBC">
        <w:rPr>
          <w:sz w:val="22"/>
          <w:szCs w:val="22"/>
        </w:rPr>
        <w:t>, an FGIA document</w:t>
      </w:r>
      <w:r w:rsidRPr="00ED6CBC">
        <w:rPr>
          <w:sz w:val="22"/>
          <w:szCs w:val="22"/>
        </w:rPr>
        <w:t>)</w:t>
      </w:r>
    </w:p>
    <w:p w14:paraId="692D5713" w14:textId="4C1C77CC" w:rsidR="00AD6D6D" w:rsidRPr="00ED6CBC" w:rsidRDefault="00AD6D6D" w:rsidP="00ED6CBC">
      <w:pPr>
        <w:pStyle w:val="CommentText"/>
        <w:numPr>
          <w:ilvl w:val="0"/>
          <w:numId w:val="22"/>
        </w:numPr>
        <w:spacing w:after="0"/>
        <w:rPr>
          <w:sz w:val="22"/>
          <w:szCs w:val="22"/>
        </w:rPr>
      </w:pPr>
      <w:r w:rsidRPr="00ED6CBC">
        <w:rPr>
          <w:sz w:val="22"/>
          <w:szCs w:val="22"/>
        </w:rPr>
        <w:t xml:space="preserve">Exterior </w:t>
      </w:r>
      <w:r w:rsidR="00ED6CBC" w:rsidRPr="00ED6CBC">
        <w:rPr>
          <w:sz w:val="22"/>
          <w:szCs w:val="22"/>
        </w:rPr>
        <w:t>w</w:t>
      </w:r>
      <w:r w:rsidRPr="00ED6CBC">
        <w:rPr>
          <w:sz w:val="22"/>
          <w:szCs w:val="22"/>
        </w:rPr>
        <w:t xml:space="preserve">indows, </w:t>
      </w:r>
      <w:proofErr w:type="gramStart"/>
      <w:r w:rsidR="00ED6CBC" w:rsidRPr="00ED6CBC">
        <w:rPr>
          <w:sz w:val="22"/>
          <w:szCs w:val="22"/>
        </w:rPr>
        <w:t>d</w:t>
      </w:r>
      <w:r w:rsidRPr="00ED6CBC">
        <w:rPr>
          <w:sz w:val="22"/>
          <w:szCs w:val="22"/>
        </w:rPr>
        <w:t>oors</w:t>
      </w:r>
      <w:proofErr w:type="gramEnd"/>
      <w:r w:rsidRPr="00ED6CBC">
        <w:rPr>
          <w:sz w:val="22"/>
          <w:szCs w:val="22"/>
        </w:rPr>
        <w:t xml:space="preserve"> and </w:t>
      </w:r>
      <w:r w:rsidR="00ED6CBC" w:rsidRPr="00ED6CBC">
        <w:rPr>
          <w:sz w:val="22"/>
          <w:szCs w:val="22"/>
        </w:rPr>
        <w:t>s</w:t>
      </w:r>
      <w:r w:rsidRPr="00ED6CBC">
        <w:rPr>
          <w:sz w:val="22"/>
          <w:szCs w:val="22"/>
        </w:rPr>
        <w:t>kylights</w:t>
      </w:r>
      <w:r w:rsidR="001B0B54" w:rsidRPr="00ED6CBC">
        <w:rPr>
          <w:sz w:val="22"/>
          <w:szCs w:val="22"/>
        </w:rPr>
        <w:t xml:space="preserve"> (</w:t>
      </w:r>
      <w:hyperlink r:id="rId12" w:history="1">
        <w:r w:rsidR="001B0B54" w:rsidRPr="00ED6CBC">
          <w:rPr>
            <w:rStyle w:val="Hyperlink"/>
            <w:sz w:val="22"/>
            <w:szCs w:val="22"/>
          </w:rPr>
          <w:t>ASTM E2112</w:t>
        </w:r>
      </w:hyperlink>
      <w:r w:rsidR="001B0B54" w:rsidRPr="00ED6CBC">
        <w:rPr>
          <w:rStyle w:val="Hyperlink"/>
          <w:color w:val="auto"/>
          <w:sz w:val="22"/>
          <w:szCs w:val="22"/>
          <w:u w:val="none"/>
        </w:rPr>
        <w:t>)</w:t>
      </w:r>
    </w:p>
    <w:p w14:paraId="0B7264D3" w14:textId="1DA05265" w:rsidR="00AD6D6D" w:rsidRPr="00ED6CBC" w:rsidRDefault="00AD6D6D" w:rsidP="00ED6CBC">
      <w:pPr>
        <w:pStyle w:val="CommentText"/>
        <w:numPr>
          <w:ilvl w:val="0"/>
          <w:numId w:val="22"/>
        </w:numPr>
        <w:spacing w:after="0"/>
        <w:rPr>
          <w:sz w:val="22"/>
          <w:szCs w:val="22"/>
        </w:rPr>
      </w:pPr>
      <w:r w:rsidRPr="00ED6CBC">
        <w:rPr>
          <w:sz w:val="22"/>
          <w:szCs w:val="22"/>
        </w:rPr>
        <w:t xml:space="preserve">Windows with </w:t>
      </w:r>
      <w:r w:rsidR="00ED6CBC" w:rsidRPr="00ED6CBC">
        <w:rPr>
          <w:sz w:val="22"/>
          <w:szCs w:val="22"/>
        </w:rPr>
        <w:t xml:space="preserve">flanges or mounting fins in wood frame construction for extreme wind/water conditions </w:t>
      </w:r>
      <w:r w:rsidR="001B0B54" w:rsidRPr="00ED6CBC">
        <w:rPr>
          <w:sz w:val="22"/>
          <w:szCs w:val="22"/>
        </w:rPr>
        <w:t>(</w:t>
      </w:r>
      <w:hyperlink r:id="rId13" w:history="1">
        <w:r w:rsidR="001B0B54" w:rsidRPr="00ED6CBC">
          <w:rPr>
            <w:rStyle w:val="Hyperlink"/>
            <w:sz w:val="22"/>
            <w:szCs w:val="22"/>
          </w:rPr>
          <w:t>FMA/AAMA 100</w:t>
        </w:r>
      </w:hyperlink>
      <w:r w:rsidR="001B0B54" w:rsidRPr="00ED6CBC">
        <w:rPr>
          <w:rStyle w:val="Hyperlink"/>
          <w:color w:val="auto"/>
          <w:sz w:val="22"/>
          <w:szCs w:val="22"/>
          <w:u w:val="none"/>
        </w:rPr>
        <w:t>)</w:t>
      </w:r>
    </w:p>
    <w:p w14:paraId="48F7857F" w14:textId="24206F1F" w:rsidR="001B0B54" w:rsidRPr="00ED6CBC" w:rsidRDefault="00AD6D6D" w:rsidP="00ED6CBC">
      <w:pPr>
        <w:pStyle w:val="CommentText"/>
        <w:numPr>
          <w:ilvl w:val="0"/>
          <w:numId w:val="22"/>
        </w:numPr>
        <w:spacing w:after="0"/>
        <w:rPr>
          <w:sz w:val="22"/>
          <w:szCs w:val="22"/>
        </w:rPr>
      </w:pPr>
      <w:r w:rsidRPr="00ED6CBC">
        <w:rPr>
          <w:sz w:val="22"/>
          <w:szCs w:val="22"/>
        </w:rPr>
        <w:lastRenderedPageBreak/>
        <w:t xml:space="preserve">Mounting </w:t>
      </w:r>
      <w:r w:rsidR="00ED6CBC" w:rsidRPr="00ED6CBC">
        <w:rPr>
          <w:sz w:val="22"/>
          <w:szCs w:val="22"/>
        </w:rPr>
        <w:t xml:space="preserve">flange windows into walls utilizing foam plastic insulating sheathing </w:t>
      </w:r>
      <w:r w:rsidRPr="00ED6CBC">
        <w:rPr>
          <w:sz w:val="22"/>
          <w:szCs w:val="22"/>
        </w:rPr>
        <w:t xml:space="preserve">(FPIS) with a </w:t>
      </w:r>
      <w:r w:rsidR="00ED6CBC" w:rsidRPr="00ED6CBC">
        <w:rPr>
          <w:sz w:val="22"/>
          <w:szCs w:val="22"/>
        </w:rPr>
        <w:t>separate water-resistive barrier</w:t>
      </w:r>
      <w:r w:rsidRPr="00ED6CBC">
        <w:rPr>
          <w:sz w:val="22"/>
          <w:szCs w:val="22"/>
        </w:rPr>
        <w:t xml:space="preserve"> (WRB)</w:t>
      </w:r>
      <w:r w:rsidR="001B0B54" w:rsidRPr="00ED6CBC">
        <w:rPr>
          <w:sz w:val="22"/>
          <w:szCs w:val="22"/>
        </w:rPr>
        <w:t xml:space="preserve"> (</w:t>
      </w:r>
      <w:hyperlink r:id="rId14" w:history="1">
        <w:r w:rsidR="001B0B54" w:rsidRPr="00ED6CBC">
          <w:rPr>
            <w:color w:val="0000FF"/>
            <w:sz w:val="22"/>
            <w:szCs w:val="22"/>
            <w:u w:val="single"/>
          </w:rPr>
          <w:t>FMA/AAMA/WDMA 500</w:t>
        </w:r>
        <w:r w:rsidR="001B0B54" w:rsidRPr="00ED6CBC">
          <w:rPr>
            <w:sz w:val="22"/>
            <w:szCs w:val="22"/>
          </w:rPr>
          <w:t>)</w:t>
        </w:r>
      </w:hyperlink>
    </w:p>
    <w:p w14:paraId="2BC8380C" w14:textId="79966FC1" w:rsidR="00AD6D6D" w:rsidRPr="00ED6CBC" w:rsidRDefault="00602EF1" w:rsidP="00ED6CBC">
      <w:pPr>
        <w:pStyle w:val="CommentText"/>
        <w:numPr>
          <w:ilvl w:val="0"/>
          <w:numId w:val="22"/>
        </w:numPr>
        <w:rPr>
          <w:sz w:val="22"/>
          <w:szCs w:val="22"/>
        </w:rPr>
      </w:pPr>
      <w:hyperlink r:id="rId15" w:history="1">
        <w:r w:rsidR="00AD6D6D" w:rsidRPr="00ED6CBC">
          <w:rPr>
            <w:sz w:val="22"/>
            <w:szCs w:val="22"/>
          </w:rPr>
          <w:t xml:space="preserve">Full </w:t>
        </w:r>
        <w:r w:rsidR="00ED6CBC" w:rsidRPr="00ED6CBC">
          <w:rPr>
            <w:sz w:val="22"/>
            <w:szCs w:val="22"/>
          </w:rPr>
          <w:t>frame replacement of windows without removal of external brick veneer</w:t>
        </w:r>
      </w:hyperlink>
      <w:r w:rsidR="001B0B54" w:rsidRPr="00ED6CBC">
        <w:rPr>
          <w:sz w:val="22"/>
          <w:szCs w:val="22"/>
        </w:rPr>
        <w:t xml:space="preserve"> (</w:t>
      </w:r>
      <w:hyperlink r:id="rId16" w:history="1">
        <w:r w:rsidR="001B0B54" w:rsidRPr="00602EF1">
          <w:rPr>
            <w:rStyle w:val="Hyperlink"/>
            <w:sz w:val="22"/>
            <w:szCs w:val="22"/>
          </w:rPr>
          <w:t>FMA/AAMA/WDMA 2710</w:t>
        </w:r>
      </w:hyperlink>
      <w:r w:rsidR="001B0B54" w:rsidRPr="00ED6CBC">
        <w:rPr>
          <w:sz w:val="22"/>
          <w:szCs w:val="22"/>
        </w:rPr>
        <w:t>)</w:t>
      </w:r>
      <w:bookmarkEnd w:id="1"/>
    </w:p>
    <w:p w14:paraId="23AD9158" w14:textId="08957F12" w:rsidR="00575DD8" w:rsidRDefault="00575DD8" w:rsidP="008A52FA">
      <w:pPr>
        <w:rPr>
          <w:szCs w:val="22"/>
        </w:rPr>
      </w:pPr>
      <w:r w:rsidRPr="00986762">
        <w:rPr>
          <w:szCs w:val="22"/>
        </w:rPr>
        <w:t xml:space="preserve">The </w:t>
      </w:r>
      <w:hyperlink r:id="rId17" w:history="1">
        <w:r w:rsidR="00ED6CBC" w:rsidRPr="00986762">
          <w:rPr>
            <w:rStyle w:val="Hyperlink"/>
            <w:sz w:val="22"/>
            <w:szCs w:val="22"/>
          </w:rPr>
          <w:t>table of contents</w:t>
        </w:r>
      </w:hyperlink>
      <w:r w:rsidR="00ED6CBC" w:rsidRPr="00986762">
        <w:rPr>
          <w:szCs w:val="22"/>
        </w:rPr>
        <w:t xml:space="preserve"> </w:t>
      </w:r>
      <w:r w:rsidR="00ED6CBC">
        <w:rPr>
          <w:szCs w:val="22"/>
        </w:rPr>
        <w:t xml:space="preserve">from the </w:t>
      </w:r>
      <w:proofErr w:type="spellStart"/>
      <w:r w:rsidRPr="00986762">
        <w:rPr>
          <w:szCs w:val="22"/>
        </w:rPr>
        <w:t>InstallationMasters</w:t>
      </w:r>
      <w:proofErr w:type="spellEnd"/>
      <w:r w:rsidRPr="00986762">
        <w:rPr>
          <w:szCs w:val="22"/>
        </w:rPr>
        <w:t xml:space="preserve"> Combined Program Manual provides an overview of the training, including new content.</w:t>
      </w:r>
    </w:p>
    <w:p w14:paraId="03C54BC3" w14:textId="702A7884" w:rsidR="008A52FA" w:rsidRPr="008A52FA" w:rsidRDefault="008A52FA" w:rsidP="008A52FA">
      <w:pPr>
        <w:rPr>
          <w:szCs w:val="22"/>
        </w:rPr>
      </w:pPr>
      <w:r w:rsidRPr="008A52FA">
        <w:rPr>
          <w:szCs w:val="22"/>
        </w:rPr>
        <w:t xml:space="preserve">To register for </w:t>
      </w:r>
      <w:r w:rsidR="00A54C22" w:rsidRPr="008A52FA">
        <w:rPr>
          <w:szCs w:val="22"/>
        </w:rPr>
        <w:t>th</w:t>
      </w:r>
      <w:r w:rsidR="00A54C22">
        <w:rPr>
          <w:szCs w:val="22"/>
        </w:rPr>
        <w:t>e</w:t>
      </w:r>
      <w:r w:rsidR="00A54C22" w:rsidRPr="008A52FA">
        <w:rPr>
          <w:szCs w:val="22"/>
        </w:rPr>
        <w:t xml:space="preserve"> </w:t>
      </w:r>
      <w:r w:rsidRPr="008A52FA">
        <w:rPr>
          <w:szCs w:val="22"/>
        </w:rPr>
        <w:t xml:space="preserve">instructor training class </w:t>
      </w:r>
      <w:r w:rsidR="00575DD8">
        <w:rPr>
          <w:szCs w:val="22"/>
        </w:rPr>
        <w:t>to be held</w:t>
      </w:r>
      <w:r w:rsidRPr="008A52FA">
        <w:rPr>
          <w:szCs w:val="22"/>
        </w:rPr>
        <w:t xml:space="preserve"> </w:t>
      </w:r>
      <w:r w:rsidR="00ED6CBC">
        <w:rPr>
          <w:szCs w:val="22"/>
        </w:rPr>
        <w:t>July12-16</w:t>
      </w:r>
      <w:r w:rsidR="00ED6CBC" w:rsidRPr="008A52FA">
        <w:rPr>
          <w:szCs w:val="22"/>
        </w:rPr>
        <w:t xml:space="preserve"> </w:t>
      </w:r>
      <w:r w:rsidRPr="008A52FA">
        <w:rPr>
          <w:szCs w:val="22"/>
        </w:rPr>
        <w:t xml:space="preserve">at FGIA headquarters in Schaumburg, IL, download </w:t>
      </w:r>
      <w:r w:rsidR="00575DD8" w:rsidRPr="008A52FA">
        <w:rPr>
          <w:szCs w:val="22"/>
        </w:rPr>
        <w:t>the</w:t>
      </w:r>
      <w:r w:rsidR="00575DD8">
        <w:rPr>
          <w:szCs w:val="22"/>
        </w:rPr>
        <w:t xml:space="preserve"> </w:t>
      </w:r>
      <w:hyperlink r:id="rId18" w:tgtFrame="_blank" w:history="1">
        <w:r w:rsidR="00575DD8" w:rsidRPr="008A52FA">
          <w:rPr>
            <w:rStyle w:val="Hyperlink"/>
            <w:sz w:val="22"/>
            <w:szCs w:val="22"/>
          </w:rPr>
          <w:t>Instructor Training Registration form</w:t>
        </w:r>
      </w:hyperlink>
      <w:r w:rsidR="00575DD8">
        <w:rPr>
          <w:szCs w:val="22"/>
        </w:rPr>
        <w:t xml:space="preserve"> </w:t>
      </w:r>
      <w:r w:rsidRPr="008A52FA">
        <w:rPr>
          <w:szCs w:val="22"/>
        </w:rPr>
        <w:t xml:space="preserve">and email the completed form </w:t>
      </w:r>
      <w:r w:rsidR="00575DD8" w:rsidRPr="008A52FA">
        <w:rPr>
          <w:szCs w:val="22"/>
        </w:rPr>
        <w:t>to</w:t>
      </w:r>
      <w:r w:rsidR="00575DD8">
        <w:rPr>
          <w:szCs w:val="22"/>
        </w:rPr>
        <w:t xml:space="preserve"> </w:t>
      </w:r>
      <w:hyperlink r:id="rId19" w:history="1">
        <w:r w:rsidR="00236F9E" w:rsidRPr="00236F9E">
          <w:rPr>
            <w:rStyle w:val="Hyperlink"/>
            <w:sz w:val="22"/>
            <w:szCs w:val="22"/>
          </w:rPr>
          <w:t>education@</w:t>
        </w:r>
        <w:r w:rsidR="00236F9E" w:rsidRPr="00ED6CBC">
          <w:rPr>
            <w:rStyle w:val="Hyperlink"/>
            <w:sz w:val="22"/>
            <w:szCs w:val="22"/>
          </w:rPr>
          <w:t>FGIAonline.org</w:t>
        </w:r>
      </w:hyperlink>
      <w:r w:rsidR="00293844">
        <w:rPr>
          <w:szCs w:val="22"/>
        </w:rPr>
        <w:t xml:space="preserve">. Class size is limited, and </w:t>
      </w:r>
      <w:r w:rsidR="008C7741">
        <w:rPr>
          <w:szCs w:val="22"/>
        </w:rPr>
        <w:t>registration will be accepted through</w:t>
      </w:r>
      <w:r w:rsidR="00575DD8">
        <w:rPr>
          <w:szCs w:val="22"/>
        </w:rPr>
        <w:t xml:space="preserve"> </w:t>
      </w:r>
      <w:r w:rsidRPr="008A52FA">
        <w:rPr>
          <w:szCs w:val="22"/>
        </w:rPr>
        <w:t>July 2</w:t>
      </w:r>
      <w:r w:rsidR="00575DD8" w:rsidRPr="008A52FA">
        <w:rPr>
          <w:szCs w:val="22"/>
        </w:rPr>
        <w:t>.</w:t>
      </w:r>
      <w:r w:rsidR="00575DD8">
        <w:rPr>
          <w:szCs w:val="22"/>
        </w:rPr>
        <w:t xml:space="preserve"> </w:t>
      </w:r>
      <w:r w:rsidRPr="008A52FA">
        <w:rPr>
          <w:szCs w:val="22"/>
        </w:rPr>
        <w:t>Attendees must comply with FGIA's established </w:t>
      </w:r>
      <w:hyperlink r:id="rId20" w:tgtFrame="_blank" w:history="1">
        <w:r w:rsidRPr="008A52FA">
          <w:rPr>
            <w:rStyle w:val="Hyperlink"/>
            <w:sz w:val="22"/>
            <w:szCs w:val="22"/>
          </w:rPr>
          <w:t>COVID safety guidelines</w:t>
        </w:r>
      </w:hyperlink>
      <w:r w:rsidRPr="008A52FA">
        <w:rPr>
          <w:szCs w:val="22"/>
        </w:rPr>
        <w:t xml:space="preserve"> for onsite participants. </w:t>
      </w:r>
    </w:p>
    <w:p w14:paraId="329AE1DB" w14:textId="73399991" w:rsidR="00177344" w:rsidRPr="00177344" w:rsidRDefault="00177344" w:rsidP="00711622">
      <w:pPr>
        <w:rPr>
          <w:b/>
          <w:bCs/>
          <w:szCs w:val="22"/>
        </w:rPr>
      </w:pPr>
      <w:r w:rsidRPr="00177344">
        <w:rPr>
          <w:b/>
          <w:bCs/>
          <w:szCs w:val="22"/>
        </w:rPr>
        <w:t xml:space="preserve">About </w:t>
      </w:r>
      <w:proofErr w:type="spellStart"/>
      <w:r w:rsidRPr="00177344">
        <w:rPr>
          <w:b/>
          <w:bCs/>
          <w:szCs w:val="22"/>
        </w:rPr>
        <w:t>InstallationMasters</w:t>
      </w:r>
      <w:proofErr w:type="spellEnd"/>
    </w:p>
    <w:p w14:paraId="078EB595" w14:textId="23CB3F86" w:rsidR="008A52FA" w:rsidRPr="008A52FA" w:rsidRDefault="008A52FA" w:rsidP="008A52FA">
      <w:pPr>
        <w:rPr>
          <w:szCs w:val="22"/>
        </w:rPr>
      </w:pPr>
      <w:r w:rsidRPr="008A52FA">
        <w:rPr>
          <w:szCs w:val="22"/>
        </w:rPr>
        <w:t>The </w:t>
      </w:r>
      <w:proofErr w:type="spellStart"/>
      <w:r w:rsidR="00602EF1">
        <w:fldChar w:fldCharType="begin"/>
      </w:r>
      <w:r w:rsidR="00602EF1">
        <w:instrText xml:space="preserve"> HYPERLINK "http://installationmasters.com/" \t "_blank" </w:instrText>
      </w:r>
      <w:r w:rsidR="00602EF1">
        <w:fldChar w:fldCharType="separate"/>
      </w:r>
      <w:r w:rsidRPr="008A52FA">
        <w:rPr>
          <w:rStyle w:val="Hyperlink"/>
          <w:sz w:val="22"/>
          <w:szCs w:val="22"/>
        </w:rPr>
        <w:t>InstallationMasters</w:t>
      </w:r>
      <w:proofErr w:type="spellEnd"/>
      <w:r w:rsidR="00602EF1">
        <w:rPr>
          <w:rStyle w:val="Hyperlink"/>
          <w:sz w:val="22"/>
          <w:szCs w:val="22"/>
        </w:rPr>
        <w:fldChar w:fldCharType="end"/>
      </w:r>
      <w:r w:rsidRPr="008A52FA">
        <w:rPr>
          <w:szCs w:val="22"/>
        </w:rPr>
        <w:t xml:space="preserve">® Training and Certification Program is offered to installers of windows and doors </w:t>
      </w:r>
      <w:proofErr w:type="gramStart"/>
      <w:r w:rsidRPr="008A52FA">
        <w:rPr>
          <w:szCs w:val="22"/>
        </w:rPr>
        <w:t>all across</w:t>
      </w:r>
      <w:proofErr w:type="gramEnd"/>
      <w:r w:rsidRPr="008A52FA">
        <w:rPr>
          <w:szCs w:val="22"/>
        </w:rPr>
        <w:t xml:space="preserve"> the country. The program is specifically designed to help installers:</w:t>
      </w:r>
    </w:p>
    <w:p w14:paraId="08D8D3EC" w14:textId="77777777" w:rsidR="008A52FA" w:rsidRPr="008A52FA" w:rsidRDefault="008A52FA" w:rsidP="008A52FA">
      <w:pPr>
        <w:pStyle w:val="ListParagraph"/>
        <w:numPr>
          <w:ilvl w:val="0"/>
          <w:numId w:val="21"/>
        </w:numPr>
        <w:rPr>
          <w:szCs w:val="22"/>
        </w:rPr>
      </w:pPr>
      <w:r w:rsidRPr="008A52FA">
        <w:rPr>
          <w:szCs w:val="22"/>
        </w:rPr>
        <w:t xml:space="preserve">Avoid costly </w:t>
      </w:r>
      <w:proofErr w:type="gramStart"/>
      <w:r w:rsidRPr="008A52FA">
        <w:rPr>
          <w:szCs w:val="22"/>
        </w:rPr>
        <w:t>callbacks</w:t>
      </w:r>
      <w:proofErr w:type="gramEnd"/>
    </w:p>
    <w:p w14:paraId="0146C075" w14:textId="77777777" w:rsidR="008A52FA" w:rsidRPr="008A52FA" w:rsidRDefault="008A52FA" w:rsidP="008A52FA">
      <w:pPr>
        <w:pStyle w:val="ListParagraph"/>
        <w:numPr>
          <w:ilvl w:val="0"/>
          <w:numId w:val="21"/>
        </w:numPr>
        <w:rPr>
          <w:szCs w:val="22"/>
        </w:rPr>
      </w:pPr>
      <w:r w:rsidRPr="008A52FA">
        <w:rPr>
          <w:szCs w:val="22"/>
        </w:rPr>
        <w:t xml:space="preserve">Improve energy </w:t>
      </w:r>
      <w:proofErr w:type="gramStart"/>
      <w:r w:rsidRPr="008A52FA">
        <w:rPr>
          <w:szCs w:val="22"/>
        </w:rPr>
        <w:t>efficiency</w:t>
      </w:r>
      <w:proofErr w:type="gramEnd"/>
    </w:p>
    <w:p w14:paraId="1251F311" w14:textId="77777777" w:rsidR="008A52FA" w:rsidRPr="008A52FA" w:rsidRDefault="008A52FA" w:rsidP="008A52FA">
      <w:pPr>
        <w:pStyle w:val="ListParagraph"/>
        <w:numPr>
          <w:ilvl w:val="0"/>
          <w:numId w:val="21"/>
        </w:numPr>
        <w:rPr>
          <w:szCs w:val="22"/>
        </w:rPr>
      </w:pPr>
      <w:r w:rsidRPr="008A52FA">
        <w:rPr>
          <w:szCs w:val="22"/>
        </w:rPr>
        <w:t xml:space="preserve">Work more efficiently, optimizing both time and </w:t>
      </w:r>
      <w:proofErr w:type="gramStart"/>
      <w:r w:rsidRPr="008A52FA">
        <w:rPr>
          <w:szCs w:val="22"/>
        </w:rPr>
        <w:t>money</w:t>
      </w:r>
      <w:proofErr w:type="gramEnd"/>
    </w:p>
    <w:p w14:paraId="693C8167" w14:textId="333EB604" w:rsidR="008A52FA" w:rsidRPr="00ED6CBC" w:rsidRDefault="008A52FA" w:rsidP="00ED6CBC">
      <w:pPr>
        <w:pStyle w:val="ListParagraph"/>
        <w:numPr>
          <w:ilvl w:val="0"/>
          <w:numId w:val="21"/>
        </w:numPr>
        <w:rPr>
          <w:szCs w:val="22"/>
        </w:rPr>
      </w:pPr>
      <w:r w:rsidRPr="008A52FA">
        <w:rPr>
          <w:szCs w:val="22"/>
        </w:rPr>
        <w:t xml:space="preserve">Maximize product benefits for more satisfied </w:t>
      </w:r>
      <w:proofErr w:type="gramStart"/>
      <w:r w:rsidRPr="008A52FA">
        <w:rPr>
          <w:szCs w:val="22"/>
        </w:rPr>
        <w:t>customers</w:t>
      </w:r>
      <w:proofErr w:type="gramEnd"/>
      <w:r w:rsidRPr="008A52FA">
        <w:rPr>
          <w:szCs w:val="22"/>
        </w:rPr>
        <w:t xml:space="preserve"> </w:t>
      </w:r>
    </w:p>
    <w:p w14:paraId="4727A298" w14:textId="032360C5" w:rsidR="00A56C32" w:rsidRPr="00ED6CBC" w:rsidRDefault="00A56C32" w:rsidP="008A52FA">
      <w:pPr>
        <w:rPr>
          <w:b/>
          <w:bCs/>
          <w:szCs w:val="22"/>
        </w:rPr>
      </w:pPr>
      <w:r w:rsidRPr="00ED6CBC">
        <w:rPr>
          <w:b/>
          <w:bCs/>
          <w:szCs w:val="22"/>
        </w:rPr>
        <w:t>More Information</w:t>
      </w:r>
    </w:p>
    <w:p w14:paraId="63C58675" w14:textId="3F29789F" w:rsidR="008A52FA" w:rsidRPr="008A52FA" w:rsidRDefault="008A52FA" w:rsidP="008A52FA">
      <w:pPr>
        <w:rPr>
          <w:szCs w:val="22"/>
        </w:rPr>
      </w:pPr>
      <w:r w:rsidRPr="008A52FA">
        <w:rPr>
          <w:szCs w:val="22"/>
        </w:rPr>
        <w:t xml:space="preserve">To obtain additional information regarding the </w:t>
      </w:r>
      <w:proofErr w:type="spellStart"/>
      <w:r w:rsidRPr="008A52FA">
        <w:rPr>
          <w:szCs w:val="22"/>
        </w:rPr>
        <w:t>InstallationMasters</w:t>
      </w:r>
      <w:proofErr w:type="spellEnd"/>
      <w:r w:rsidRPr="008A52FA">
        <w:rPr>
          <w:szCs w:val="22"/>
        </w:rPr>
        <w:t xml:space="preserve"> program, </w:t>
      </w:r>
      <w:r w:rsidR="00575DD8">
        <w:rPr>
          <w:szCs w:val="22"/>
        </w:rPr>
        <w:t xml:space="preserve">visit </w:t>
      </w:r>
      <w:hyperlink r:id="rId21" w:tgtFrame="_blank" w:history="1">
        <w:r w:rsidR="00575DD8" w:rsidRPr="00ED6CBC">
          <w:rPr>
            <w:rStyle w:val="Hyperlink"/>
            <w:sz w:val="22"/>
            <w:szCs w:val="22"/>
          </w:rPr>
          <w:t>InstallationMasters</w:t>
        </w:r>
        <w:r w:rsidR="00575DD8" w:rsidRPr="00575DD8">
          <w:rPr>
            <w:rStyle w:val="Hyperlink"/>
            <w:sz w:val="22"/>
            <w:szCs w:val="22"/>
          </w:rPr>
          <w:t>.com</w:t>
        </w:r>
      </w:hyperlink>
      <w:r w:rsidR="00575DD8">
        <w:rPr>
          <w:szCs w:val="22"/>
        </w:rPr>
        <w:t xml:space="preserve"> or </w:t>
      </w:r>
      <w:r w:rsidR="00575DD8" w:rsidRPr="008A52FA">
        <w:rPr>
          <w:szCs w:val="22"/>
        </w:rPr>
        <w:t>contact</w:t>
      </w:r>
      <w:r w:rsidR="00575DD8">
        <w:rPr>
          <w:szCs w:val="22"/>
        </w:rPr>
        <w:t xml:space="preserve"> </w:t>
      </w:r>
      <w:hyperlink r:id="rId22" w:history="1">
        <w:r>
          <w:rPr>
            <w:rStyle w:val="Hyperlink"/>
            <w:sz w:val="22"/>
            <w:szCs w:val="22"/>
          </w:rPr>
          <w:t>Education@FGIAonline.org</w:t>
        </w:r>
      </w:hyperlink>
      <w:r w:rsidRPr="008A52FA">
        <w:rPr>
          <w:szCs w:val="22"/>
        </w:rPr>
        <w:t>.</w:t>
      </w:r>
    </w:p>
    <w:p w14:paraId="3DD9224E" w14:textId="3351C63B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EAAF" w14:textId="77777777" w:rsidR="00216A1E" w:rsidRDefault="00216A1E">
      <w:pPr>
        <w:spacing w:after="0" w:line="240" w:lineRule="auto"/>
      </w:pPr>
      <w:r>
        <w:separator/>
      </w:r>
    </w:p>
  </w:endnote>
  <w:endnote w:type="continuationSeparator" w:id="0">
    <w:p w14:paraId="01E75D67" w14:textId="77777777" w:rsidR="00216A1E" w:rsidRDefault="0021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FC99" w14:textId="77777777" w:rsidR="00232D98" w:rsidRDefault="00232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0A883A7F" w:rsidR="00895F3C" w:rsidRPr="002D2F67" w:rsidRDefault="007D091F" w:rsidP="00305DAD">
    <w:pPr>
      <w:pStyle w:val="Footer"/>
      <w:jc w:val="center"/>
      <w:rPr>
        <w:b/>
      </w:rPr>
    </w:pPr>
    <w:r>
      <w:rPr>
        <w:b/>
      </w:rPr>
      <w:t>FGIA</w:t>
    </w:r>
    <w:r w:rsidR="00895F3C" w:rsidRPr="002D2F67">
      <w:rPr>
        <w:b/>
      </w:rPr>
      <w:t xml:space="preserve">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</w:t>
    </w:r>
    <w:r w:rsidR="00895F3C">
      <w:rPr>
        <w:rFonts w:ascii="Verdana" w:hAnsi="Verdana" w:cs="Verdana"/>
        <w:szCs w:val="22"/>
      </w:rPr>
      <w:t>1900 E. Golf Road, Suite 1250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Schaumburg, IL 60173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Telephone 847-303-5664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www.</w:t>
    </w:r>
    <w:r w:rsidR="008646F5">
      <w:rPr>
        <w:b/>
      </w:rPr>
      <w:t>FGIAonline</w:t>
    </w:r>
    <w:r w:rsidR="00895F3C" w:rsidRPr="002D2F67">
      <w:rPr>
        <w:b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AADE" w14:textId="77777777" w:rsidR="00232D98" w:rsidRDefault="00232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C640" w14:textId="77777777" w:rsidR="00216A1E" w:rsidRDefault="00216A1E">
      <w:pPr>
        <w:spacing w:after="0" w:line="240" w:lineRule="auto"/>
      </w:pPr>
      <w:r>
        <w:separator/>
      </w:r>
    </w:p>
  </w:footnote>
  <w:footnote w:type="continuationSeparator" w:id="0">
    <w:p w14:paraId="06A9F6CB" w14:textId="77777777" w:rsidR="00216A1E" w:rsidRDefault="0021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C271" w14:textId="77777777" w:rsidR="00232D98" w:rsidRDefault="00232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548AF7EE">
          <wp:extent cx="1288200" cy="507621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200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C27" w14:textId="77777777" w:rsidR="00232D98" w:rsidRDefault="00232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AB5"/>
    <w:multiLevelType w:val="hybridMultilevel"/>
    <w:tmpl w:val="2AE6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109D4"/>
    <w:multiLevelType w:val="hybridMultilevel"/>
    <w:tmpl w:val="50BA8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0259B"/>
    <w:multiLevelType w:val="hybridMultilevel"/>
    <w:tmpl w:val="DEE0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07D2E"/>
    <w:multiLevelType w:val="hybridMultilevel"/>
    <w:tmpl w:val="2706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A6822"/>
    <w:multiLevelType w:val="multilevel"/>
    <w:tmpl w:val="60DC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874345"/>
    <w:multiLevelType w:val="multilevel"/>
    <w:tmpl w:val="BB8C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A438E8"/>
    <w:multiLevelType w:val="hybridMultilevel"/>
    <w:tmpl w:val="90FC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19"/>
  </w:num>
  <w:num w:numId="11">
    <w:abstractNumId w:val="10"/>
  </w:num>
  <w:num w:numId="12">
    <w:abstractNumId w:val="7"/>
  </w:num>
  <w:num w:numId="13">
    <w:abstractNumId w:val="20"/>
  </w:num>
  <w:num w:numId="14">
    <w:abstractNumId w:val="13"/>
  </w:num>
  <w:num w:numId="15">
    <w:abstractNumId w:val="14"/>
  </w:num>
  <w:num w:numId="16">
    <w:abstractNumId w:val="6"/>
  </w:num>
  <w:num w:numId="17">
    <w:abstractNumId w:val="16"/>
  </w:num>
  <w:num w:numId="18">
    <w:abstractNumId w:val="15"/>
  </w:num>
  <w:num w:numId="19">
    <w:abstractNumId w:val="11"/>
  </w:num>
  <w:num w:numId="20">
    <w:abstractNumId w:val="12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4D25"/>
    <w:rsid w:val="000456CD"/>
    <w:rsid w:val="000457C3"/>
    <w:rsid w:val="0004674B"/>
    <w:rsid w:val="000468D2"/>
    <w:rsid w:val="00052F0A"/>
    <w:rsid w:val="00070530"/>
    <w:rsid w:val="00073159"/>
    <w:rsid w:val="0007429F"/>
    <w:rsid w:val="00075FB9"/>
    <w:rsid w:val="00077326"/>
    <w:rsid w:val="00080BBB"/>
    <w:rsid w:val="00081F45"/>
    <w:rsid w:val="000835E1"/>
    <w:rsid w:val="000839E7"/>
    <w:rsid w:val="0008620F"/>
    <w:rsid w:val="000863E3"/>
    <w:rsid w:val="000910BB"/>
    <w:rsid w:val="000A40F8"/>
    <w:rsid w:val="000A44CD"/>
    <w:rsid w:val="000A585E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0F7060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0035"/>
    <w:rsid w:val="00162CE8"/>
    <w:rsid w:val="00177344"/>
    <w:rsid w:val="001827FB"/>
    <w:rsid w:val="00186B9A"/>
    <w:rsid w:val="001909D7"/>
    <w:rsid w:val="00193DC9"/>
    <w:rsid w:val="00195B04"/>
    <w:rsid w:val="001A39FC"/>
    <w:rsid w:val="001A581E"/>
    <w:rsid w:val="001B0B54"/>
    <w:rsid w:val="001B4CA9"/>
    <w:rsid w:val="001B5742"/>
    <w:rsid w:val="001C58B5"/>
    <w:rsid w:val="001C5E9D"/>
    <w:rsid w:val="001C7E3F"/>
    <w:rsid w:val="001D7A21"/>
    <w:rsid w:val="001E3C66"/>
    <w:rsid w:val="001E407B"/>
    <w:rsid w:val="001E5803"/>
    <w:rsid w:val="001F3218"/>
    <w:rsid w:val="001F41AD"/>
    <w:rsid w:val="002062DB"/>
    <w:rsid w:val="002065B0"/>
    <w:rsid w:val="002164DD"/>
    <w:rsid w:val="00216A1E"/>
    <w:rsid w:val="00221DF1"/>
    <w:rsid w:val="00226754"/>
    <w:rsid w:val="002302BE"/>
    <w:rsid w:val="0023267C"/>
    <w:rsid w:val="00232D98"/>
    <w:rsid w:val="0023350C"/>
    <w:rsid w:val="00234434"/>
    <w:rsid w:val="002347B7"/>
    <w:rsid w:val="00236D75"/>
    <w:rsid w:val="00236F9E"/>
    <w:rsid w:val="00240D93"/>
    <w:rsid w:val="0024424C"/>
    <w:rsid w:val="002463A4"/>
    <w:rsid w:val="0025134B"/>
    <w:rsid w:val="0025359D"/>
    <w:rsid w:val="00254D67"/>
    <w:rsid w:val="00255804"/>
    <w:rsid w:val="00263188"/>
    <w:rsid w:val="002649EB"/>
    <w:rsid w:val="0027036E"/>
    <w:rsid w:val="00270664"/>
    <w:rsid w:val="00280241"/>
    <w:rsid w:val="0028039D"/>
    <w:rsid w:val="0028373F"/>
    <w:rsid w:val="00290DAE"/>
    <w:rsid w:val="00292201"/>
    <w:rsid w:val="00293844"/>
    <w:rsid w:val="002947ED"/>
    <w:rsid w:val="00297782"/>
    <w:rsid w:val="002A0243"/>
    <w:rsid w:val="002A2B5D"/>
    <w:rsid w:val="002A3BCB"/>
    <w:rsid w:val="002A5BF0"/>
    <w:rsid w:val="002B0AE9"/>
    <w:rsid w:val="002B5E32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16FD9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18A"/>
    <w:rsid w:val="0038451E"/>
    <w:rsid w:val="00384B5C"/>
    <w:rsid w:val="00385157"/>
    <w:rsid w:val="00396D85"/>
    <w:rsid w:val="00396FE6"/>
    <w:rsid w:val="003A59D2"/>
    <w:rsid w:val="003B017E"/>
    <w:rsid w:val="003B437E"/>
    <w:rsid w:val="003C4460"/>
    <w:rsid w:val="003C7D47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2A91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1F85"/>
    <w:rsid w:val="0048328A"/>
    <w:rsid w:val="00486661"/>
    <w:rsid w:val="004907CC"/>
    <w:rsid w:val="00494C61"/>
    <w:rsid w:val="0049596C"/>
    <w:rsid w:val="004A05C5"/>
    <w:rsid w:val="004A1526"/>
    <w:rsid w:val="004B6EC3"/>
    <w:rsid w:val="004B74AD"/>
    <w:rsid w:val="004C31E0"/>
    <w:rsid w:val="004C35D9"/>
    <w:rsid w:val="004C65DB"/>
    <w:rsid w:val="004D07F0"/>
    <w:rsid w:val="004D4FEC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51909"/>
    <w:rsid w:val="00556E3E"/>
    <w:rsid w:val="00566D81"/>
    <w:rsid w:val="00570D21"/>
    <w:rsid w:val="0057201B"/>
    <w:rsid w:val="00575DD8"/>
    <w:rsid w:val="00575ECC"/>
    <w:rsid w:val="00576237"/>
    <w:rsid w:val="0057794B"/>
    <w:rsid w:val="005839A5"/>
    <w:rsid w:val="005875E8"/>
    <w:rsid w:val="00595CCB"/>
    <w:rsid w:val="00596EF5"/>
    <w:rsid w:val="005B2012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2EF1"/>
    <w:rsid w:val="00603FAD"/>
    <w:rsid w:val="00604C84"/>
    <w:rsid w:val="00606D78"/>
    <w:rsid w:val="00616CF9"/>
    <w:rsid w:val="0062398A"/>
    <w:rsid w:val="006317F5"/>
    <w:rsid w:val="00631C6B"/>
    <w:rsid w:val="00633C63"/>
    <w:rsid w:val="00635D81"/>
    <w:rsid w:val="00655CA4"/>
    <w:rsid w:val="00660BD2"/>
    <w:rsid w:val="00660EF6"/>
    <w:rsid w:val="00663171"/>
    <w:rsid w:val="00664729"/>
    <w:rsid w:val="00664BE4"/>
    <w:rsid w:val="006701F5"/>
    <w:rsid w:val="00674CCF"/>
    <w:rsid w:val="0067712B"/>
    <w:rsid w:val="00677FC8"/>
    <w:rsid w:val="00681D59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3CB2"/>
    <w:rsid w:val="00704E8B"/>
    <w:rsid w:val="00711622"/>
    <w:rsid w:val="007129DE"/>
    <w:rsid w:val="007142AD"/>
    <w:rsid w:val="00715215"/>
    <w:rsid w:val="00716346"/>
    <w:rsid w:val="00720096"/>
    <w:rsid w:val="00720947"/>
    <w:rsid w:val="00723E5F"/>
    <w:rsid w:val="0072417E"/>
    <w:rsid w:val="0072737D"/>
    <w:rsid w:val="007324C3"/>
    <w:rsid w:val="00733B3F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A5E7D"/>
    <w:rsid w:val="007B3A4C"/>
    <w:rsid w:val="007B3A6A"/>
    <w:rsid w:val="007D091F"/>
    <w:rsid w:val="007D20E2"/>
    <w:rsid w:val="007E2EFB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A52FA"/>
    <w:rsid w:val="008B5249"/>
    <w:rsid w:val="008B552D"/>
    <w:rsid w:val="008B7133"/>
    <w:rsid w:val="008C7741"/>
    <w:rsid w:val="008D0EAC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0EA7"/>
    <w:rsid w:val="009325E9"/>
    <w:rsid w:val="00933504"/>
    <w:rsid w:val="00943896"/>
    <w:rsid w:val="00944FA5"/>
    <w:rsid w:val="00947D40"/>
    <w:rsid w:val="00954264"/>
    <w:rsid w:val="00960CCF"/>
    <w:rsid w:val="00962E75"/>
    <w:rsid w:val="00962E87"/>
    <w:rsid w:val="00963420"/>
    <w:rsid w:val="00967D62"/>
    <w:rsid w:val="00974E9A"/>
    <w:rsid w:val="00975E10"/>
    <w:rsid w:val="00994E68"/>
    <w:rsid w:val="00996573"/>
    <w:rsid w:val="00996982"/>
    <w:rsid w:val="009A0248"/>
    <w:rsid w:val="009A23BB"/>
    <w:rsid w:val="009A2C5D"/>
    <w:rsid w:val="009B1314"/>
    <w:rsid w:val="009B3BB5"/>
    <w:rsid w:val="009B572A"/>
    <w:rsid w:val="009B7976"/>
    <w:rsid w:val="009C1FCE"/>
    <w:rsid w:val="009C478A"/>
    <w:rsid w:val="009C5E44"/>
    <w:rsid w:val="009D4E05"/>
    <w:rsid w:val="009D626F"/>
    <w:rsid w:val="009D7532"/>
    <w:rsid w:val="009D78B5"/>
    <w:rsid w:val="009E773D"/>
    <w:rsid w:val="009E7961"/>
    <w:rsid w:val="009E797A"/>
    <w:rsid w:val="009F398B"/>
    <w:rsid w:val="009F4F88"/>
    <w:rsid w:val="009F6BE2"/>
    <w:rsid w:val="009F6D20"/>
    <w:rsid w:val="00A03A37"/>
    <w:rsid w:val="00A1036F"/>
    <w:rsid w:val="00A1046C"/>
    <w:rsid w:val="00A2254C"/>
    <w:rsid w:val="00A26B78"/>
    <w:rsid w:val="00A3027E"/>
    <w:rsid w:val="00A311A2"/>
    <w:rsid w:val="00A41F02"/>
    <w:rsid w:val="00A43F9D"/>
    <w:rsid w:val="00A441A2"/>
    <w:rsid w:val="00A46A06"/>
    <w:rsid w:val="00A54613"/>
    <w:rsid w:val="00A54C22"/>
    <w:rsid w:val="00A56C32"/>
    <w:rsid w:val="00A65771"/>
    <w:rsid w:val="00A7275E"/>
    <w:rsid w:val="00A7487C"/>
    <w:rsid w:val="00A7509E"/>
    <w:rsid w:val="00A75D7F"/>
    <w:rsid w:val="00A802C0"/>
    <w:rsid w:val="00A808FF"/>
    <w:rsid w:val="00A84FE7"/>
    <w:rsid w:val="00A850E7"/>
    <w:rsid w:val="00A934DE"/>
    <w:rsid w:val="00AA1F2D"/>
    <w:rsid w:val="00AA4BA4"/>
    <w:rsid w:val="00AB09AB"/>
    <w:rsid w:val="00AC0581"/>
    <w:rsid w:val="00AC08FA"/>
    <w:rsid w:val="00AC09B1"/>
    <w:rsid w:val="00AC5F33"/>
    <w:rsid w:val="00AC6DB8"/>
    <w:rsid w:val="00AC6EFA"/>
    <w:rsid w:val="00AC77D9"/>
    <w:rsid w:val="00AD1FC5"/>
    <w:rsid w:val="00AD6D6D"/>
    <w:rsid w:val="00AE1550"/>
    <w:rsid w:val="00AE1E8F"/>
    <w:rsid w:val="00AE201A"/>
    <w:rsid w:val="00AF4A0B"/>
    <w:rsid w:val="00B03BCD"/>
    <w:rsid w:val="00B05713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6095E"/>
    <w:rsid w:val="00B719AF"/>
    <w:rsid w:val="00B76CBA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0D24"/>
    <w:rsid w:val="00C150E4"/>
    <w:rsid w:val="00C24AE7"/>
    <w:rsid w:val="00C31E98"/>
    <w:rsid w:val="00C360FA"/>
    <w:rsid w:val="00C369EA"/>
    <w:rsid w:val="00C37859"/>
    <w:rsid w:val="00C44DB3"/>
    <w:rsid w:val="00C47B85"/>
    <w:rsid w:val="00C57B6E"/>
    <w:rsid w:val="00C6028F"/>
    <w:rsid w:val="00C60FEA"/>
    <w:rsid w:val="00C657FF"/>
    <w:rsid w:val="00C6588C"/>
    <w:rsid w:val="00C7048F"/>
    <w:rsid w:val="00C70FCF"/>
    <w:rsid w:val="00C81AED"/>
    <w:rsid w:val="00C82D43"/>
    <w:rsid w:val="00C83923"/>
    <w:rsid w:val="00C84837"/>
    <w:rsid w:val="00C8503C"/>
    <w:rsid w:val="00C90AF1"/>
    <w:rsid w:val="00C91C9E"/>
    <w:rsid w:val="00CA7CF6"/>
    <w:rsid w:val="00CB7C37"/>
    <w:rsid w:val="00CC2D86"/>
    <w:rsid w:val="00CC36E7"/>
    <w:rsid w:val="00CC6F22"/>
    <w:rsid w:val="00CD342D"/>
    <w:rsid w:val="00CE0952"/>
    <w:rsid w:val="00CE5636"/>
    <w:rsid w:val="00CE700F"/>
    <w:rsid w:val="00CE734A"/>
    <w:rsid w:val="00CE79EF"/>
    <w:rsid w:val="00CE7CC6"/>
    <w:rsid w:val="00CF21F0"/>
    <w:rsid w:val="00CF5B1C"/>
    <w:rsid w:val="00CF5BAA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C6C04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06DA3"/>
    <w:rsid w:val="00E10EF0"/>
    <w:rsid w:val="00E11929"/>
    <w:rsid w:val="00E11C82"/>
    <w:rsid w:val="00E120EF"/>
    <w:rsid w:val="00E120F6"/>
    <w:rsid w:val="00E26363"/>
    <w:rsid w:val="00E276EC"/>
    <w:rsid w:val="00E304BC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1BC7"/>
    <w:rsid w:val="00E63DB0"/>
    <w:rsid w:val="00E649AC"/>
    <w:rsid w:val="00E665E1"/>
    <w:rsid w:val="00E67EF3"/>
    <w:rsid w:val="00E853BB"/>
    <w:rsid w:val="00E965BA"/>
    <w:rsid w:val="00EA3709"/>
    <w:rsid w:val="00EA4C2F"/>
    <w:rsid w:val="00EA67F6"/>
    <w:rsid w:val="00EA7EC4"/>
    <w:rsid w:val="00EB2421"/>
    <w:rsid w:val="00EB550F"/>
    <w:rsid w:val="00EB64A8"/>
    <w:rsid w:val="00EC071F"/>
    <w:rsid w:val="00EC72E9"/>
    <w:rsid w:val="00ED1297"/>
    <w:rsid w:val="00ED6CBC"/>
    <w:rsid w:val="00EE04B8"/>
    <w:rsid w:val="00EE057E"/>
    <w:rsid w:val="00EE31FA"/>
    <w:rsid w:val="00EE4571"/>
    <w:rsid w:val="00EF113E"/>
    <w:rsid w:val="00EF6A5B"/>
    <w:rsid w:val="00F00DBD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E7F8B"/>
    <w:rsid w:val="00FF0A6E"/>
    <w:rsid w:val="00FF1150"/>
    <w:rsid w:val="00FF22D9"/>
    <w:rsid w:val="00FF38FC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456CD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store.fgiaonline.org/pubstore/ProductResults.asp?cat=0&amp;src=100" TargetMode="External"/><Relationship Id="rId18" Type="http://schemas.openxmlformats.org/officeDocument/2006/relationships/hyperlink" Target="https://aama-public.s3.amazonaws.com/mp/IM/Instructor+Registration+Form_Eligibility+Verification+Form.pd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installationmaster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stm.org/Standards/E2112.htm" TargetMode="External"/><Relationship Id="rId17" Type="http://schemas.openxmlformats.org/officeDocument/2006/relationships/hyperlink" Target="https://aama-public.s3.amazonaws.com/mp/IM/IM_Combined_Program_Manual_TOC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tore.fgiaonline.org/pubstore/ProductResults.asp?cat=0&amp;src=2710" TargetMode="External"/><Relationship Id="rId20" Type="http://schemas.openxmlformats.org/officeDocument/2006/relationships/hyperlink" Target="https://aama-public.s3.amazonaws.com/mp/IM/FGIA+InstallationMasters+Combined+Program+Instructor+Training+Class+-+COVID+Safety+Guidelines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fgiaonline.org/pubstore/ProductResults.asp?cat=0&amp;src=2410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store.fgiaonline.org/pubstore/ProductResults.asp?cat=0&amp;src=2710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store.fgiaonline.org/pubstore/ProductResults.asp?cat=0&amp;src=2400" TargetMode="External"/><Relationship Id="rId19" Type="http://schemas.openxmlformats.org/officeDocument/2006/relationships/hyperlink" Target="mailto:education@FGIAonlin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store.fgiaonline.org/pubstore/ProductResults.asp?cat=0&amp;src=500" TargetMode="External"/><Relationship Id="rId22" Type="http://schemas.openxmlformats.org/officeDocument/2006/relationships/hyperlink" Target="mailto:education@FGIAonline.org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42F03-C9F2-4807-A19F-F4764C6B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4500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4983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3</cp:revision>
  <cp:lastPrinted>2014-02-14T16:35:00Z</cp:lastPrinted>
  <dcterms:created xsi:type="dcterms:W3CDTF">2021-06-08T17:15:00Z</dcterms:created>
  <dcterms:modified xsi:type="dcterms:W3CDTF">2021-06-08T17:20:00Z</dcterms:modified>
</cp:coreProperties>
</file>