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83B47" w14:textId="77777777" w:rsidR="00DC0EC7" w:rsidRPr="00264471" w:rsidRDefault="00DC0EC7" w:rsidP="007B5E64">
      <w:pPr>
        <w:spacing w:after="0" w:line="240" w:lineRule="auto"/>
        <w:contextualSpacing/>
        <w:jc w:val="center"/>
        <w:rPr>
          <w:rFonts w:ascii="Times New Roman" w:hAnsi="Times New Roman" w:cs="Times New Roman"/>
          <w:b/>
          <w:color w:val="000000" w:themeColor="text1"/>
          <w:sz w:val="30"/>
          <w:szCs w:val="30"/>
        </w:rPr>
      </w:pPr>
      <w:r>
        <w:rPr>
          <w:rFonts w:ascii="Times New Roman" w:hAnsi="Times New Roman" w:cs="Times New Roman"/>
          <w:noProof/>
          <w:color w:val="000000" w:themeColor="text1"/>
        </w:rPr>
        <w:drawing>
          <wp:inline distT="0" distB="0" distL="0" distR="0" wp14:anchorId="6F5095CE" wp14:editId="018FE8AA">
            <wp:extent cx="3211513" cy="755650"/>
            <wp:effectExtent l="0" t="0" r="8255" b="6350"/>
            <wp:docPr id="785278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14697" cy="756399"/>
                    </a:xfrm>
                    <a:prstGeom prst="rect">
                      <a:avLst/>
                    </a:prstGeom>
                    <a:noFill/>
                    <a:ln>
                      <a:noFill/>
                    </a:ln>
                  </pic:spPr>
                </pic:pic>
              </a:graphicData>
            </a:graphic>
          </wp:inline>
        </w:drawing>
      </w:r>
    </w:p>
    <w:p w14:paraId="26A7189E" w14:textId="77777777" w:rsidR="00DC0EC7" w:rsidRPr="00264471" w:rsidRDefault="00DC0EC7" w:rsidP="007B5E64">
      <w:pPr>
        <w:spacing w:after="0" w:line="240" w:lineRule="auto"/>
        <w:contextualSpacing/>
        <w:jc w:val="center"/>
        <w:rPr>
          <w:rFonts w:ascii="Times New Roman" w:hAnsi="Times New Roman" w:cs="Times New Roman"/>
          <w:b/>
          <w:color w:val="000000" w:themeColor="text1"/>
          <w:sz w:val="30"/>
          <w:szCs w:val="30"/>
        </w:rPr>
      </w:pPr>
    </w:p>
    <w:p w14:paraId="736828C2" w14:textId="77777777" w:rsidR="00DC0EC7" w:rsidRPr="00264471" w:rsidRDefault="00DC0EC7" w:rsidP="007B5E64">
      <w:pPr>
        <w:spacing w:after="0" w:line="240" w:lineRule="auto"/>
        <w:contextualSpacing/>
        <w:rPr>
          <w:rFonts w:ascii="Times New Roman" w:hAnsi="Times New Roman" w:cs="Times New Roman"/>
          <w:b/>
          <w:i/>
          <w:color w:val="000000" w:themeColor="text1"/>
        </w:rPr>
      </w:pPr>
    </w:p>
    <w:p w14:paraId="7DF07FA0" w14:textId="77777777" w:rsidR="00DC0EC7" w:rsidRPr="00264471" w:rsidRDefault="00DC0EC7" w:rsidP="007B5E64">
      <w:pPr>
        <w:spacing w:after="0" w:line="240" w:lineRule="auto"/>
        <w:contextualSpacing/>
        <w:outlineLvl w:val="0"/>
        <w:rPr>
          <w:rFonts w:ascii="Times New Roman" w:hAnsi="Times New Roman" w:cs="Times New Roman"/>
          <w:i/>
          <w:color w:val="000000" w:themeColor="text1"/>
          <w:sz w:val="20"/>
          <w:szCs w:val="20"/>
        </w:rPr>
      </w:pPr>
      <w:r w:rsidRPr="00264471">
        <w:rPr>
          <w:rFonts w:ascii="Times New Roman" w:hAnsi="Times New Roman" w:cs="Times New Roman"/>
          <w:i/>
          <w:color w:val="000000" w:themeColor="text1"/>
          <w:sz w:val="20"/>
          <w:szCs w:val="20"/>
        </w:rPr>
        <w:t>Media contact: Heather West, 612-724-8760, heather@heatherwestpr.com</w:t>
      </w:r>
    </w:p>
    <w:p w14:paraId="0E5D25B9" w14:textId="77777777" w:rsidR="00DC0EC7" w:rsidRPr="00264471" w:rsidRDefault="00DC0EC7" w:rsidP="007B5E64">
      <w:pPr>
        <w:autoSpaceDE w:val="0"/>
        <w:autoSpaceDN w:val="0"/>
        <w:adjustRightInd w:val="0"/>
        <w:spacing w:after="0" w:line="240" w:lineRule="auto"/>
        <w:contextualSpacing/>
        <w:jc w:val="center"/>
        <w:rPr>
          <w:rFonts w:ascii="Times New Roman" w:hAnsi="Times New Roman" w:cs="Times New Roman"/>
          <w:b/>
          <w:bCs/>
          <w:sz w:val="28"/>
          <w:szCs w:val="28"/>
        </w:rPr>
      </w:pPr>
    </w:p>
    <w:p w14:paraId="267CE2C8" w14:textId="77777777" w:rsidR="00DC0EC7" w:rsidRPr="00264471" w:rsidRDefault="00DC0EC7" w:rsidP="007B5E64">
      <w:pPr>
        <w:autoSpaceDE w:val="0"/>
        <w:autoSpaceDN w:val="0"/>
        <w:adjustRightInd w:val="0"/>
        <w:spacing w:after="0" w:line="240" w:lineRule="auto"/>
        <w:contextualSpacing/>
        <w:jc w:val="center"/>
        <w:rPr>
          <w:rFonts w:ascii="Times New Roman" w:hAnsi="Times New Roman" w:cs="Times New Roman"/>
          <w:b/>
          <w:bCs/>
          <w:kern w:val="0"/>
          <w:sz w:val="28"/>
          <w:szCs w:val="28"/>
        </w:rPr>
      </w:pPr>
      <w:r w:rsidRPr="00264471">
        <w:rPr>
          <w:rFonts w:ascii="Times New Roman" w:hAnsi="Times New Roman" w:cs="Times New Roman"/>
          <w:b/>
          <w:bCs/>
          <w:sz w:val="28"/>
          <w:szCs w:val="28"/>
        </w:rPr>
        <w:t>Kolbe Windows &amp; Doors builds on 80-year legacy</w:t>
      </w:r>
      <w:r w:rsidRPr="00264471">
        <w:rPr>
          <w:rFonts w:ascii="Times New Roman" w:hAnsi="Times New Roman" w:cs="Times New Roman"/>
          <w:b/>
          <w:bCs/>
          <w:sz w:val="28"/>
          <w:szCs w:val="28"/>
        </w:rPr>
        <w:br/>
        <w:t xml:space="preserve">as a family-owned, Wisconsin-based, </w:t>
      </w:r>
      <w:r w:rsidRPr="00264471">
        <w:rPr>
          <w:rFonts w:ascii="Times New Roman" w:hAnsi="Times New Roman" w:cs="Times New Roman"/>
          <w:b/>
          <w:bCs/>
          <w:kern w:val="0"/>
          <w:sz w:val="28"/>
          <w:szCs w:val="28"/>
        </w:rPr>
        <w:t>industry leader</w:t>
      </w:r>
    </w:p>
    <w:p w14:paraId="2014CB74" w14:textId="77777777" w:rsidR="00DC0EC7" w:rsidRPr="00264471" w:rsidRDefault="00DC0EC7" w:rsidP="007B5E64">
      <w:pPr>
        <w:autoSpaceDE w:val="0"/>
        <w:autoSpaceDN w:val="0"/>
        <w:adjustRightInd w:val="0"/>
        <w:spacing w:after="0" w:line="240" w:lineRule="auto"/>
        <w:contextualSpacing/>
        <w:jc w:val="center"/>
        <w:rPr>
          <w:rFonts w:ascii="Times New Roman" w:hAnsi="Times New Roman" w:cs="Times New Roman"/>
          <w:b/>
          <w:bCs/>
          <w:i/>
          <w:iCs/>
          <w:kern w:val="0"/>
        </w:rPr>
      </w:pPr>
    </w:p>
    <w:p w14:paraId="58CDEED7" w14:textId="77777777" w:rsidR="00DC0EC7" w:rsidRDefault="00DC0EC7" w:rsidP="007B5E64">
      <w:pPr>
        <w:autoSpaceDE w:val="0"/>
        <w:autoSpaceDN w:val="0"/>
        <w:adjustRightInd w:val="0"/>
        <w:spacing w:after="0" w:line="240" w:lineRule="auto"/>
        <w:contextualSpacing/>
        <w:jc w:val="center"/>
        <w:rPr>
          <w:rFonts w:ascii="Times New Roman" w:hAnsi="Times New Roman" w:cs="Times New Roman"/>
          <w:b/>
          <w:bCs/>
          <w:i/>
          <w:iCs/>
        </w:rPr>
      </w:pPr>
      <w:r w:rsidRPr="00264471">
        <w:rPr>
          <w:rFonts w:ascii="Times New Roman" w:hAnsi="Times New Roman" w:cs="Times New Roman"/>
          <w:b/>
          <w:bCs/>
          <w:i/>
          <w:iCs/>
          <w:kern w:val="0"/>
        </w:rPr>
        <w:t xml:space="preserve">Resilient, innovative, community-driven and proudly homegrown, </w:t>
      </w:r>
      <w:r w:rsidRPr="00264471">
        <w:rPr>
          <w:rFonts w:ascii="Times New Roman" w:hAnsi="Times New Roman" w:cs="Times New Roman"/>
          <w:b/>
          <w:bCs/>
          <w:i/>
          <w:iCs/>
          <w:kern w:val="0"/>
        </w:rPr>
        <w:br/>
        <w:t>e</w:t>
      </w:r>
      <w:r w:rsidRPr="00264471">
        <w:rPr>
          <w:rFonts w:ascii="Times New Roman" w:hAnsi="Times New Roman" w:cs="Times New Roman"/>
          <w:b/>
          <w:bCs/>
          <w:i/>
          <w:iCs/>
        </w:rPr>
        <w:t>mployees celebrate with 80 acts of kindness</w:t>
      </w:r>
    </w:p>
    <w:p w14:paraId="3E276E16" w14:textId="77777777" w:rsidR="00DC0EC7" w:rsidRPr="00264471" w:rsidRDefault="00DC0EC7" w:rsidP="007B5E64">
      <w:pPr>
        <w:autoSpaceDE w:val="0"/>
        <w:autoSpaceDN w:val="0"/>
        <w:adjustRightInd w:val="0"/>
        <w:spacing w:after="0" w:line="240" w:lineRule="auto"/>
        <w:contextualSpacing/>
        <w:jc w:val="center"/>
        <w:rPr>
          <w:rFonts w:ascii="Times New Roman" w:hAnsi="Times New Roman" w:cs="Times New Roman"/>
          <w:b/>
          <w:bCs/>
          <w:i/>
          <w:iCs/>
          <w:kern w:val="0"/>
        </w:rPr>
      </w:pPr>
    </w:p>
    <w:p w14:paraId="2ED5196D" w14:textId="71187508" w:rsidR="00060634" w:rsidRPr="00264471" w:rsidRDefault="00060634" w:rsidP="007B5E64">
      <w:pPr>
        <w:spacing w:after="0" w:line="240" w:lineRule="auto"/>
        <w:contextualSpacing/>
        <w:rPr>
          <w:rFonts w:ascii="Times New Roman" w:hAnsi="Times New Roman" w:cs="Times New Roman"/>
        </w:rPr>
      </w:pPr>
      <w:r w:rsidRPr="00264471">
        <w:rPr>
          <w:rFonts w:ascii="Times New Roman" w:hAnsi="Times New Roman" w:cs="Times New Roman"/>
        </w:rPr>
        <w:t xml:space="preserve">Wausau, Wisconsin </w:t>
      </w:r>
      <w:r w:rsidRPr="006642A5">
        <w:rPr>
          <w:rFonts w:ascii="Times New Roman" w:hAnsi="Times New Roman" w:cs="Times New Roman"/>
        </w:rPr>
        <w:t>(</w:t>
      </w:r>
      <w:r w:rsidRPr="00804AA6">
        <w:rPr>
          <w:rFonts w:ascii="Times New Roman" w:hAnsi="Times New Roman" w:cs="Times New Roman"/>
        </w:rPr>
        <w:t xml:space="preserve">Feb. </w:t>
      </w:r>
      <w:r w:rsidR="004C42A2" w:rsidRPr="00804AA6">
        <w:rPr>
          <w:rFonts w:ascii="Times New Roman" w:hAnsi="Times New Roman" w:cs="Times New Roman"/>
        </w:rPr>
        <w:t>6</w:t>
      </w:r>
      <w:r w:rsidRPr="00804AA6">
        <w:rPr>
          <w:rFonts w:ascii="Times New Roman" w:hAnsi="Times New Roman" w:cs="Times New Roman"/>
        </w:rPr>
        <w:t>,</w:t>
      </w:r>
      <w:r w:rsidRPr="00264471">
        <w:rPr>
          <w:rFonts w:ascii="Times New Roman" w:hAnsi="Times New Roman" w:cs="Times New Roman"/>
        </w:rPr>
        <w:t xml:space="preserve"> 2026) – Celebrating its 80th anniversary, Kolbe Windows &amp; Doors remains family-owned and rooted in Wisconsin even as it has grown into a leading national manufacturer of premium windows and doors. Recognized for its product innovation, quality craftsmanship and industry leadership, the company invests in its people and community. Exemplifying its collaborative culture, “80 Acts of Kindness” guides Kolbe’s year-long anniversary activities – promoting good deeds of all shapes and sizes.</w:t>
      </w:r>
    </w:p>
    <w:p w14:paraId="403D43EA" w14:textId="77777777" w:rsidR="00060634" w:rsidRPr="00264471" w:rsidRDefault="00060634" w:rsidP="007B5E64">
      <w:pPr>
        <w:spacing w:after="0" w:line="240" w:lineRule="auto"/>
        <w:contextualSpacing/>
        <w:rPr>
          <w:rFonts w:ascii="Times New Roman" w:hAnsi="Times New Roman" w:cs="Times New Roman"/>
        </w:rPr>
      </w:pPr>
    </w:p>
    <w:p w14:paraId="09632F45" w14:textId="77777777" w:rsidR="00060634" w:rsidRPr="00264471" w:rsidRDefault="00060634" w:rsidP="007B5E64">
      <w:pPr>
        <w:spacing w:after="0" w:line="240" w:lineRule="auto"/>
        <w:contextualSpacing/>
        <w:rPr>
          <w:rFonts w:ascii="Times New Roman" w:hAnsi="Times New Roman" w:cs="Times New Roman"/>
        </w:rPr>
      </w:pPr>
      <w:r w:rsidRPr="00264471">
        <w:rPr>
          <w:rFonts w:ascii="Times New Roman" w:hAnsi="Times New Roman" w:cs="Times New Roman"/>
        </w:rPr>
        <w:t xml:space="preserve">“Our 80-year history, growth and success are because of our people. We value craftsmanship, integrity, solving problems and taking care of people. These values continue to drive every decision we make today,” </w:t>
      </w:r>
      <w:r w:rsidRPr="004C42A2">
        <w:rPr>
          <w:rFonts w:ascii="Times New Roman" w:hAnsi="Times New Roman" w:cs="Times New Roman"/>
        </w:rPr>
        <w:t>said Jeff De Lonay,</w:t>
      </w:r>
      <w:r w:rsidRPr="00264471">
        <w:rPr>
          <w:rFonts w:ascii="Times New Roman" w:hAnsi="Times New Roman" w:cs="Times New Roman"/>
        </w:rPr>
        <w:t xml:space="preserve"> president of Kolbe Windows &amp; Doors. “Each day, our team members carry on the family-oriented, customer-focused culture instilled by the founders of this organization.”</w:t>
      </w:r>
    </w:p>
    <w:p w14:paraId="649FCCC0" w14:textId="77777777" w:rsidR="00DC0EC7" w:rsidRPr="00DC0EC7" w:rsidRDefault="00DC0EC7" w:rsidP="007B5E64">
      <w:pPr>
        <w:spacing w:after="0" w:line="240" w:lineRule="auto"/>
        <w:contextualSpacing/>
        <w:rPr>
          <w:rFonts w:ascii="Times New Roman" w:hAnsi="Times New Roman" w:cs="Times New Roman"/>
        </w:rPr>
      </w:pPr>
    </w:p>
    <w:p w14:paraId="6FD1F18B" w14:textId="77777777" w:rsidR="00DC0EC7" w:rsidRPr="00DC0EC7" w:rsidRDefault="00DC0EC7" w:rsidP="007B5E64">
      <w:pPr>
        <w:spacing w:after="0" w:line="240" w:lineRule="auto"/>
        <w:contextualSpacing/>
        <w:rPr>
          <w:rFonts w:ascii="Times New Roman" w:hAnsi="Times New Roman" w:cs="Times New Roman"/>
          <w:b/>
          <w:bCs/>
          <w:i/>
          <w:iCs/>
        </w:rPr>
      </w:pPr>
      <w:r w:rsidRPr="00DC0EC7">
        <w:rPr>
          <w:rFonts w:ascii="Times New Roman" w:hAnsi="Times New Roman" w:cs="Times New Roman"/>
          <w:b/>
          <w:bCs/>
          <w:i/>
          <w:iCs/>
        </w:rPr>
        <w:t>Honoring Heritage and Growth</w:t>
      </w:r>
    </w:p>
    <w:p w14:paraId="234BE7F7" w14:textId="77777777" w:rsidR="00060634" w:rsidRPr="00264471" w:rsidRDefault="00060634" w:rsidP="007B5E64">
      <w:pPr>
        <w:spacing w:after="0" w:line="240" w:lineRule="auto"/>
        <w:contextualSpacing/>
        <w:rPr>
          <w:rFonts w:ascii="Times New Roman" w:hAnsi="Times New Roman" w:cs="Times New Roman"/>
        </w:rPr>
      </w:pPr>
      <w:r w:rsidRPr="00264471">
        <w:rPr>
          <w:rFonts w:ascii="Times New Roman" w:hAnsi="Times New Roman" w:cs="Times New Roman"/>
        </w:rPr>
        <w:t>Kolbe &amp; Kolbe Millwork Company was founded in 1946 by brothers Herb and Ervin Kolbe who started repairing and building wood storm windows for local builders out of the washhouse on their Wisconsin family dairy farm.</w:t>
      </w:r>
    </w:p>
    <w:p w14:paraId="320EB8B0" w14:textId="77777777" w:rsidR="00060634" w:rsidRPr="00264471" w:rsidRDefault="00060634" w:rsidP="007B5E64">
      <w:pPr>
        <w:spacing w:after="0" w:line="240" w:lineRule="auto"/>
        <w:contextualSpacing/>
        <w:rPr>
          <w:rFonts w:ascii="Times New Roman" w:hAnsi="Times New Roman" w:cs="Times New Roman"/>
        </w:rPr>
      </w:pPr>
    </w:p>
    <w:p w14:paraId="10F59818" w14:textId="6675D959" w:rsidR="00DC0EC7" w:rsidRPr="007B5E64" w:rsidRDefault="00060634" w:rsidP="007B5E64">
      <w:pPr>
        <w:spacing w:after="0" w:line="240" w:lineRule="auto"/>
        <w:contextualSpacing/>
        <w:rPr>
          <w:rFonts w:ascii="Times New Roman" w:hAnsi="Times New Roman" w:cs="Times New Roman"/>
        </w:rPr>
      </w:pPr>
      <w:r w:rsidRPr="00264471">
        <w:rPr>
          <w:rFonts w:ascii="Times New Roman" w:hAnsi="Times New Roman" w:cs="Times New Roman"/>
        </w:rPr>
        <w:t xml:space="preserve">From this modest beginning, the business thrived and expanded. Today, the company employs approximately </w:t>
      </w:r>
      <w:r w:rsidRPr="007B5E64">
        <w:rPr>
          <w:rFonts w:ascii="Times New Roman" w:hAnsi="Times New Roman" w:cs="Times New Roman"/>
        </w:rPr>
        <w:t xml:space="preserve">950 people and operates three locations, with nearly 1 million square feet of manufacturing and production space across Wisconsin and Arizona. </w:t>
      </w:r>
      <w:r w:rsidR="00DC0EC7" w:rsidRPr="007B5E64">
        <w:rPr>
          <w:rFonts w:ascii="Times New Roman" w:hAnsi="Times New Roman" w:cs="Times New Roman"/>
        </w:rPr>
        <w:t>Its</w:t>
      </w:r>
      <w:r w:rsidR="007B5E64">
        <w:rPr>
          <w:rFonts w:ascii="Times New Roman" w:hAnsi="Times New Roman" w:cs="Times New Roman"/>
        </w:rPr>
        <w:t xml:space="preserve"> </w:t>
      </w:r>
      <w:r w:rsidR="00DC0EC7" w:rsidRPr="007B5E64">
        <w:rPr>
          <w:rFonts w:ascii="Times New Roman" w:hAnsi="Times New Roman" w:cs="Times New Roman"/>
        </w:rPr>
        <w:t>made</w:t>
      </w:r>
      <w:r w:rsidR="007B5E64">
        <w:rPr>
          <w:rFonts w:ascii="Times New Roman" w:hAnsi="Times New Roman" w:cs="Times New Roman"/>
        </w:rPr>
        <w:t>-</w:t>
      </w:r>
      <w:r w:rsidR="00DC0EC7" w:rsidRPr="007B5E64">
        <w:rPr>
          <w:rFonts w:ascii="Times New Roman" w:hAnsi="Times New Roman" w:cs="Times New Roman"/>
        </w:rPr>
        <w:t>to</w:t>
      </w:r>
      <w:r w:rsidR="007B5E64">
        <w:rPr>
          <w:rFonts w:ascii="Times New Roman" w:hAnsi="Times New Roman" w:cs="Times New Roman"/>
        </w:rPr>
        <w:t>-</w:t>
      </w:r>
      <w:r w:rsidR="00DC0EC7" w:rsidRPr="007B5E64">
        <w:rPr>
          <w:rFonts w:ascii="Times New Roman" w:hAnsi="Times New Roman" w:cs="Times New Roman"/>
        </w:rPr>
        <w:t>order windows and doors appear in distinctive homes, multifamily communities, commercial buildings and historic campuses across North America.</w:t>
      </w:r>
    </w:p>
    <w:p w14:paraId="6A45CC92" w14:textId="77777777" w:rsidR="00DC0EC7" w:rsidRPr="007B5E64" w:rsidRDefault="00DC0EC7" w:rsidP="007B5E64">
      <w:pPr>
        <w:spacing w:after="0" w:line="240" w:lineRule="auto"/>
        <w:contextualSpacing/>
        <w:rPr>
          <w:rFonts w:ascii="Times New Roman" w:hAnsi="Times New Roman" w:cs="Times New Roman"/>
        </w:rPr>
      </w:pPr>
    </w:p>
    <w:p w14:paraId="66FAD0D3" w14:textId="311D389C" w:rsidR="00DC0EC7" w:rsidRPr="007B5E64" w:rsidRDefault="007B5E64" w:rsidP="007B5E64">
      <w:pPr>
        <w:spacing w:after="0" w:line="240" w:lineRule="auto"/>
        <w:contextualSpacing/>
        <w:rPr>
          <w:rFonts w:ascii="Times New Roman" w:hAnsi="Times New Roman" w:cs="Times New Roman"/>
          <w:b/>
          <w:bCs/>
          <w:i/>
          <w:iCs/>
        </w:rPr>
      </w:pPr>
      <w:r>
        <w:rPr>
          <w:rFonts w:ascii="Times New Roman" w:hAnsi="Times New Roman" w:cs="Times New Roman"/>
          <w:b/>
          <w:bCs/>
          <w:i/>
          <w:iCs/>
        </w:rPr>
        <w:t>Craftsmanship</w:t>
      </w:r>
      <w:r w:rsidR="00DB4890" w:rsidRPr="007B5E64">
        <w:rPr>
          <w:rFonts w:ascii="Times New Roman" w:hAnsi="Times New Roman" w:cs="Times New Roman"/>
          <w:b/>
          <w:bCs/>
          <w:i/>
          <w:iCs/>
        </w:rPr>
        <w:t>, Innovation and Collaboration</w:t>
      </w:r>
    </w:p>
    <w:p w14:paraId="3F2A100F" w14:textId="163742D5" w:rsidR="00DC0EC7" w:rsidRPr="007B5E64" w:rsidRDefault="00DC0EC7" w:rsidP="007B5E64">
      <w:pPr>
        <w:spacing w:after="0" w:line="240" w:lineRule="auto"/>
        <w:contextualSpacing/>
        <w:rPr>
          <w:rFonts w:ascii="Times New Roman" w:hAnsi="Times New Roman" w:cs="Times New Roman"/>
        </w:rPr>
      </w:pPr>
      <w:r w:rsidRPr="007B5E64">
        <w:rPr>
          <w:rFonts w:ascii="Times New Roman" w:hAnsi="Times New Roman" w:cs="Times New Roman"/>
        </w:rPr>
        <w:t xml:space="preserve">Kolbe continues to blend </w:t>
      </w:r>
      <w:r w:rsidR="00AF2C26" w:rsidRPr="007B5E64">
        <w:rPr>
          <w:rFonts w:ascii="Times New Roman" w:hAnsi="Times New Roman" w:cs="Times New Roman"/>
        </w:rPr>
        <w:t>traditional craftsmanship</w:t>
      </w:r>
      <w:r w:rsidRPr="007B5E64">
        <w:rPr>
          <w:rFonts w:ascii="Times New Roman" w:hAnsi="Times New Roman" w:cs="Times New Roman"/>
        </w:rPr>
        <w:t xml:space="preserve"> with advanced technology, investing in state-of-the-art equipment while preserving the </w:t>
      </w:r>
      <w:r w:rsidR="007B5E64" w:rsidRPr="007B5E64">
        <w:rPr>
          <w:rFonts w:ascii="Times New Roman" w:hAnsi="Times New Roman" w:cs="Times New Roman"/>
        </w:rPr>
        <w:t>hand</w:t>
      </w:r>
      <w:r w:rsidR="007B5E64">
        <w:rPr>
          <w:rFonts w:ascii="Times New Roman" w:hAnsi="Times New Roman" w:cs="Times New Roman"/>
        </w:rPr>
        <w:t>made</w:t>
      </w:r>
      <w:r w:rsidR="007B5E64" w:rsidRPr="007B5E64">
        <w:rPr>
          <w:rFonts w:ascii="Times New Roman" w:hAnsi="Times New Roman" w:cs="Times New Roman"/>
        </w:rPr>
        <w:t xml:space="preserve"> </w:t>
      </w:r>
      <w:r w:rsidRPr="007B5E64">
        <w:rPr>
          <w:rFonts w:ascii="Times New Roman" w:hAnsi="Times New Roman" w:cs="Times New Roman"/>
        </w:rPr>
        <w:t>elements that define its products. Each window and door is built to order for specific project needs.</w:t>
      </w:r>
    </w:p>
    <w:p w14:paraId="4E32807C" w14:textId="77777777" w:rsidR="00DC0EC7" w:rsidRPr="007B5E64" w:rsidRDefault="00DC0EC7" w:rsidP="007B5E64">
      <w:pPr>
        <w:spacing w:after="0" w:line="240" w:lineRule="auto"/>
        <w:contextualSpacing/>
        <w:rPr>
          <w:rFonts w:ascii="Times New Roman" w:hAnsi="Times New Roman" w:cs="Times New Roman"/>
        </w:rPr>
      </w:pPr>
    </w:p>
    <w:p w14:paraId="68BAF7E0" w14:textId="48E36F0D" w:rsidR="00DB4890" w:rsidRPr="00264471" w:rsidRDefault="00DB4890" w:rsidP="007B5E64">
      <w:pPr>
        <w:spacing w:after="0" w:line="240" w:lineRule="auto"/>
        <w:contextualSpacing/>
        <w:rPr>
          <w:rFonts w:ascii="Times New Roman" w:hAnsi="Times New Roman" w:cs="Times New Roman"/>
        </w:rPr>
      </w:pPr>
      <w:r w:rsidRPr="007B5E64">
        <w:rPr>
          <w:rFonts w:ascii="Times New Roman" w:hAnsi="Times New Roman" w:cs="Times New Roman"/>
        </w:rPr>
        <w:t xml:space="preserve">Kolbe’s Innovation Greenhouse team cultivates new ideas and products as seeded by input from architects, builders, contractors and homeowners. Collaborative industry relationships </w:t>
      </w:r>
      <w:r w:rsidR="007B5E64">
        <w:rPr>
          <w:rFonts w:ascii="Times New Roman" w:hAnsi="Times New Roman" w:cs="Times New Roman"/>
        </w:rPr>
        <w:t>foster</w:t>
      </w:r>
      <w:r w:rsidR="007B5E64" w:rsidRPr="00264471">
        <w:rPr>
          <w:rFonts w:ascii="Times New Roman" w:hAnsi="Times New Roman" w:cs="Times New Roman"/>
        </w:rPr>
        <w:t xml:space="preserve"> </w:t>
      </w:r>
      <w:r w:rsidRPr="00264471">
        <w:rPr>
          <w:rFonts w:ascii="Times New Roman" w:hAnsi="Times New Roman" w:cs="Times New Roman"/>
        </w:rPr>
        <w:lastRenderedPageBreak/>
        <w:t>additional development, such as Kolbe’s recent partnerships with LuxWall</w:t>
      </w:r>
      <w:r w:rsidRPr="00171DE8">
        <w:rPr>
          <w:rFonts w:ascii="Times New Roman" w:hAnsi="Times New Roman" w:cs="Times New Roman"/>
          <w:vertAlign w:val="superscript"/>
        </w:rPr>
        <w:t>™</w:t>
      </w:r>
      <w:r w:rsidRPr="00264471">
        <w:rPr>
          <w:rFonts w:ascii="Times New Roman" w:hAnsi="Times New Roman" w:cs="Times New Roman"/>
        </w:rPr>
        <w:t xml:space="preserve"> for vacuum insulating gla</w:t>
      </w:r>
      <w:r>
        <w:rPr>
          <w:rFonts w:ascii="Times New Roman" w:hAnsi="Times New Roman" w:cs="Times New Roman"/>
        </w:rPr>
        <w:t>zing technology</w:t>
      </w:r>
      <w:r w:rsidRPr="00264471">
        <w:rPr>
          <w:rFonts w:ascii="Times New Roman" w:hAnsi="Times New Roman" w:cs="Times New Roman"/>
        </w:rPr>
        <w:t xml:space="preserve"> and </w:t>
      </w:r>
      <w:r w:rsidRPr="00264471">
        <w:rPr>
          <w:rFonts w:ascii="Times New Roman" w:hAnsi="Times New Roman" w:cs="Times New Roman"/>
          <w:sz w:val="22"/>
          <w:szCs w:val="22"/>
        </w:rPr>
        <w:t>Doma Intelligent</w:t>
      </w:r>
      <w:r w:rsidRPr="00264471">
        <w:rPr>
          <w:rFonts w:ascii="Times New Roman" w:hAnsi="Times New Roman" w:cs="Times New Roman"/>
          <w:sz w:val="22"/>
          <w:szCs w:val="22"/>
          <w:vertAlign w:val="superscript"/>
        </w:rPr>
        <w:t>™</w:t>
      </w:r>
      <w:r w:rsidRPr="00264471">
        <w:rPr>
          <w:rFonts w:ascii="Times New Roman" w:hAnsi="Times New Roman" w:cs="Times New Roman"/>
          <w:sz w:val="22"/>
          <w:szCs w:val="22"/>
        </w:rPr>
        <w:t xml:space="preserve"> Doors</w:t>
      </w:r>
      <w:r w:rsidRPr="00264471">
        <w:rPr>
          <w:rFonts w:ascii="Times New Roman" w:hAnsi="Times New Roman" w:cs="Times New Roman"/>
        </w:rPr>
        <w:t xml:space="preserve"> for secure automation solutions.</w:t>
      </w:r>
    </w:p>
    <w:p w14:paraId="50E9FE26" w14:textId="77777777" w:rsidR="00DC0EC7" w:rsidRPr="00DC0EC7" w:rsidRDefault="00DC0EC7" w:rsidP="007B5E64">
      <w:pPr>
        <w:spacing w:after="0" w:line="240" w:lineRule="auto"/>
        <w:contextualSpacing/>
        <w:rPr>
          <w:rFonts w:ascii="Times New Roman" w:hAnsi="Times New Roman" w:cs="Times New Roman"/>
        </w:rPr>
      </w:pPr>
    </w:p>
    <w:p w14:paraId="710C91EA" w14:textId="6ECE96D5" w:rsidR="00060634" w:rsidRPr="00264471" w:rsidRDefault="00DB4890" w:rsidP="007B5E64">
      <w:pPr>
        <w:spacing w:after="0" w:line="240" w:lineRule="auto"/>
        <w:contextualSpacing/>
        <w:rPr>
          <w:rFonts w:ascii="Times New Roman" w:hAnsi="Times New Roman" w:cs="Times New Roman"/>
        </w:rPr>
      </w:pPr>
      <w:r w:rsidRPr="00264471">
        <w:rPr>
          <w:rFonts w:ascii="Times New Roman" w:hAnsi="Times New Roman" w:cs="Times New Roman"/>
        </w:rPr>
        <w:t>Environmental stewardship is integral to Kolbe’s operations, from solar-powered production and responsible material sourcing to energy-efficient product designs</w:t>
      </w:r>
      <w:r w:rsidR="00DC0EC7" w:rsidRPr="00DC0EC7">
        <w:rPr>
          <w:rFonts w:ascii="Times New Roman" w:hAnsi="Times New Roman" w:cs="Times New Roman"/>
        </w:rPr>
        <w:t>.</w:t>
      </w:r>
      <w:r w:rsidR="00060634" w:rsidRPr="00060634">
        <w:rPr>
          <w:rFonts w:ascii="Times New Roman" w:hAnsi="Times New Roman" w:cs="Times New Roman"/>
        </w:rPr>
        <w:t xml:space="preserve"> </w:t>
      </w:r>
      <w:r w:rsidRPr="00264471">
        <w:rPr>
          <w:rFonts w:ascii="Times New Roman" w:hAnsi="Times New Roman" w:cs="Times New Roman"/>
        </w:rPr>
        <w:t>Reinforcing its promise of dependability,</w:t>
      </w:r>
      <w:r w:rsidR="00060634" w:rsidRPr="00264471">
        <w:rPr>
          <w:rFonts w:ascii="Times New Roman" w:hAnsi="Times New Roman" w:cs="Times New Roman"/>
        </w:rPr>
        <w:t xml:space="preserve"> the company also has its own dedicated trucking fleet, KK-Way, which includes more than 150 trailers.</w:t>
      </w:r>
    </w:p>
    <w:p w14:paraId="7CB6CD9E" w14:textId="77777777" w:rsidR="00DC0EC7" w:rsidRDefault="00DC0EC7" w:rsidP="007B5E64">
      <w:pPr>
        <w:spacing w:after="0" w:line="240" w:lineRule="auto"/>
        <w:contextualSpacing/>
        <w:rPr>
          <w:rFonts w:ascii="Times New Roman" w:hAnsi="Times New Roman" w:cs="Times New Roman"/>
        </w:rPr>
      </w:pPr>
    </w:p>
    <w:p w14:paraId="77014E13" w14:textId="77777777" w:rsidR="00DC0EC7" w:rsidRDefault="00DC0EC7" w:rsidP="007B5E64">
      <w:pPr>
        <w:spacing w:after="0" w:line="240" w:lineRule="auto"/>
        <w:contextualSpacing/>
        <w:rPr>
          <w:rFonts w:ascii="Times New Roman" w:hAnsi="Times New Roman" w:cs="Times New Roman"/>
        </w:rPr>
      </w:pPr>
      <w:r w:rsidRPr="00DC0EC7">
        <w:rPr>
          <w:rFonts w:ascii="Times New Roman" w:hAnsi="Times New Roman" w:cs="Times New Roman"/>
        </w:rPr>
        <w:t xml:space="preserve">“Our future depends on staying curious, staying collaborative and finding better ways to serve customers,” De </w:t>
      </w:r>
      <w:proofErr w:type="spellStart"/>
      <w:r w:rsidRPr="00DC0EC7">
        <w:rPr>
          <w:rFonts w:ascii="Times New Roman" w:hAnsi="Times New Roman" w:cs="Times New Roman"/>
        </w:rPr>
        <w:t>Lonay</w:t>
      </w:r>
      <w:proofErr w:type="spellEnd"/>
      <w:r w:rsidRPr="00DC0EC7">
        <w:rPr>
          <w:rFonts w:ascii="Times New Roman" w:hAnsi="Times New Roman" w:cs="Times New Roman"/>
        </w:rPr>
        <w:t xml:space="preserve"> said. “We innovate with purpose because every window and door we build frames someone’s dream.”</w:t>
      </w:r>
    </w:p>
    <w:p w14:paraId="2A562B52" w14:textId="77777777" w:rsidR="00DC0EC7" w:rsidRPr="00DC0EC7" w:rsidRDefault="00DC0EC7" w:rsidP="007B5E64">
      <w:pPr>
        <w:spacing w:after="0" w:line="240" w:lineRule="auto"/>
        <w:contextualSpacing/>
        <w:rPr>
          <w:rFonts w:ascii="Times New Roman" w:hAnsi="Times New Roman" w:cs="Times New Roman"/>
        </w:rPr>
      </w:pPr>
    </w:p>
    <w:p w14:paraId="3E8C7C01" w14:textId="77777777" w:rsidR="00DB4890" w:rsidRPr="00264471" w:rsidRDefault="00DB4890" w:rsidP="007B5E64">
      <w:pPr>
        <w:autoSpaceDE w:val="0"/>
        <w:autoSpaceDN w:val="0"/>
        <w:adjustRightInd w:val="0"/>
        <w:spacing w:after="0" w:line="240" w:lineRule="auto"/>
        <w:contextualSpacing/>
        <w:rPr>
          <w:rFonts w:ascii="Times New Roman" w:hAnsi="Times New Roman" w:cs="Times New Roman"/>
          <w:b/>
          <w:bCs/>
          <w:i/>
          <w:iCs/>
        </w:rPr>
      </w:pPr>
      <w:r w:rsidRPr="00264471">
        <w:rPr>
          <w:rFonts w:ascii="Times New Roman" w:hAnsi="Times New Roman" w:cs="Times New Roman"/>
          <w:b/>
          <w:bCs/>
          <w:i/>
          <w:iCs/>
        </w:rPr>
        <w:t>Community-driven, Caring Culture</w:t>
      </w:r>
    </w:p>
    <w:p w14:paraId="1D839BD0" w14:textId="279B9B72" w:rsidR="00DC0EC7" w:rsidRDefault="00AF2C26" w:rsidP="007B5E64">
      <w:pPr>
        <w:spacing w:after="0" w:line="240" w:lineRule="auto"/>
        <w:contextualSpacing/>
        <w:rPr>
          <w:rFonts w:ascii="Times New Roman" w:hAnsi="Times New Roman" w:cs="Times New Roman"/>
        </w:rPr>
      </w:pPr>
      <w:r w:rsidRPr="00AF2C26">
        <w:rPr>
          <w:rFonts w:ascii="Times New Roman" w:hAnsi="Times New Roman" w:cs="Times New Roman"/>
        </w:rPr>
        <w:t>Kolbe continues to invest in resources that strengthen work-life balance and employee wellbeing. An onsite health clinic provides convenient care, and the company partners with a local daycare to reserve spots for employees, helping working families access childcare. This year, Kolbe will open an apartment complex to offer affordable housing options for manufacturing professionals across the region, not just its own team.</w:t>
      </w:r>
    </w:p>
    <w:p w14:paraId="056B1C88" w14:textId="77777777" w:rsidR="00AF2C26" w:rsidRPr="00DC0EC7" w:rsidRDefault="00AF2C26" w:rsidP="007B5E64">
      <w:pPr>
        <w:spacing w:after="0" w:line="240" w:lineRule="auto"/>
        <w:contextualSpacing/>
        <w:rPr>
          <w:rFonts w:ascii="Times New Roman" w:hAnsi="Times New Roman" w:cs="Times New Roman"/>
        </w:rPr>
      </w:pPr>
    </w:p>
    <w:p w14:paraId="433735D7" w14:textId="77777777" w:rsidR="00060634" w:rsidRDefault="00DC0EC7" w:rsidP="007B5E64">
      <w:pPr>
        <w:autoSpaceDE w:val="0"/>
        <w:autoSpaceDN w:val="0"/>
        <w:adjustRightInd w:val="0"/>
        <w:spacing w:after="0" w:line="240" w:lineRule="auto"/>
        <w:contextualSpacing/>
        <w:rPr>
          <w:rFonts w:ascii="Times New Roman" w:hAnsi="Times New Roman" w:cs="Times New Roman"/>
        </w:rPr>
      </w:pPr>
      <w:r w:rsidRPr="00DC0EC7">
        <w:rPr>
          <w:rFonts w:ascii="Times New Roman" w:hAnsi="Times New Roman" w:cs="Times New Roman"/>
        </w:rPr>
        <w:t xml:space="preserve">The company is also shaped by remarkable employee longevity. </w:t>
      </w:r>
      <w:r w:rsidR="00060634" w:rsidRPr="00264471">
        <w:rPr>
          <w:rFonts w:ascii="Times New Roman" w:hAnsi="Times New Roman" w:cs="Times New Roman"/>
        </w:rPr>
        <w:t>More than 300 Kolbe team members have worked with the company for more than 25 years or more, and 50% of its workforce has been there for more than a decade. There are 65 U.S. military service members on staff. Women represent 33.5% of Kolbe’s manufacturing team members and 35% of manufacturing leaders.</w:t>
      </w:r>
    </w:p>
    <w:p w14:paraId="3E36C398" w14:textId="77777777" w:rsidR="00060634" w:rsidRDefault="00060634" w:rsidP="007B5E64">
      <w:pPr>
        <w:autoSpaceDE w:val="0"/>
        <w:autoSpaceDN w:val="0"/>
        <w:adjustRightInd w:val="0"/>
        <w:spacing w:after="0" w:line="240" w:lineRule="auto"/>
        <w:contextualSpacing/>
        <w:rPr>
          <w:rFonts w:ascii="Times New Roman" w:hAnsi="Times New Roman" w:cs="Times New Roman"/>
        </w:rPr>
      </w:pPr>
    </w:p>
    <w:p w14:paraId="2BA1B3DB" w14:textId="57B64400" w:rsidR="00060634" w:rsidRDefault="00060634" w:rsidP="007B5E64">
      <w:pPr>
        <w:autoSpaceDE w:val="0"/>
        <w:autoSpaceDN w:val="0"/>
        <w:adjustRightInd w:val="0"/>
        <w:spacing w:after="0" w:line="240" w:lineRule="auto"/>
        <w:contextualSpacing/>
        <w:rPr>
          <w:rFonts w:ascii="Times New Roman" w:hAnsi="Times New Roman" w:cs="Times New Roman"/>
        </w:rPr>
      </w:pPr>
      <w:r w:rsidRPr="00DC0EC7">
        <w:rPr>
          <w:rFonts w:ascii="Times New Roman" w:hAnsi="Times New Roman" w:cs="Times New Roman"/>
        </w:rPr>
        <w:t xml:space="preserve">De </w:t>
      </w:r>
      <w:proofErr w:type="spellStart"/>
      <w:r w:rsidRPr="00DC0EC7">
        <w:rPr>
          <w:rFonts w:ascii="Times New Roman" w:hAnsi="Times New Roman" w:cs="Times New Roman"/>
        </w:rPr>
        <w:t>Lonay</w:t>
      </w:r>
      <w:proofErr w:type="spellEnd"/>
      <w:r w:rsidRPr="00DC0EC7">
        <w:rPr>
          <w:rFonts w:ascii="Times New Roman" w:hAnsi="Times New Roman" w:cs="Times New Roman"/>
        </w:rPr>
        <w:t>, who began his 42</w:t>
      </w:r>
      <w:r w:rsidR="00171DE8">
        <w:rPr>
          <w:rFonts w:ascii="Times New Roman" w:hAnsi="Times New Roman" w:cs="Times New Roman"/>
        </w:rPr>
        <w:t>-</w:t>
      </w:r>
      <w:r w:rsidRPr="00DC0EC7">
        <w:rPr>
          <w:rFonts w:ascii="Times New Roman" w:hAnsi="Times New Roman" w:cs="Times New Roman"/>
        </w:rPr>
        <w:t>year career working with the Kolbe brothers, credits their approach for shaping the company’s culture. “Herb believed in nurturing people as much as advancing innovation,” he said. “That combination is what made Kolbe special then</w:t>
      </w:r>
      <w:r>
        <w:rPr>
          <w:rFonts w:ascii="Times New Roman" w:hAnsi="Times New Roman" w:cs="Times New Roman"/>
        </w:rPr>
        <w:t xml:space="preserve"> </w:t>
      </w:r>
      <w:r w:rsidRPr="00DC0EC7">
        <w:rPr>
          <w:rFonts w:ascii="Times New Roman" w:hAnsi="Times New Roman" w:cs="Times New Roman"/>
        </w:rPr>
        <w:t>and still makes us special now.”</w:t>
      </w:r>
    </w:p>
    <w:p w14:paraId="463EC087" w14:textId="77777777" w:rsidR="00DC0EC7" w:rsidRPr="00DC0EC7" w:rsidRDefault="00DC0EC7" w:rsidP="007B5E64">
      <w:pPr>
        <w:spacing w:after="0" w:line="240" w:lineRule="auto"/>
        <w:contextualSpacing/>
        <w:rPr>
          <w:rFonts w:ascii="Times New Roman" w:hAnsi="Times New Roman" w:cs="Times New Roman"/>
        </w:rPr>
      </w:pPr>
    </w:p>
    <w:p w14:paraId="669FCB17" w14:textId="77777777" w:rsidR="00DC0EC7" w:rsidRDefault="00DC0EC7" w:rsidP="007B5E64">
      <w:pPr>
        <w:spacing w:after="0" w:line="240" w:lineRule="auto"/>
        <w:contextualSpacing/>
        <w:rPr>
          <w:rFonts w:ascii="Times New Roman" w:hAnsi="Times New Roman" w:cs="Times New Roman"/>
        </w:rPr>
      </w:pPr>
      <w:r w:rsidRPr="00DC0EC7">
        <w:rPr>
          <w:rFonts w:ascii="Times New Roman" w:hAnsi="Times New Roman" w:cs="Times New Roman"/>
        </w:rPr>
        <w:t>To honor its anniversary, the company is launching “80 Acts of Kindness,” a yearlong initiative encouraging employees across all locations to support their communities through meaningful acts, large and small. The program reflects the family-oriented, community-first philosophy that has shaped Kolbe for eight decades.</w:t>
      </w:r>
    </w:p>
    <w:p w14:paraId="181BEBB4" w14:textId="77777777" w:rsidR="00DC0EC7" w:rsidRPr="00DC0EC7" w:rsidRDefault="00DC0EC7" w:rsidP="007B5E64">
      <w:pPr>
        <w:spacing w:after="0" w:line="240" w:lineRule="auto"/>
        <w:contextualSpacing/>
        <w:rPr>
          <w:rFonts w:ascii="Times New Roman" w:hAnsi="Times New Roman" w:cs="Times New Roman"/>
        </w:rPr>
      </w:pPr>
    </w:p>
    <w:p w14:paraId="1B3F2CC4" w14:textId="77777777" w:rsidR="00DC0EC7" w:rsidRPr="00DC0EC7" w:rsidRDefault="00DC0EC7" w:rsidP="007B5E64">
      <w:pPr>
        <w:spacing w:after="0" w:line="240" w:lineRule="auto"/>
        <w:contextualSpacing/>
        <w:rPr>
          <w:rFonts w:ascii="Times New Roman" w:hAnsi="Times New Roman" w:cs="Times New Roman"/>
          <w:b/>
          <w:bCs/>
          <w:i/>
          <w:iCs/>
        </w:rPr>
      </w:pPr>
      <w:r w:rsidRPr="00DC0EC7">
        <w:rPr>
          <w:rFonts w:ascii="Times New Roman" w:hAnsi="Times New Roman" w:cs="Times New Roman"/>
          <w:b/>
          <w:bCs/>
          <w:i/>
          <w:iCs/>
        </w:rPr>
        <w:t>Looking Forward</w:t>
      </w:r>
    </w:p>
    <w:p w14:paraId="61A514E5" w14:textId="77777777" w:rsidR="00DC0EC7" w:rsidRPr="00DC0EC7" w:rsidRDefault="00DC0EC7" w:rsidP="007B5E64">
      <w:pPr>
        <w:spacing w:after="0" w:line="240" w:lineRule="auto"/>
        <w:contextualSpacing/>
        <w:rPr>
          <w:rFonts w:ascii="Times New Roman" w:hAnsi="Times New Roman" w:cs="Times New Roman"/>
        </w:rPr>
      </w:pPr>
      <w:r w:rsidRPr="00DC0EC7">
        <w:rPr>
          <w:rFonts w:ascii="Times New Roman" w:hAnsi="Times New Roman" w:cs="Times New Roman"/>
        </w:rPr>
        <w:t>As it celebrates this milestone, Kolbe remains focused on purposeful innovation, quality craftsmanship and strengthening customer partnerships. The company aims to continue shaping living and working spaces with products that balance design, performance and personalization.</w:t>
      </w:r>
    </w:p>
    <w:p w14:paraId="3AC0DE60" w14:textId="77777777" w:rsidR="00DC0EC7" w:rsidRDefault="00DC0EC7" w:rsidP="007B5E64">
      <w:pPr>
        <w:spacing w:after="0" w:line="240" w:lineRule="auto"/>
        <w:contextualSpacing/>
        <w:rPr>
          <w:rFonts w:ascii="Times New Roman" w:hAnsi="Times New Roman" w:cs="Times New Roman"/>
        </w:rPr>
      </w:pPr>
    </w:p>
    <w:p w14:paraId="151F9027" w14:textId="022E06A0" w:rsidR="00DC0EC7" w:rsidRDefault="00DC0EC7" w:rsidP="007B5E64">
      <w:pPr>
        <w:spacing w:after="0" w:line="240" w:lineRule="auto"/>
        <w:contextualSpacing/>
        <w:rPr>
          <w:rFonts w:ascii="Times New Roman" w:hAnsi="Times New Roman" w:cs="Times New Roman"/>
        </w:rPr>
      </w:pPr>
      <w:r w:rsidRPr="00DC0EC7">
        <w:rPr>
          <w:rFonts w:ascii="Times New Roman" w:hAnsi="Times New Roman" w:cs="Times New Roman"/>
        </w:rPr>
        <w:t xml:space="preserve">“Our future is built on the foundation of our past,” De </w:t>
      </w:r>
      <w:proofErr w:type="spellStart"/>
      <w:r w:rsidRPr="00DC0EC7">
        <w:rPr>
          <w:rFonts w:ascii="Times New Roman" w:hAnsi="Times New Roman" w:cs="Times New Roman"/>
        </w:rPr>
        <w:t>Lonay</w:t>
      </w:r>
      <w:proofErr w:type="spellEnd"/>
      <w:r w:rsidRPr="00DC0EC7">
        <w:rPr>
          <w:rFonts w:ascii="Times New Roman" w:hAnsi="Times New Roman" w:cs="Times New Roman"/>
        </w:rPr>
        <w:t xml:space="preserve"> said. “We will continue to invest in our people, listen to our customers and push what’s possible in window and door design. If the next 80 years look anything like the last, we’re in very good hands.”</w:t>
      </w:r>
    </w:p>
    <w:p w14:paraId="1371AC88" w14:textId="77777777" w:rsidR="003E7AF8" w:rsidRDefault="003E7AF8" w:rsidP="007B5E64">
      <w:pPr>
        <w:spacing w:after="0" w:line="240" w:lineRule="auto"/>
        <w:contextualSpacing/>
        <w:rPr>
          <w:rFonts w:ascii="Times New Roman" w:hAnsi="Times New Roman" w:cs="Times New Roman"/>
        </w:rPr>
      </w:pPr>
    </w:p>
    <w:p w14:paraId="6BCFF855" w14:textId="3F8491A1" w:rsidR="003E7AF8" w:rsidRPr="003E7AF8" w:rsidRDefault="003E7AF8" w:rsidP="003E7AF8">
      <w:pPr>
        <w:spacing w:after="0" w:line="240" w:lineRule="auto"/>
        <w:contextualSpacing/>
        <w:rPr>
          <w:rFonts w:ascii="Times New Roman" w:hAnsi="Times New Roman" w:cs="Times New Roman"/>
        </w:rPr>
      </w:pPr>
      <w:r w:rsidRPr="003E7AF8">
        <w:rPr>
          <w:rFonts w:ascii="Times New Roman" w:hAnsi="Times New Roman" w:cs="Times New Roman"/>
        </w:rPr>
        <w:t>Kolbe also released an anniversary video related to the milestone. The video is available at</w:t>
      </w:r>
      <w:r w:rsidR="0081068F">
        <w:rPr>
          <w:rFonts w:ascii="Times New Roman" w:hAnsi="Times New Roman" w:cs="Times New Roman"/>
        </w:rPr>
        <w:t xml:space="preserve"> </w:t>
      </w:r>
      <w:r w:rsidR="00634723" w:rsidRPr="00804AA6">
        <w:rPr>
          <w:rFonts w:ascii="Times New Roman" w:hAnsi="Times New Roman" w:cs="Times New Roman"/>
        </w:rPr>
        <w:t>https://www.kolbewindows.com</w:t>
      </w:r>
      <w:r w:rsidR="0081068F" w:rsidRPr="00804AA6">
        <w:rPr>
          <w:rFonts w:ascii="Times New Roman" w:hAnsi="Times New Roman" w:cs="Times New Roman"/>
        </w:rPr>
        <w:t>/</w:t>
      </w:r>
      <w:r w:rsidR="00804AA6" w:rsidRPr="00804AA6">
        <w:rPr>
          <w:rFonts w:ascii="Times New Roman" w:hAnsi="Times New Roman" w:cs="Times New Roman"/>
        </w:rPr>
        <w:t>80-years</w:t>
      </w:r>
      <w:r w:rsidR="00804AA6">
        <w:rPr>
          <w:rFonts w:ascii="Times New Roman" w:hAnsi="Times New Roman" w:cs="Times New Roman"/>
        </w:rPr>
        <w:t>.</w:t>
      </w:r>
    </w:p>
    <w:p w14:paraId="33DCE353" w14:textId="77777777" w:rsidR="003E7AF8" w:rsidRPr="00DC0EC7" w:rsidRDefault="003E7AF8" w:rsidP="007B5E64">
      <w:pPr>
        <w:spacing w:after="0" w:line="240" w:lineRule="auto"/>
        <w:contextualSpacing/>
        <w:rPr>
          <w:rFonts w:ascii="Times New Roman" w:hAnsi="Times New Roman" w:cs="Times New Roman"/>
        </w:rPr>
      </w:pPr>
    </w:p>
    <w:p w14:paraId="3C32DD35" w14:textId="77777777" w:rsidR="00DC0EC7" w:rsidRDefault="00DC0EC7" w:rsidP="007B5E64">
      <w:pPr>
        <w:spacing w:after="0" w:line="240" w:lineRule="auto"/>
        <w:contextualSpacing/>
        <w:rPr>
          <w:rFonts w:ascii="Times New Roman" w:hAnsi="Times New Roman" w:cs="Times New Roman"/>
        </w:rPr>
      </w:pPr>
    </w:p>
    <w:p w14:paraId="7C837CD0" w14:textId="77777777" w:rsidR="00DC0EC7" w:rsidRPr="00264471" w:rsidRDefault="00DC0EC7" w:rsidP="007B5E64">
      <w:pPr>
        <w:spacing w:after="0" w:line="240" w:lineRule="auto"/>
        <w:contextualSpacing/>
        <w:rPr>
          <w:rFonts w:ascii="Times New Roman" w:hAnsi="Times New Roman" w:cs="Times New Roman"/>
          <w:i/>
          <w:iCs/>
          <w:sz w:val="20"/>
          <w:szCs w:val="20"/>
        </w:rPr>
      </w:pPr>
      <w:r w:rsidRPr="00264471">
        <w:rPr>
          <w:rFonts w:ascii="Times New Roman" w:hAnsi="Times New Roman" w:cs="Times New Roman"/>
          <w:b/>
          <w:bCs/>
          <w:i/>
          <w:iCs/>
          <w:sz w:val="20"/>
          <w:szCs w:val="20"/>
        </w:rPr>
        <w:t>About Kolbe Windows &amp; Doors</w:t>
      </w:r>
    </w:p>
    <w:p w14:paraId="5B582CE6" w14:textId="77777777" w:rsidR="00DC0EC7" w:rsidRPr="00264471" w:rsidRDefault="00DC0EC7" w:rsidP="007B5E64">
      <w:pPr>
        <w:spacing w:after="0" w:line="240" w:lineRule="auto"/>
        <w:contextualSpacing/>
        <w:rPr>
          <w:rFonts w:ascii="Times New Roman" w:hAnsi="Times New Roman" w:cs="Times New Roman"/>
          <w:i/>
          <w:iCs/>
          <w:sz w:val="20"/>
          <w:szCs w:val="20"/>
        </w:rPr>
      </w:pPr>
      <w:r w:rsidRPr="00264471">
        <w:rPr>
          <w:rFonts w:ascii="Times New Roman" w:hAnsi="Times New Roman" w:cs="Times New Roman"/>
          <w:i/>
          <w:iCs/>
          <w:sz w:val="20"/>
          <w:szCs w:val="20"/>
        </w:rPr>
        <w:t>Kolbe Windows &amp; Doors has been crafting premium, made-to-order windows and doors since 1946. Known for exceptional quality, customization and attention to detail, Kolbe serves homeowners, architects and builders with solutions that elevate design and performance. From historical restorations to contemporary builds, Kolbe products are engineered for beauty, durability and innovation – offering limitless options in wood species, glass and finishes to bring every vision to life.</w:t>
      </w:r>
    </w:p>
    <w:p w14:paraId="60BF5EC7" w14:textId="77777777" w:rsidR="00DC0EC7" w:rsidRPr="00264471" w:rsidRDefault="00DC0EC7" w:rsidP="007B5E64">
      <w:pPr>
        <w:spacing w:after="0" w:line="240" w:lineRule="auto"/>
        <w:contextualSpacing/>
        <w:rPr>
          <w:rFonts w:ascii="Times New Roman" w:hAnsi="Times New Roman" w:cs="Times New Roman"/>
          <w:i/>
          <w:iCs/>
          <w:sz w:val="20"/>
          <w:szCs w:val="20"/>
        </w:rPr>
      </w:pPr>
    </w:p>
    <w:p w14:paraId="28A3CF5D" w14:textId="77777777" w:rsidR="00DC0EC7" w:rsidRPr="00264471" w:rsidRDefault="00DC0EC7" w:rsidP="007B5E64">
      <w:pPr>
        <w:spacing w:after="0" w:line="240" w:lineRule="auto"/>
        <w:contextualSpacing/>
        <w:rPr>
          <w:rFonts w:ascii="Times New Roman" w:hAnsi="Times New Roman" w:cs="Times New Roman"/>
          <w:i/>
          <w:iCs/>
          <w:sz w:val="20"/>
          <w:szCs w:val="20"/>
        </w:rPr>
      </w:pPr>
      <w:r w:rsidRPr="00264471">
        <w:rPr>
          <w:rFonts w:ascii="Times New Roman" w:hAnsi="Times New Roman" w:cs="Times New Roman"/>
          <w:i/>
          <w:iCs/>
          <w:sz w:val="20"/>
          <w:szCs w:val="20"/>
        </w:rPr>
        <w:t xml:space="preserve">For more information, visit </w:t>
      </w:r>
      <w:hyperlink r:id="rId6" w:history="1">
        <w:r w:rsidRPr="00264471">
          <w:rPr>
            <w:rStyle w:val="Hyperlink"/>
            <w:rFonts w:ascii="Times New Roman" w:hAnsi="Times New Roman" w:cs="Times New Roman"/>
            <w:i/>
            <w:iCs/>
            <w:sz w:val="20"/>
            <w:szCs w:val="20"/>
          </w:rPr>
          <w:t>www.kolbewindows.com</w:t>
        </w:r>
      </w:hyperlink>
      <w:r w:rsidRPr="00264471">
        <w:rPr>
          <w:rFonts w:ascii="Times New Roman" w:hAnsi="Times New Roman" w:cs="Times New Roman"/>
          <w:i/>
          <w:iCs/>
          <w:sz w:val="20"/>
          <w:szCs w:val="20"/>
        </w:rPr>
        <w:t>.</w:t>
      </w:r>
    </w:p>
    <w:p w14:paraId="2F56D8CF" w14:textId="77777777" w:rsidR="00DC0EC7" w:rsidRPr="00264471" w:rsidRDefault="00DC0EC7" w:rsidP="007B5E64">
      <w:pPr>
        <w:spacing w:after="0" w:line="240" w:lineRule="auto"/>
        <w:contextualSpacing/>
        <w:jc w:val="center"/>
        <w:rPr>
          <w:rFonts w:ascii="Times New Roman" w:hAnsi="Times New Roman" w:cs="Times New Roman"/>
        </w:rPr>
      </w:pPr>
    </w:p>
    <w:p w14:paraId="0E15F69E" w14:textId="15B6CF85" w:rsidR="00E54930" w:rsidRPr="00DC0EC7" w:rsidRDefault="00DC0EC7" w:rsidP="007B5E64">
      <w:pPr>
        <w:spacing w:after="0" w:line="240" w:lineRule="auto"/>
        <w:contextualSpacing/>
        <w:jc w:val="center"/>
        <w:rPr>
          <w:rFonts w:ascii="Times New Roman" w:hAnsi="Times New Roman" w:cs="Times New Roman"/>
        </w:rPr>
      </w:pPr>
      <w:r w:rsidRPr="00264471">
        <w:rPr>
          <w:rFonts w:ascii="Times New Roman" w:hAnsi="Times New Roman" w:cs="Times New Roman"/>
        </w:rPr>
        <w:t>###</w:t>
      </w:r>
    </w:p>
    <w:sectPr w:rsidR="00E54930" w:rsidRPr="00DC0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C7"/>
    <w:rsid w:val="00060634"/>
    <w:rsid w:val="001227F8"/>
    <w:rsid w:val="001237AA"/>
    <w:rsid w:val="00171DE8"/>
    <w:rsid w:val="003E7AF8"/>
    <w:rsid w:val="00406C6B"/>
    <w:rsid w:val="004C42A2"/>
    <w:rsid w:val="004E47DD"/>
    <w:rsid w:val="0051377A"/>
    <w:rsid w:val="00634723"/>
    <w:rsid w:val="006642A5"/>
    <w:rsid w:val="007B5E64"/>
    <w:rsid w:val="00804AA6"/>
    <w:rsid w:val="0081068F"/>
    <w:rsid w:val="009572EC"/>
    <w:rsid w:val="009F3045"/>
    <w:rsid w:val="00A07E28"/>
    <w:rsid w:val="00A14105"/>
    <w:rsid w:val="00A36FAD"/>
    <w:rsid w:val="00AF2C26"/>
    <w:rsid w:val="00C63955"/>
    <w:rsid w:val="00C671B2"/>
    <w:rsid w:val="00CD6272"/>
    <w:rsid w:val="00DB4890"/>
    <w:rsid w:val="00DC0EC7"/>
    <w:rsid w:val="00E54930"/>
    <w:rsid w:val="00E9102C"/>
    <w:rsid w:val="00E9163B"/>
    <w:rsid w:val="00F72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456C"/>
  <w15:chartTrackingRefBased/>
  <w15:docId w15:val="{79E4CF2D-2F8C-47DD-A051-CE1ED232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E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E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E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E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E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E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E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E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E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E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E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E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E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E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E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EC7"/>
    <w:rPr>
      <w:rFonts w:eastAsiaTheme="majorEastAsia" w:cstheme="majorBidi"/>
      <w:color w:val="272727" w:themeColor="text1" w:themeTint="D8"/>
    </w:rPr>
  </w:style>
  <w:style w:type="paragraph" w:styleId="Title">
    <w:name w:val="Title"/>
    <w:basedOn w:val="Normal"/>
    <w:next w:val="Normal"/>
    <w:link w:val="TitleChar"/>
    <w:uiPriority w:val="10"/>
    <w:qFormat/>
    <w:rsid w:val="00DC0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E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E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EC7"/>
    <w:pPr>
      <w:spacing w:before="160"/>
      <w:jc w:val="center"/>
    </w:pPr>
    <w:rPr>
      <w:i/>
      <w:iCs/>
      <w:color w:val="404040" w:themeColor="text1" w:themeTint="BF"/>
    </w:rPr>
  </w:style>
  <w:style w:type="character" w:customStyle="1" w:styleId="QuoteChar">
    <w:name w:val="Quote Char"/>
    <w:basedOn w:val="DefaultParagraphFont"/>
    <w:link w:val="Quote"/>
    <w:uiPriority w:val="29"/>
    <w:rsid w:val="00DC0EC7"/>
    <w:rPr>
      <w:i/>
      <w:iCs/>
      <w:color w:val="404040" w:themeColor="text1" w:themeTint="BF"/>
    </w:rPr>
  </w:style>
  <w:style w:type="paragraph" w:styleId="ListParagraph">
    <w:name w:val="List Paragraph"/>
    <w:basedOn w:val="Normal"/>
    <w:uiPriority w:val="34"/>
    <w:qFormat/>
    <w:rsid w:val="00DC0EC7"/>
    <w:pPr>
      <w:ind w:left="720"/>
      <w:contextualSpacing/>
    </w:pPr>
  </w:style>
  <w:style w:type="character" w:styleId="IntenseEmphasis">
    <w:name w:val="Intense Emphasis"/>
    <w:basedOn w:val="DefaultParagraphFont"/>
    <w:uiPriority w:val="21"/>
    <w:qFormat/>
    <w:rsid w:val="00DC0EC7"/>
    <w:rPr>
      <w:i/>
      <w:iCs/>
      <w:color w:val="0F4761" w:themeColor="accent1" w:themeShade="BF"/>
    </w:rPr>
  </w:style>
  <w:style w:type="paragraph" w:styleId="IntenseQuote">
    <w:name w:val="Intense Quote"/>
    <w:basedOn w:val="Normal"/>
    <w:next w:val="Normal"/>
    <w:link w:val="IntenseQuoteChar"/>
    <w:uiPriority w:val="30"/>
    <w:qFormat/>
    <w:rsid w:val="00DC0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EC7"/>
    <w:rPr>
      <w:i/>
      <w:iCs/>
      <w:color w:val="0F4761" w:themeColor="accent1" w:themeShade="BF"/>
    </w:rPr>
  </w:style>
  <w:style w:type="character" w:styleId="IntenseReference">
    <w:name w:val="Intense Reference"/>
    <w:basedOn w:val="DefaultParagraphFont"/>
    <w:uiPriority w:val="32"/>
    <w:qFormat/>
    <w:rsid w:val="00DC0EC7"/>
    <w:rPr>
      <w:b/>
      <w:bCs/>
      <w:smallCaps/>
      <w:color w:val="0F4761" w:themeColor="accent1" w:themeShade="BF"/>
      <w:spacing w:val="5"/>
    </w:rPr>
  </w:style>
  <w:style w:type="character" w:styleId="Hyperlink">
    <w:name w:val="Hyperlink"/>
    <w:uiPriority w:val="99"/>
    <w:unhideWhenUsed/>
    <w:rsid w:val="00DC0EC7"/>
    <w:rPr>
      <w:color w:val="0000FF"/>
      <w:u w:val="single"/>
    </w:rPr>
  </w:style>
  <w:style w:type="paragraph" w:styleId="Revision">
    <w:name w:val="Revision"/>
    <w:hidden/>
    <w:uiPriority w:val="99"/>
    <w:semiHidden/>
    <w:rsid w:val="007B5E64"/>
    <w:pPr>
      <w:spacing w:after="0" w:line="240" w:lineRule="auto"/>
    </w:pPr>
  </w:style>
  <w:style w:type="character" w:styleId="CommentReference">
    <w:name w:val="annotation reference"/>
    <w:basedOn w:val="DefaultParagraphFont"/>
    <w:uiPriority w:val="99"/>
    <w:semiHidden/>
    <w:unhideWhenUsed/>
    <w:rsid w:val="007B5E64"/>
    <w:rPr>
      <w:sz w:val="16"/>
      <w:szCs w:val="16"/>
    </w:rPr>
  </w:style>
  <w:style w:type="paragraph" w:styleId="CommentText">
    <w:name w:val="annotation text"/>
    <w:basedOn w:val="Normal"/>
    <w:link w:val="CommentTextChar"/>
    <w:uiPriority w:val="99"/>
    <w:semiHidden/>
    <w:unhideWhenUsed/>
    <w:rsid w:val="007B5E64"/>
    <w:pPr>
      <w:spacing w:line="240" w:lineRule="auto"/>
    </w:pPr>
    <w:rPr>
      <w:sz w:val="20"/>
      <w:szCs w:val="20"/>
    </w:rPr>
  </w:style>
  <w:style w:type="character" w:customStyle="1" w:styleId="CommentTextChar">
    <w:name w:val="Comment Text Char"/>
    <w:basedOn w:val="DefaultParagraphFont"/>
    <w:link w:val="CommentText"/>
    <w:uiPriority w:val="99"/>
    <w:semiHidden/>
    <w:rsid w:val="007B5E64"/>
    <w:rPr>
      <w:sz w:val="20"/>
      <w:szCs w:val="20"/>
    </w:rPr>
  </w:style>
  <w:style w:type="paragraph" w:styleId="CommentSubject">
    <w:name w:val="annotation subject"/>
    <w:basedOn w:val="CommentText"/>
    <w:next w:val="CommentText"/>
    <w:link w:val="CommentSubjectChar"/>
    <w:uiPriority w:val="99"/>
    <w:semiHidden/>
    <w:unhideWhenUsed/>
    <w:rsid w:val="007B5E64"/>
    <w:rPr>
      <w:b/>
      <w:bCs/>
    </w:rPr>
  </w:style>
  <w:style w:type="character" w:customStyle="1" w:styleId="CommentSubjectChar">
    <w:name w:val="Comment Subject Char"/>
    <w:basedOn w:val="CommentTextChar"/>
    <w:link w:val="CommentSubject"/>
    <w:uiPriority w:val="99"/>
    <w:semiHidden/>
    <w:rsid w:val="007B5E64"/>
    <w:rPr>
      <w:b/>
      <w:bCs/>
      <w:sz w:val="20"/>
      <w:szCs w:val="20"/>
    </w:rPr>
  </w:style>
  <w:style w:type="character" w:styleId="UnresolvedMention">
    <w:name w:val="Unresolved Mention"/>
    <w:basedOn w:val="DefaultParagraphFont"/>
    <w:uiPriority w:val="99"/>
    <w:semiHidden/>
    <w:unhideWhenUsed/>
    <w:rsid w:val="00810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olbewindow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202FE-418D-42CA-B77C-30E2CC817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Reynolds</dc:creator>
  <cp:keywords/>
  <dc:description/>
  <cp:lastModifiedBy>Heather West PR</cp:lastModifiedBy>
  <cp:revision>12</cp:revision>
  <dcterms:created xsi:type="dcterms:W3CDTF">2026-01-28T20:18:00Z</dcterms:created>
  <dcterms:modified xsi:type="dcterms:W3CDTF">2026-01-29T20:56:00Z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8b232b-a7b3-4e53-b87b-d7201d789c15_Enabled">
    <vt:lpwstr>true</vt:lpwstr>
  </property>
  <property fmtid="{D5CDD505-2E9C-101B-9397-08002B2CF9AE}" pid="3" name="MSIP_Label_3e8b232b-a7b3-4e53-b87b-d7201d789c15_SetDate">
    <vt:lpwstr>2026-01-28T16:33:30Z</vt:lpwstr>
  </property>
  <property fmtid="{D5CDD505-2E9C-101B-9397-08002B2CF9AE}" pid="4" name="MSIP_Label_3e8b232b-a7b3-4e53-b87b-d7201d789c15_Method">
    <vt:lpwstr>Standard</vt:lpwstr>
  </property>
  <property fmtid="{D5CDD505-2E9C-101B-9397-08002B2CF9AE}" pid="5" name="MSIP_Label_3e8b232b-a7b3-4e53-b87b-d7201d789c15_Name">
    <vt:lpwstr>defa4170-0d19-0005-0004-bc88714345d2</vt:lpwstr>
  </property>
  <property fmtid="{D5CDD505-2E9C-101B-9397-08002B2CF9AE}" pid="6" name="MSIP_Label_3e8b232b-a7b3-4e53-b87b-d7201d789c15_SiteId">
    <vt:lpwstr>451c870a-7eb0-406c-994a-2adce1747e0b</vt:lpwstr>
  </property>
  <property fmtid="{D5CDD505-2E9C-101B-9397-08002B2CF9AE}" pid="7" name="MSIP_Label_3e8b232b-a7b3-4e53-b87b-d7201d789c15_ActionId">
    <vt:lpwstr>f6d9ae08-a9e4-4ed0-8a84-bbeadd2f86ea</vt:lpwstr>
  </property>
  <property fmtid="{D5CDD505-2E9C-101B-9397-08002B2CF9AE}" pid="8" name="MSIP_Label_3e8b232b-a7b3-4e53-b87b-d7201d789c15_ContentBits">
    <vt:lpwstr>0</vt:lpwstr>
  </property>
  <property fmtid="{D5CDD505-2E9C-101B-9397-08002B2CF9AE}" pid="9" name="MSIP_Label_3e8b232b-a7b3-4e53-b87b-d7201d789c15_Tag">
    <vt:lpwstr>10, 3, 0, 1</vt:lpwstr>
  </property>
</Properties>
</file>