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86C2" w14:textId="4DEF2B12" w:rsidR="00AC7026" w:rsidRPr="006D71E8" w:rsidRDefault="00AC7026" w:rsidP="0030646E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6D71E8">
        <w:rPr>
          <w:rFonts w:ascii="Calibri" w:hAnsi="Calibri" w:cs="Calibri"/>
          <w:sz w:val="20"/>
          <w:szCs w:val="20"/>
        </w:rPr>
        <w:t xml:space="preserve">Media contact: Heather West, 612-724-8760, </w:t>
      </w:r>
      <w:hyperlink r:id="rId7" w:history="1">
        <w:r w:rsidRPr="006D71E8">
          <w:rPr>
            <w:rStyle w:val="Hyperlink"/>
            <w:rFonts w:ascii="Calibri" w:hAnsi="Calibri" w:cs="Calibri"/>
            <w:sz w:val="20"/>
            <w:szCs w:val="20"/>
          </w:rPr>
          <w:t>heather@heatherwestpr.com</w:t>
        </w:r>
      </w:hyperlink>
    </w:p>
    <w:p w14:paraId="384C23CB" w14:textId="77777777" w:rsidR="00AC7026" w:rsidRPr="006D71E8" w:rsidRDefault="00AC7026" w:rsidP="0030646E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6D25C40" w14:textId="07874EFF" w:rsidR="00FA757E" w:rsidRPr="006D71E8" w:rsidRDefault="005B1789" w:rsidP="002967E8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6D71E8">
        <w:rPr>
          <w:rFonts w:ascii="Calibri" w:hAnsi="Calibri" w:cs="Calibri"/>
          <w:b/>
          <w:bCs/>
          <w:sz w:val="28"/>
          <w:szCs w:val="28"/>
        </w:rPr>
        <w:t xml:space="preserve">New Tubelite 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 xml:space="preserve">INT810 </w:t>
      </w:r>
      <w:r w:rsidR="002967E8" w:rsidRPr="006D71E8">
        <w:rPr>
          <w:rFonts w:ascii="Calibri" w:hAnsi="Calibri" w:cs="Calibri"/>
          <w:b/>
          <w:bCs/>
          <w:sz w:val="28"/>
          <w:szCs w:val="28"/>
        </w:rPr>
        <w:t>S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 xml:space="preserve">liding </w:t>
      </w:r>
      <w:r w:rsidR="002967E8" w:rsidRPr="006D71E8">
        <w:rPr>
          <w:rFonts w:ascii="Calibri" w:hAnsi="Calibri" w:cs="Calibri"/>
          <w:b/>
          <w:bCs/>
          <w:sz w:val="28"/>
          <w:szCs w:val="28"/>
        </w:rPr>
        <w:t xml:space="preserve">Mall Front 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>doors</w:t>
      </w:r>
      <w:r w:rsidRPr="006D71E8">
        <w:rPr>
          <w:rFonts w:ascii="Calibri" w:hAnsi="Calibri" w:cs="Calibri"/>
          <w:b/>
          <w:bCs/>
          <w:sz w:val="28"/>
          <w:szCs w:val="28"/>
        </w:rPr>
        <w:t xml:space="preserve"> enhance</w:t>
      </w:r>
      <w:r w:rsidR="002967E8" w:rsidRPr="006D71E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D71E8">
        <w:rPr>
          <w:rFonts w:ascii="Calibri" w:hAnsi="Calibri" w:cs="Calibri"/>
          <w:b/>
          <w:bCs/>
          <w:sz w:val="28"/>
          <w:szCs w:val="28"/>
        </w:rPr>
        <w:t>versatility, accessibility</w:t>
      </w:r>
      <w:r w:rsidR="002967E8" w:rsidRPr="006D71E8">
        <w:rPr>
          <w:rFonts w:ascii="Calibri" w:hAnsi="Calibri" w:cs="Calibri"/>
          <w:b/>
          <w:bCs/>
          <w:sz w:val="28"/>
          <w:szCs w:val="28"/>
        </w:rPr>
        <w:t xml:space="preserve">, functionality </w:t>
      </w:r>
      <w:r w:rsidRPr="006D71E8">
        <w:rPr>
          <w:rFonts w:ascii="Calibri" w:hAnsi="Calibri" w:cs="Calibri"/>
          <w:b/>
          <w:bCs/>
          <w:sz w:val="28"/>
          <w:szCs w:val="28"/>
        </w:rPr>
        <w:t xml:space="preserve">for 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>retail</w:t>
      </w:r>
      <w:r w:rsidR="002967E8" w:rsidRPr="006D71E8">
        <w:rPr>
          <w:rFonts w:ascii="Calibri" w:hAnsi="Calibri" w:cs="Calibri"/>
          <w:b/>
          <w:bCs/>
          <w:sz w:val="28"/>
          <w:szCs w:val="28"/>
        </w:rPr>
        <w:t xml:space="preserve"> centers</w:t>
      </w:r>
      <w:r w:rsidR="00D4641B" w:rsidRPr="006D71E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 xml:space="preserve">and other commercial interior </w:t>
      </w:r>
      <w:r w:rsidR="00193CAD" w:rsidRPr="006D71E8">
        <w:rPr>
          <w:rFonts w:ascii="Calibri" w:hAnsi="Calibri" w:cs="Calibri"/>
          <w:b/>
          <w:bCs/>
          <w:sz w:val="28"/>
          <w:szCs w:val="28"/>
        </w:rPr>
        <w:t>project</w:t>
      </w:r>
      <w:r w:rsidR="00FA757E" w:rsidRPr="006D71E8">
        <w:rPr>
          <w:rFonts w:ascii="Calibri" w:hAnsi="Calibri" w:cs="Calibri"/>
          <w:b/>
          <w:bCs/>
          <w:sz w:val="28"/>
          <w:szCs w:val="28"/>
        </w:rPr>
        <w:t>s</w:t>
      </w:r>
    </w:p>
    <w:p w14:paraId="7975DE28" w14:textId="77777777" w:rsidR="00AC7026" w:rsidRPr="006D71E8" w:rsidRDefault="00AC7026" w:rsidP="0030646E">
      <w:pPr>
        <w:spacing w:after="0" w:line="240" w:lineRule="auto"/>
        <w:contextualSpacing/>
        <w:rPr>
          <w:rFonts w:ascii="Calibri" w:hAnsi="Calibri" w:cs="Calibri"/>
        </w:rPr>
      </w:pPr>
    </w:p>
    <w:p w14:paraId="70B930AE" w14:textId="09ECBA81" w:rsidR="00016D01" w:rsidRPr="006D71E8" w:rsidRDefault="005F30F9" w:rsidP="0030646E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>WAUSAU, WIS</w:t>
      </w:r>
      <w:r w:rsidR="006D71E8">
        <w:rPr>
          <w:rFonts w:ascii="Calibri" w:hAnsi="Calibri" w:cs="Calibri"/>
        </w:rPr>
        <w:t>CONSIN</w:t>
      </w:r>
      <w:r w:rsidR="00593105" w:rsidRPr="006D71E8">
        <w:rPr>
          <w:rFonts w:ascii="Calibri" w:hAnsi="Calibri" w:cs="Calibri"/>
        </w:rPr>
        <w:t xml:space="preserve"> (</w:t>
      </w:r>
      <w:r w:rsidR="00026FBA" w:rsidRPr="006D71E8">
        <w:rPr>
          <w:rFonts w:ascii="Calibri" w:hAnsi="Calibri" w:cs="Calibri"/>
        </w:rPr>
        <w:t>Dec</w:t>
      </w:r>
      <w:r w:rsidRPr="006D71E8">
        <w:rPr>
          <w:rFonts w:ascii="Calibri" w:hAnsi="Calibri" w:cs="Calibri"/>
        </w:rPr>
        <w:t xml:space="preserve">. </w:t>
      </w:r>
      <w:r w:rsidR="00593105" w:rsidRPr="006D71E8">
        <w:rPr>
          <w:rFonts w:ascii="Calibri" w:hAnsi="Calibri" w:cs="Calibri"/>
        </w:rPr>
        <w:t>2025) –</w:t>
      </w:r>
      <w:r w:rsidRPr="006D71E8">
        <w:rPr>
          <w:rFonts w:ascii="Calibri" w:hAnsi="Calibri" w:cs="Calibri"/>
        </w:rPr>
        <w:t xml:space="preserve"> </w:t>
      </w:r>
      <w:r w:rsidR="00016D01" w:rsidRPr="006D71E8">
        <w:rPr>
          <w:rFonts w:ascii="Calibri" w:hAnsi="Calibri" w:cs="Calibri"/>
        </w:rPr>
        <w:t xml:space="preserve">Tubelite, a brand of Apogee Architectural Metals, introduces </w:t>
      </w:r>
      <w:r w:rsidR="00C60106" w:rsidRPr="006D71E8">
        <w:rPr>
          <w:rFonts w:ascii="Calibri" w:hAnsi="Calibri" w:cs="Calibri"/>
        </w:rPr>
        <w:t xml:space="preserve">its </w:t>
      </w:r>
      <w:r w:rsidR="00016D01" w:rsidRPr="006D71E8">
        <w:rPr>
          <w:rFonts w:ascii="Calibri" w:hAnsi="Calibri" w:cs="Calibri"/>
        </w:rPr>
        <w:t xml:space="preserve">INT810 </w:t>
      </w:r>
      <w:r w:rsidR="00C60106" w:rsidRPr="006D71E8">
        <w:rPr>
          <w:rFonts w:ascii="Calibri" w:hAnsi="Calibri" w:cs="Calibri"/>
        </w:rPr>
        <w:t xml:space="preserve">Series Sliding Mall Front </w:t>
      </w:r>
      <w:r w:rsidR="00016D01" w:rsidRPr="006D71E8">
        <w:rPr>
          <w:rFonts w:ascii="Calibri" w:hAnsi="Calibri" w:cs="Calibri"/>
        </w:rPr>
        <w:t>doors,</w:t>
      </w:r>
      <w:r w:rsidR="00A31730" w:rsidRPr="006D71E8">
        <w:rPr>
          <w:rFonts w:ascii="Calibri" w:hAnsi="Calibri" w:cs="Calibri"/>
        </w:rPr>
        <w:t xml:space="preserve"> delivering the wide-open accessibility of expansive entrances, the design versatility of storefront and the practical functionality of movable walls.</w:t>
      </w:r>
      <w:r w:rsidR="00016D01" w:rsidRPr="006D71E8">
        <w:rPr>
          <w:rFonts w:ascii="Calibri" w:hAnsi="Calibri" w:cs="Calibri"/>
        </w:rPr>
        <w:t xml:space="preserve"> This is Tubelite’s first </w:t>
      </w:r>
      <w:r w:rsidR="00D4641B" w:rsidRPr="006D71E8">
        <w:rPr>
          <w:rFonts w:ascii="Calibri" w:hAnsi="Calibri" w:cs="Calibri"/>
        </w:rPr>
        <w:t>sliding door</w:t>
      </w:r>
      <w:r w:rsidR="00016D01" w:rsidRPr="006D71E8">
        <w:rPr>
          <w:rFonts w:ascii="Calibri" w:hAnsi="Calibri" w:cs="Calibri"/>
        </w:rPr>
        <w:t xml:space="preserve"> </w:t>
      </w:r>
      <w:r w:rsidR="00A31730" w:rsidRPr="006D71E8">
        <w:rPr>
          <w:rFonts w:ascii="Calibri" w:hAnsi="Calibri" w:cs="Calibri"/>
        </w:rPr>
        <w:t>system</w:t>
      </w:r>
      <w:r w:rsidR="00016D01" w:rsidRPr="006D71E8">
        <w:rPr>
          <w:rFonts w:ascii="Calibri" w:hAnsi="Calibri" w:cs="Calibri"/>
        </w:rPr>
        <w:t xml:space="preserve"> </w:t>
      </w:r>
      <w:r w:rsidR="00A31730" w:rsidRPr="006D71E8">
        <w:rPr>
          <w:rFonts w:ascii="Calibri" w:hAnsi="Calibri" w:cs="Calibri"/>
        </w:rPr>
        <w:t xml:space="preserve">engineered </w:t>
      </w:r>
      <w:r w:rsidR="00016D01" w:rsidRPr="006D71E8">
        <w:rPr>
          <w:rFonts w:ascii="Calibri" w:hAnsi="Calibri" w:cs="Calibri"/>
        </w:rPr>
        <w:t xml:space="preserve">specifically for commercial interior </w:t>
      </w:r>
      <w:r w:rsidR="00A31730" w:rsidRPr="006D71E8">
        <w:rPr>
          <w:rFonts w:ascii="Calibri" w:hAnsi="Calibri" w:cs="Calibri"/>
        </w:rPr>
        <w:t>environments</w:t>
      </w:r>
      <w:r w:rsidR="00C60106" w:rsidRPr="006D71E8">
        <w:rPr>
          <w:rFonts w:ascii="Calibri" w:hAnsi="Calibri" w:cs="Calibri"/>
        </w:rPr>
        <w:t xml:space="preserve">. </w:t>
      </w:r>
      <w:r w:rsidR="00A31730" w:rsidRPr="006D71E8">
        <w:rPr>
          <w:rFonts w:ascii="Calibri" w:hAnsi="Calibri" w:cs="Calibri"/>
        </w:rPr>
        <w:t>The INT810 Series is an ideal solution for shopping malls and retail centers, as well as other ground-level interior egress applications including restaurants, entertainment venues, health care facilities, schools and offices.</w:t>
      </w:r>
    </w:p>
    <w:p w14:paraId="2B5546A8" w14:textId="77777777" w:rsidR="006D71E8" w:rsidRPr="006D71E8" w:rsidRDefault="006D71E8" w:rsidP="0030646E">
      <w:pPr>
        <w:spacing w:after="0" w:line="240" w:lineRule="auto"/>
        <w:contextualSpacing/>
        <w:rPr>
          <w:rFonts w:ascii="Calibri" w:hAnsi="Calibri" w:cs="Calibri"/>
        </w:rPr>
      </w:pPr>
    </w:p>
    <w:p w14:paraId="7E8A3E27" w14:textId="3B9DAF27" w:rsidR="000A6179" w:rsidRPr="006D71E8" w:rsidRDefault="005960DB" w:rsidP="0030646E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>“</w:t>
      </w:r>
      <w:r w:rsidR="000A6179" w:rsidRPr="006D71E8">
        <w:rPr>
          <w:rFonts w:ascii="Calibri" w:hAnsi="Calibri" w:cs="Calibri"/>
        </w:rPr>
        <w:t>Elevating interior storefront and entry applications, o</w:t>
      </w:r>
      <w:r w:rsidRPr="006D71E8">
        <w:rPr>
          <w:rFonts w:ascii="Calibri" w:hAnsi="Calibri" w:cs="Calibri"/>
        </w:rPr>
        <w:t xml:space="preserve">ur </w:t>
      </w:r>
      <w:r w:rsidR="00F00F26" w:rsidRPr="006D71E8">
        <w:rPr>
          <w:rFonts w:ascii="Calibri" w:hAnsi="Calibri" w:cs="Calibri"/>
        </w:rPr>
        <w:t xml:space="preserve">new Tubelite INT810 </w:t>
      </w:r>
      <w:r w:rsidR="002967E8" w:rsidRPr="006D71E8">
        <w:rPr>
          <w:rFonts w:ascii="Calibri" w:hAnsi="Calibri" w:cs="Calibri"/>
        </w:rPr>
        <w:t>S</w:t>
      </w:r>
      <w:r w:rsidR="00F00F26" w:rsidRPr="006D71E8">
        <w:rPr>
          <w:rFonts w:ascii="Calibri" w:hAnsi="Calibri" w:cs="Calibri"/>
        </w:rPr>
        <w:t xml:space="preserve">liding </w:t>
      </w:r>
      <w:r w:rsidR="002967E8" w:rsidRPr="006D71E8">
        <w:rPr>
          <w:rFonts w:ascii="Calibri" w:hAnsi="Calibri" w:cs="Calibri"/>
        </w:rPr>
        <w:t xml:space="preserve">Mall Front combines the dependability of our </w:t>
      </w:r>
      <w:r w:rsidR="000A6179" w:rsidRPr="006D71E8">
        <w:rPr>
          <w:rFonts w:ascii="Calibri" w:hAnsi="Calibri" w:cs="Calibri"/>
        </w:rPr>
        <w:t xml:space="preserve">current storefront and </w:t>
      </w:r>
      <w:r w:rsidR="002967E8" w:rsidRPr="006D71E8">
        <w:rPr>
          <w:rFonts w:ascii="Calibri" w:hAnsi="Calibri" w:cs="Calibri"/>
        </w:rPr>
        <w:t>entrance</w:t>
      </w:r>
      <w:r w:rsidR="000A6179" w:rsidRPr="006D71E8">
        <w:rPr>
          <w:rFonts w:ascii="Calibri" w:hAnsi="Calibri" w:cs="Calibri"/>
        </w:rPr>
        <w:t>s</w:t>
      </w:r>
      <w:r w:rsidR="002967E8" w:rsidRPr="006D71E8">
        <w:rPr>
          <w:rFonts w:ascii="Calibri" w:hAnsi="Calibri" w:cs="Calibri"/>
        </w:rPr>
        <w:t xml:space="preserve"> with a track</w:t>
      </w:r>
      <w:r w:rsidR="000A6179" w:rsidRPr="006D71E8">
        <w:rPr>
          <w:rFonts w:ascii="Calibri" w:hAnsi="Calibri" w:cs="Calibri"/>
        </w:rPr>
        <w:t>-</w:t>
      </w:r>
      <w:r w:rsidR="002967E8" w:rsidRPr="006D71E8">
        <w:rPr>
          <w:rFonts w:ascii="Calibri" w:hAnsi="Calibri" w:cs="Calibri"/>
        </w:rPr>
        <w:t>and</w:t>
      </w:r>
      <w:r w:rsidR="000A6179" w:rsidRPr="006D71E8">
        <w:rPr>
          <w:rFonts w:ascii="Calibri" w:hAnsi="Calibri" w:cs="Calibri"/>
        </w:rPr>
        <w:t>-</w:t>
      </w:r>
      <w:r w:rsidR="002967E8" w:rsidRPr="006D71E8">
        <w:rPr>
          <w:rFonts w:ascii="Calibri" w:hAnsi="Calibri" w:cs="Calibri"/>
        </w:rPr>
        <w:t xml:space="preserve">roller system </w:t>
      </w:r>
      <w:r w:rsidR="008672DB" w:rsidRPr="006D71E8">
        <w:rPr>
          <w:rFonts w:ascii="Calibri" w:hAnsi="Calibri" w:cs="Calibri"/>
        </w:rPr>
        <w:t>that perform</w:t>
      </w:r>
      <w:r w:rsidR="000A6179" w:rsidRPr="006D71E8">
        <w:rPr>
          <w:rFonts w:ascii="Calibri" w:hAnsi="Calibri" w:cs="Calibri"/>
        </w:rPr>
        <w:t>s</w:t>
      </w:r>
      <w:r w:rsidR="008672DB" w:rsidRPr="006D71E8">
        <w:rPr>
          <w:rFonts w:ascii="Calibri" w:hAnsi="Calibri" w:cs="Calibri"/>
        </w:rPr>
        <w:t xml:space="preserve"> quietly, smoothly and reliably with high-traffic use</w:t>
      </w:r>
      <w:r w:rsidRPr="006D71E8">
        <w:rPr>
          <w:rFonts w:ascii="Calibri" w:hAnsi="Calibri" w:cs="Calibri"/>
        </w:rPr>
        <w:t>,” said Brian Tobias, Apogee Architectural Metals’ senior product marketing analyst.</w:t>
      </w:r>
      <w:r w:rsidR="000A6179" w:rsidRPr="006D71E8">
        <w:rPr>
          <w:rFonts w:ascii="Calibri" w:hAnsi="Calibri" w:cs="Calibri"/>
        </w:rPr>
        <w:t xml:space="preserve"> “</w:t>
      </w:r>
      <w:r w:rsidR="00AE20DD" w:rsidRPr="006D71E8">
        <w:rPr>
          <w:rFonts w:ascii="Calibri" w:hAnsi="Calibri" w:cs="Calibri"/>
        </w:rPr>
        <w:t xml:space="preserve">The INT810 system’s </w:t>
      </w:r>
      <w:r w:rsidR="000A6179" w:rsidRPr="006D71E8">
        <w:rPr>
          <w:rFonts w:ascii="Calibri" w:hAnsi="Calibri" w:cs="Calibri"/>
        </w:rPr>
        <w:t xml:space="preserve">sleek design delivers </w:t>
      </w:r>
      <w:r w:rsidR="00AE20DD" w:rsidRPr="006D71E8">
        <w:rPr>
          <w:rFonts w:ascii="Calibri" w:hAnsi="Calibri" w:cs="Calibri"/>
        </w:rPr>
        <w:t xml:space="preserve">clean sightlines and </w:t>
      </w:r>
      <w:r w:rsidR="000A6179" w:rsidRPr="006D71E8">
        <w:rPr>
          <w:rFonts w:ascii="Calibri" w:hAnsi="Calibri" w:cs="Calibri"/>
        </w:rPr>
        <w:t>modern styling with the performance and durability our customers have trusted for decades.”</w:t>
      </w:r>
    </w:p>
    <w:p w14:paraId="6F1E195A" w14:textId="77777777" w:rsidR="000A6179" w:rsidRPr="006D71E8" w:rsidRDefault="000A6179" w:rsidP="0030646E">
      <w:pPr>
        <w:spacing w:after="0" w:line="240" w:lineRule="auto"/>
        <w:contextualSpacing/>
        <w:rPr>
          <w:rFonts w:ascii="Calibri" w:hAnsi="Calibri" w:cs="Calibri"/>
        </w:rPr>
      </w:pPr>
    </w:p>
    <w:p w14:paraId="7C3FD869" w14:textId="094AC8D1" w:rsidR="00F00F26" w:rsidRPr="006D71E8" w:rsidRDefault="000A6179" w:rsidP="0030646E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 xml:space="preserve">He continued, </w:t>
      </w:r>
      <w:r w:rsidR="005960DB" w:rsidRPr="006D71E8">
        <w:rPr>
          <w:rFonts w:ascii="Calibri" w:hAnsi="Calibri" w:cs="Calibri"/>
        </w:rPr>
        <w:t>“</w:t>
      </w:r>
      <w:r w:rsidRPr="006D71E8">
        <w:rPr>
          <w:rFonts w:ascii="Calibri" w:hAnsi="Calibri" w:cs="Calibri"/>
        </w:rPr>
        <w:t>INT810 is e</w:t>
      </w:r>
      <w:r w:rsidR="002967E8" w:rsidRPr="006D71E8">
        <w:rPr>
          <w:rFonts w:ascii="Calibri" w:hAnsi="Calibri" w:cs="Calibri"/>
        </w:rPr>
        <w:t>ngineered for compatibility with our existing architectural aluminum framing systems</w:t>
      </w:r>
      <w:r w:rsidR="008672DB" w:rsidRPr="006D71E8">
        <w:rPr>
          <w:rFonts w:ascii="Calibri" w:hAnsi="Calibri" w:cs="Calibri"/>
        </w:rPr>
        <w:t xml:space="preserve">, such </w:t>
      </w:r>
      <w:r w:rsidR="00A31730" w:rsidRPr="006D71E8">
        <w:rPr>
          <w:rFonts w:ascii="Calibri" w:hAnsi="Calibri" w:cs="Calibri"/>
        </w:rPr>
        <w:t xml:space="preserve">as </w:t>
      </w:r>
      <w:r w:rsidR="008672DB" w:rsidRPr="006D71E8">
        <w:rPr>
          <w:rFonts w:ascii="Calibri" w:hAnsi="Calibri" w:cs="Calibri"/>
        </w:rPr>
        <w:t>our 400 Series Curtain wall and 14000 Series Storefront</w:t>
      </w:r>
      <w:r w:rsidRPr="006D71E8">
        <w:rPr>
          <w:rFonts w:ascii="Calibri" w:hAnsi="Calibri" w:cs="Calibri"/>
        </w:rPr>
        <w:t xml:space="preserve">. Together, they offer an </w:t>
      </w:r>
      <w:r w:rsidR="005960DB" w:rsidRPr="006D71E8">
        <w:rPr>
          <w:rFonts w:ascii="Calibri" w:hAnsi="Calibri" w:cs="Calibri"/>
        </w:rPr>
        <w:t>optim</w:t>
      </w:r>
      <w:r w:rsidRPr="006D71E8">
        <w:rPr>
          <w:rFonts w:ascii="Calibri" w:hAnsi="Calibri" w:cs="Calibri"/>
        </w:rPr>
        <w:t xml:space="preserve">al package for </w:t>
      </w:r>
      <w:r w:rsidR="00F00F26" w:rsidRPr="006D71E8">
        <w:rPr>
          <w:rFonts w:ascii="Calibri" w:hAnsi="Calibri" w:cs="Calibri"/>
        </w:rPr>
        <w:t xml:space="preserve">fast-track </w:t>
      </w:r>
      <w:r w:rsidRPr="006D71E8">
        <w:rPr>
          <w:rFonts w:ascii="Calibri" w:hAnsi="Calibri" w:cs="Calibri"/>
        </w:rPr>
        <w:t xml:space="preserve">construction, renovation and </w:t>
      </w:r>
      <w:r w:rsidR="00F00F26" w:rsidRPr="006D71E8">
        <w:rPr>
          <w:rFonts w:ascii="Calibri" w:hAnsi="Calibri" w:cs="Calibri"/>
        </w:rPr>
        <w:t>installation on interior build-outs</w:t>
      </w:r>
      <w:r w:rsidR="00E13F93" w:rsidRPr="006D71E8">
        <w:rPr>
          <w:rFonts w:ascii="Calibri" w:hAnsi="Calibri" w:cs="Calibri"/>
        </w:rPr>
        <w:t>.</w:t>
      </w:r>
      <w:r w:rsidR="005960DB" w:rsidRPr="006D71E8">
        <w:rPr>
          <w:rFonts w:ascii="Calibri" w:hAnsi="Calibri" w:cs="Calibri"/>
        </w:rPr>
        <w:t>”</w:t>
      </w:r>
    </w:p>
    <w:p w14:paraId="69626613" w14:textId="77777777" w:rsidR="002967E8" w:rsidRPr="006D71E8" w:rsidRDefault="002967E8" w:rsidP="0030646E">
      <w:pPr>
        <w:spacing w:after="0" w:line="240" w:lineRule="auto"/>
        <w:contextualSpacing/>
        <w:rPr>
          <w:rFonts w:ascii="Calibri" w:hAnsi="Calibri" w:cs="Calibri"/>
        </w:rPr>
      </w:pPr>
    </w:p>
    <w:p w14:paraId="3A1FA927" w14:textId="601F0A65" w:rsidR="008672DB" w:rsidRPr="006D71E8" w:rsidRDefault="00E13F93" w:rsidP="00B134DA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>Supporting d</w:t>
      </w:r>
      <w:r w:rsidR="00016D01" w:rsidRPr="006D71E8">
        <w:rPr>
          <w:rFonts w:ascii="Calibri" w:hAnsi="Calibri" w:cs="Calibri"/>
        </w:rPr>
        <w:t>esign flexibility</w:t>
      </w:r>
      <w:r w:rsidR="00F00F26" w:rsidRPr="006D71E8">
        <w:rPr>
          <w:rFonts w:ascii="Calibri" w:hAnsi="Calibri" w:cs="Calibri"/>
        </w:rPr>
        <w:t xml:space="preserve"> and accessibility</w:t>
      </w:r>
      <w:r w:rsidRPr="006D71E8">
        <w:rPr>
          <w:rFonts w:ascii="Calibri" w:hAnsi="Calibri" w:cs="Calibri"/>
        </w:rPr>
        <w:t xml:space="preserve">, </w:t>
      </w:r>
      <w:r w:rsidR="008672DB" w:rsidRPr="006D71E8">
        <w:rPr>
          <w:rFonts w:ascii="Calibri" w:hAnsi="Calibri" w:cs="Calibri"/>
        </w:rPr>
        <w:t xml:space="preserve">Tubelite </w:t>
      </w:r>
      <w:r w:rsidR="00F00F26" w:rsidRPr="006D71E8">
        <w:rPr>
          <w:rFonts w:ascii="Calibri" w:hAnsi="Calibri" w:cs="Calibri"/>
        </w:rPr>
        <w:t xml:space="preserve">INT810 </w:t>
      </w:r>
      <w:r w:rsidR="008672DB" w:rsidRPr="006D71E8">
        <w:rPr>
          <w:rFonts w:ascii="Calibri" w:hAnsi="Calibri" w:cs="Calibri"/>
        </w:rPr>
        <w:t>S</w:t>
      </w:r>
      <w:r w:rsidR="00F00F26" w:rsidRPr="006D71E8">
        <w:rPr>
          <w:rFonts w:ascii="Calibri" w:hAnsi="Calibri" w:cs="Calibri"/>
        </w:rPr>
        <w:t>liding</w:t>
      </w:r>
      <w:r w:rsidRPr="006D71E8">
        <w:rPr>
          <w:rFonts w:ascii="Calibri" w:hAnsi="Calibri" w:cs="Calibri"/>
        </w:rPr>
        <w:t xml:space="preserve"> </w:t>
      </w:r>
      <w:r w:rsidR="008672DB" w:rsidRPr="006D71E8">
        <w:rPr>
          <w:rFonts w:ascii="Calibri" w:hAnsi="Calibri" w:cs="Calibri"/>
        </w:rPr>
        <w:t xml:space="preserve">Mall Front </w:t>
      </w:r>
      <w:r w:rsidRPr="006D71E8">
        <w:rPr>
          <w:rFonts w:ascii="Calibri" w:hAnsi="Calibri" w:cs="Calibri"/>
        </w:rPr>
        <w:t xml:space="preserve">doors come in </w:t>
      </w:r>
      <w:r w:rsidR="00016D01" w:rsidRPr="006D71E8">
        <w:rPr>
          <w:rFonts w:ascii="Calibri" w:hAnsi="Calibri" w:cs="Calibri"/>
        </w:rPr>
        <w:t>multiple sizes, configurations and colors</w:t>
      </w:r>
      <w:r w:rsidR="00B134DA" w:rsidRPr="006D71E8">
        <w:rPr>
          <w:rFonts w:ascii="Calibri" w:hAnsi="Calibri" w:cs="Calibri"/>
        </w:rPr>
        <w:t xml:space="preserve">. </w:t>
      </w:r>
      <w:r w:rsidR="008672DB" w:rsidRPr="006D71E8">
        <w:rPr>
          <w:rFonts w:ascii="Calibri" w:hAnsi="Calibri" w:cs="Calibri"/>
        </w:rPr>
        <w:t xml:space="preserve">Their slim, standard profile features 1-3/4-in by 2-1/8-inch narrow stiles and top rails, and 3-1/2-inch-wide bottom rails. </w:t>
      </w:r>
      <w:r w:rsidR="00AE20DD" w:rsidRPr="006D71E8">
        <w:rPr>
          <w:rFonts w:ascii="Calibri" w:hAnsi="Calibri" w:cs="Calibri"/>
          <w:color w:val="000000"/>
          <w:shd w:val="clear" w:color="auto" w:fill="FFFFFF"/>
        </w:rPr>
        <w:t>Specify 10-inch bottom rails, and 3/8-inch raised or recessed tracks, t</w:t>
      </w:r>
      <w:r w:rsidR="008672DB" w:rsidRPr="006D71E8">
        <w:rPr>
          <w:rFonts w:ascii="Calibri" w:hAnsi="Calibri" w:cs="Calibri"/>
          <w:color w:val="000000"/>
          <w:shd w:val="clear" w:color="auto" w:fill="FFFFFF"/>
        </w:rPr>
        <w:t xml:space="preserve">o </w:t>
      </w:r>
      <w:r w:rsidR="00AE20DD" w:rsidRPr="006D71E8">
        <w:rPr>
          <w:rFonts w:ascii="Calibri" w:hAnsi="Calibri" w:cs="Calibri"/>
          <w:color w:val="000000"/>
          <w:shd w:val="clear" w:color="auto" w:fill="FFFFFF"/>
        </w:rPr>
        <w:t xml:space="preserve">ensure ADA </w:t>
      </w:r>
      <w:r w:rsidR="008672DB" w:rsidRPr="006D71E8">
        <w:rPr>
          <w:rFonts w:ascii="Calibri" w:hAnsi="Calibri" w:cs="Calibri"/>
          <w:color w:val="000000"/>
          <w:shd w:val="clear" w:color="auto" w:fill="FFFFFF"/>
        </w:rPr>
        <w:t>complia</w:t>
      </w:r>
      <w:r w:rsidR="00AE20DD" w:rsidRPr="006D71E8">
        <w:rPr>
          <w:rFonts w:ascii="Calibri" w:hAnsi="Calibri" w:cs="Calibri"/>
          <w:color w:val="000000"/>
          <w:shd w:val="clear" w:color="auto" w:fill="FFFFFF"/>
        </w:rPr>
        <w:t>nce</w:t>
      </w:r>
      <w:r w:rsidR="008672DB" w:rsidRPr="006D71E8">
        <w:rPr>
          <w:rFonts w:ascii="Calibri" w:hAnsi="Calibri" w:cs="Calibri"/>
          <w:color w:val="000000"/>
          <w:shd w:val="clear" w:color="auto" w:fill="FFFFFF"/>
        </w:rPr>
        <w:t>.</w:t>
      </w:r>
    </w:p>
    <w:p w14:paraId="516B9352" w14:textId="77777777" w:rsidR="008672DB" w:rsidRPr="006D71E8" w:rsidRDefault="008672DB" w:rsidP="00B134DA">
      <w:pPr>
        <w:spacing w:after="0" w:line="240" w:lineRule="auto"/>
        <w:contextualSpacing/>
        <w:rPr>
          <w:rFonts w:ascii="Calibri" w:hAnsi="Calibri" w:cs="Calibri"/>
        </w:rPr>
      </w:pPr>
    </w:p>
    <w:p w14:paraId="15F7B92D" w14:textId="62E0F13E" w:rsidR="006D71E8" w:rsidRPr="006D71E8" w:rsidRDefault="006D71E8" w:rsidP="00A82FFC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>Standard</w:t>
      </w:r>
      <w:r w:rsidR="00A31730" w:rsidRPr="006D71E8">
        <w:rPr>
          <w:rFonts w:ascii="Calibri" w:hAnsi="Calibri" w:cs="Calibri"/>
        </w:rPr>
        <w:t xml:space="preserve"> sizes up to 8 </w:t>
      </w:r>
      <w:r w:rsidRPr="006D71E8">
        <w:rPr>
          <w:rFonts w:ascii="Calibri" w:hAnsi="Calibri" w:cs="Calibri"/>
        </w:rPr>
        <w:t>by</w:t>
      </w:r>
      <w:r w:rsidR="00A31730" w:rsidRPr="006D71E8">
        <w:rPr>
          <w:rFonts w:ascii="Calibri" w:hAnsi="Calibri" w:cs="Calibri"/>
        </w:rPr>
        <w:t xml:space="preserve"> 10 feet </w:t>
      </w:r>
      <w:r w:rsidRPr="006D71E8">
        <w:rPr>
          <w:rFonts w:ascii="Calibri" w:hAnsi="Calibri" w:cs="Calibri"/>
        </w:rPr>
        <w:t>per door panel are available. Panels</w:t>
      </w:r>
      <w:r w:rsidR="00A31730" w:rsidRPr="006D71E8">
        <w:rPr>
          <w:rFonts w:ascii="Calibri" w:hAnsi="Calibri" w:cs="Calibri"/>
        </w:rPr>
        <w:t xml:space="preserve"> can be custom-ordered in larger dimensions to meet project needs. </w:t>
      </w:r>
      <w:r w:rsidR="005646EE" w:rsidRPr="006D71E8">
        <w:rPr>
          <w:rFonts w:ascii="Calibri" w:hAnsi="Calibri" w:cs="Calibri"/>
        </w:rPr>
        <w:t>Mu</w:t>
      </w:r>
      <w:r w:rsidR="00A93923" w:rsidRPr="006D71E8">
        <w:rPr>
          <w:rFonts w:ascii="Calibri" w:hAnsi="Calibri" w:cs="Calibri"/>
        </w:rPr>
        <w:t>l</w:t>
      </w:r>
      <w:r w:rsidR="005646EE" w:rsidRPr="006D71E8">
        <w:rPr>
          <w:rFonts w:ascii="Calibri" w:hAnsi="Calibri" w:cs="Calibri"/>
        </w:rPr>
        <w:t>ti-panel systems can be configured as pocketing, one-way stacking or bi-parting</w:t>
      </w:r>
      <w:r w:rsidR="0030646E" w:rsidRPr="006D71E8">
        <w:rPr>
          <w:rFonts w:ascii="Calibri" w:hAnsi="Calibri" w:cs="Calibri"/>
        </w:rPr>
        <w:t xml:space="preserve"> with up to five door panels – a 40-foot span – per stack</w:t>
      </w:r>
      <w:r w:rsidR="005646EE" w:rsidRPr="006D71E8">
        <w:rPr>
          <w:rFonts w:ascii="Calibri" w:hAnsi="Calibri" w:cs="Calibri"/>
        </w:rPr>
        <w:t>.</w:t>
      </w:r>
      <w:r w:rsidR="00AE20DD" w:rsidRPr="006D71E8">
        <w:rPr>
          <w:rFonts w:ascii="Calibri" w:hAnsi="Calibri" w:cs="Calibri"/>
        </w:rPr>
        <w:t xml:space="preserve"> </w:t>
      </w:r>
      <w:r w:rsidR="00F00F26" w:rsidRPr="006D71E8">
        <w:rPr>
          <w:rFonts w:ascii="Calibri" w:hAnsi="Calibri" w:cs="Calibri"/>
        </w:rPr>
        <w:t>The panel</w:t>
      </w:r>
      <w:r w:rsidR="008672DB" w:rsidRPr="006D71E8">
        <w:rPr>
          <w:rFonts w:ascii="Calibri" w:hAnsi="Calibri" w:cs="Calibri"/>
        </w:rPr>
        <w:t xml:space="preserve">s </w:t>
      </w:r>
      <w:r w:rsidR="00F00F26" w:rsidRPr="006D71E8">
        <w:rPr>
          <w:rFonts w:ascii="Calibri" w:hAnsi="Calibri" w:cs="Calibri"/>
        </w:rPr>
        <w:t>accommodate 1-inch glass for transparency, daylight, visual connection and window shopping. They also can be adjusted for other infill widths and materials.</w:t>
      </w:r>
    </w:p>
    <w:p w14:paraId="65EF38BB" w14:textId="77777777" w:rsidR="006D71E8" w:rsidRPr="006D71E8" w:rsidRDefault="006D71E8" w:rsidP="00A82FFC">
      <w:pPr>
        <w:spacing w:after="0" w:line="240" w:lineRule="auto"/>
        <w:contextualSpacing/>
        <w:rPr>
          <w:rFonts w:ascii="Calibri" w:hAnsi="Calibri" w:cs="Calibri"/>
        </w:rPr>
      </w:pPr>
    </w:p>
    <w:p w14:paraId="51E6B282" w14:textId="0468104F" w:rsidR="00A82FFC" w:rsidRPr="006D71E8" w:rsidRDefault="006D71E8" w:rsidP="00A82FFC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 xml:space="preserve">Enhancing Tubelite </w:t>
      </w:r>
      <w:proofErr w:type="spellStart"/>
      <w:r w:rsidRPr="006D71E8">
        <w:rPr>
          <w:rFonts w:ascii="Calibri" w:hAnsi="Calibri" w:cs="Calibri"/>
        </w:rPr>
        <w:t>INT810</w:t>
      </w:r>
      <w:proofErr w:type="spellEnd"/>
      <w:r w:rsidRPr="006D71E8">
        <w:rPr>
          <w:rFonts w:ascii="Calibri" w:hAnsi="Calibri" w:cs="Calibri"/>
        </w:rPr>
        <w:t xml:space="preserve"> Sliding Mall Front doors, a</w:t>
      </w:r>
      <w:r w:rsidR="00F00F26" w:rsidRPr="006D71E8">
        <w:rPr>
          <w:rFonts w:ascii="Calibri" w:hAnsi="Calibri" w:cs="Calibri"/>
        </w:rPr>
        <w:t xml:space="preserve">dditional </w:t>
      </w:r>
      <w:r w:rsidR="00E10854" w:rsidRPr="006D71E8">
        <w:rPr>
          <w:rFonts w:ascii="Calibri" w:hAnsi="Calibri" w:cs="Calibri"/>
        </w:rPr>
        <w:t xml:space="preserve">choices include </w:t>
      </w:r>
      <w:r w:rsidR="0030646E" w:rsidRPr="006D71E8">
        <w:rPr>
          <w:rFonts w:ascii="Calibri" w:hAnsi="Calibri" w:cs="Calibri"/>
        </w:rPr>
        <w:t xml:space="preserve">intermediate horizontal mid-rails, roller materials, </w:t>
      </w:r>
      <w:r w:rsidR="00E10854" w:rsidRPr="006D71E8">
        <w:rPr>
          <w:rFonts w:ascii="Calibri" w:hAnsi="Calibri" w:cs="Calibri"/>
        </w:rPr>
        <w:t>pulls, cylinders and tracks.</w:t>
      </w:r>
      <w:r w:rsidRPr="006D71E8">
        <w:rPr>
          <w:rFonts w:ascii="Calibri" w:hAnsi="Calibri" w:cs="Calibri"/>
        </w:rPr>
        <w:t xml:space="preserve"> </w:t>
      </w:r>
      <w:r w:rsidR="00A82FFC" w:rsidRPr="006D71E8">
        <w:rPr>
          <w:rFonts w:ascii="Calibri" w:hAnsi="Calibri" w:cs="Calibri"/>
        </w:rPr>
        <w:t xml:space="preserve">A wide variety of anodized and painted colors are available to complement </w:t>
      </w:r>
      <w:r w:rsidR="00AE20DD" w:rsidRPr="006D71E8">
        <w:rPr>
          <w:rFonts w:ascii="Calibri" w:hAnsi="Calibri" w:cs="Calibri"/>
        </w:rPr>
        <w:t>property, franchise and brand design standards</w:t>
      </w:r>
      <w:r w:rsidR="00A82FFC" w:rsidRPr="006D71E8">
        <w:rPr>
          <w:rFonts w:ascii="Calibri" w:hAnsi="Calibri" w:cs="Calibri"/>
        </w:rPr>
        <w:t>, and interior decorating palettes.</w:t>
      </w:r>
    </w:p>
    <w:p w14:paraId="399849DC" w14:textId="77777777" w:rsidR="00A82806" w:rsidRPr="006D71E8" w:rsidRDefault="00A82806" w:rsidP="0030646E">
      <w:pPr>
        <w:spacing w:after="0" w:line="240" w:lineRule="auto"/>
        <w:contextualSpacing/>
        <w:rPr>
          <w:rFonts w:ascii="Calibri" w:hAnsi="Calibri" w:cs="Calibri"/>
        </w:rPr>
      </w:pPr>
    </w:p>
    <w:p w14:paraId="29A147B8" w14:textId="2AB850ED" w:rsidR="00095ABF" w:rsidRPr="006D71E8" w:rsidRDefault="00B134DA" w:rsidP="0030646E">
      <w:pPr>
        <w:spacing w:after="0" w:line="240" w:lineRule="auto"/>
        <w:contextualSpacing/>
        <w:rPr>
          <w:rFonts w:ascii="Calibri" w:hAnsi="Calibri" w:cs="Calibri"/>
        </w:rPr>
      </w:pPr>
      <w:r w:rsidRPr="006D71E8">
        <w:rPr>
          <w:rFonts w:ascii="Calibri" w:hAnsi="Calibri" w:cs="Calibri"/>
        </w:rPr>
        <w:t xml:space="preserve">The new Tubelite INT810 interior sliding door builds on the success of its full portfolio of aluminum framing and fenestration systems. To learn more about Tubelite products, please visit </w:t>
      </w:r>
      <w:hyperlink r:id="rId8" w:history="1">
        <w:r w:rsidRPr="006D71E8">
          <w:rPr>
            <w:rStyle w:val="Hyperlink"/>
            <w:rFonts w:ascii="Calibri" w:hAnsi="Calibri" w:cs="Calibri"/>
          </w:rPr>
          <w:t>https://apogeearchmetals.com</w:t>
        </w:r>
      </w:hyperlink>
      <w:r w:rsidRPr="006D71E8">
        <w:rPr>
          <w:rFonts w:ascii="Calibri" w:hAnsi="Calibri" w:cs="Calibri"/>
        </w:rPr>
        <w:t>.</w:t>
      </w:r>
    </w:p>
    <w:p w14:paraId="592B1E42" w14:textId="78B32205" w:rsidR="00BB7EDE" w:rsidRPr="006D71E8" w:rsidRDefault="00593105" w:rsidP="0030646E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6D71E8">
        <w:rPr>
          <w:rFonts w:ascii="Calibri" w:hAnsi="Calibri" w:cs="Calibri"/>
          <w:i/>
          <w:iCs/>
        </w:rPr>
        <w:t>###</w:t>
      </w:r>
    </w:p>
    <w:sectPr w:rsidR="00BB7EDE" w:rsidRPr="006D71E8" w:rsidSect="00AE20DD">
      <w:headerReference w:type="default" r:id="rId9"/>
      <w:footerReference w:type="default" r:id="rId10"/>
      <w:pgSz w:w="12240" w:h="15840" w:code="1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9F96" w14:textId="77777777" w:rsidR="005D0255" w:rsidRDefault="005D0255">
      <w:pPr>
        <w:spacing w:after="0" w:line="240" w:lineRule="auto"/>
      </w:pPr>
      <w:r>
        <w:separator/>
      </w:r>
    </w:p>
  </w:endnote>
  <w:endnote w:type="continuationSeparator" w:id="0">
    <w:p w14:paraId="2E9D5544" w14:textId="77777777" w:rsidR="005D0255" w:rsidRDefault="005D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77777777" w:rsidR="009A0AB5" w:rsidRDefault="009A0AB5">
    <w:pPr>
      <w:pStyle w:val="Footer"/>
    </w:pPr>
  </w:p>
  <w:p w14:paraId="00B42C90" w14:textId="77777777" w:rsidR="009A0AB5" w:rsidRDefault="009A0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E21A" w14:textId="77777777" w:rsidR="005D0255" w:rsidRDefault="005D0255">
      <w:pPr>
        <w:spacing w:after="0" w:line="240" w:lineRule="auto"/>
      </w:pPr>
      <w:r>
        <w:separator/>
      </w:r>
    </w:p>
  </w:footnote>
  <w:footnote w:type="continuationSeparator" w:id="0">
    <w:p w14:paraId="4FE88080" w14:textId="77777777" w:rsidR="005D0255" w:rsidRDefault="005D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80C2" w14:textId="0EB9C495" w:rsidR="009A0AB5" w:rsidRDefault="00095A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B73C6F" wp14:editId="3576FA5F">
          <wp:simplePos x="0" y="0"/>
          <wp:positionH relativeFrom="page">
            <wp:posOffset>16934</wp:posOffset>
          </wp:positionH>
          <wp:positionV relativeFrom="page">
            <wp:posOffset>33867</wp:posOffset>
          </wp:positionV>
          <wp:extent cx="7774358" cy="10060934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8" cy="10060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09B"/>
    <w:multiLevelType w:val="hybridMultilevel"/>
    <w:tmpl w:val="7CAE8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43D4C"/>
    <w:multiLevelType w:val="hybridMultilevel"/>
    <w:tmpl w:val="B234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3B82"/>
    <w:multiLevelType w:val="hybridMultilevel"/>
    <w:tmpl w:val="4DF2D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50653C"/>
    <w:multiLevelType w:val="hybridMultilevel"/>
    <w:tmpl w:val="1194D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BC22A8"/>
    <w:multiLevelType w:val="hybridMultilevel"/>
    <w:tmpl w:val="709E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1700"/>
    <w:multiLevelType w:val="hybridMultilevel"/>
    <w:tmpl w:val="07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C4592"/>
    <w:multiLevelType w:val="hybridMultilevel"/>
    <w:tmpl w:val="E54C2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01D31"/>
    <w:multiLevelType w:val="multilevel"/>
    <w:tmpl w:val="313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3480">
    <w:abstractNumId w:val="6"/>
  </w:num>
  <w:num w:numId="2" w16cid:durableId="1234776847">
    <w:abstractNumId w:val="5"/>
  </w:num>
  <w:num w:numId="3" w16cid:durableId="425661524">
    <w:abstractNumId w:val="4"/>
  </w:num>
  <w:num w:numId="4" w16cid:durableId="593246682">
    <w:abstractNumId w:val="3"/>
  </w:num>
  <w:num w:numId="5" w16cid:durableId="203560716">
    <w:abstractNumId w:val="2"/>
  </w:num>
  <w:num w:numId="6" w16cid:durableId="1443183464">
    <w:abstractNumId w:val="7"/>
  </w:num>
  <w:num w:numId="7" w16cid:durableId="927538101">
    <w:abstractNumId w:val="0"/>
  </w:num>
  <w:num w:numId="8" w16cid:durableId="5578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01693"/>
    <w:rsid w:val="00015EBD"/>
    <w:rsid w:val="00016D01"/>
    <w:rsid w:val="00026FBA"/>
    <w:rsid w:val="00045238"/>
    <w:rsid w:val="00045A14"/>
    <w:rsid w:val="000574C1"/>
    <w:rsid w:val="00080CF4"/>
    <w:rsid w:val="00095ABF"/>
    <w:rsid w:val="000A6179"/>
    <w:rsid w:val="000C49F1"/>
    <w:rsid w:val="000E42D8"/>
    <w:rsid w:val="000E6270"/>
    <w:rsid w:val="00137D8F"/>
    <w:rsid w:val="001568B8"/>
    <w:rsid w:val="00193CAD"/>
    <w:rsid w:val="001D068F"/>
    <w:rsid w:val="00200FE0"/>
    <w:rsid w:val="002021B6"/>
    <w:rsid w:val="0020674C"/>
    <w:rsid w:val="002167B4"/>
    <w:rsid w:val="0023416C"/>
    <w:rsid w:val="00245C25"/>
    <w:rsid w:val="0025426A"/>
    <w:rsid w:val="002967E8"/>
    <w:rsid w:val="002A0EBD"/>
    <w:rsid w:val="002B5C04"/>
    <w:rsid w:val="00302D95"/>
    <w:rsid w:val="0030646E"/>
    <w:rsid w:val="0031076C"/>
    <w:rsid w:val="003641BB"/>
    <w:rsid w:val="00366246"/>
    <w:rsid w:val="003728D4"/>
    <w:rsid w:val="00373444"/>
    <w:rsid w:val="0038383B"/>
    <w:rsid w:val="003B0245"/>
    <w:rsid w:val="003F2960"/>
    <w:rsid w:val="00402A6A"/>
    <w:rsid w:val="00406CB8"/>
    <w:rsid w:val="00425707"/>
    <w:rsid w:val="0044582A"/>
    <w:rsid w:val="004645B1"/>
    <w:rsid w:val="004A2918"/>
    <w:rsid w:val="004A68BE"/>
    <w:rsid w:val="00520AA1"/>
    <w:rsid w:val="00523D83"/>
    <w:rsid w:val="0054246C"/>
    <w:rsid w:val="005646EE"/>
    <w:rsid w:val="00571A9D"/>
    <w:rsid w:val="00576252"/>
    <w:rsid w:val="00576F13"/>
    <w:rsid w:val="0058138F"/>
    <w:rsid w:val="00593105"/>
    <w:rsid w:val="005960DB"/>
    <w:rsid w:val="005A383F"/>
    <w:rsid w:val="005A6F0A"/>
    <w:rsid w:val="005B1789"/>
    <w:rsid w:val="005C3D50"/>
    <w:rsid w:val="005D0255"/>
    <w:rsid w:val="005F30F9"/>
    <w:rsid w:val="005F56AE"/>
    <w:rsid w:val="006121B2"/>
    <w:rsid w:val="0066682D"/>
    <w:rsid w:val="006D71E8"/>
    <w:rsid w:val="00725C25"/>
    <w:rsid w:val="00773993"/>
    <w:rsid w:val="007979E0"/>
    <w:rsid w:val="007B150C"/>
    <w:rsid w:val="007D1A35"/>
    <w:rsid w:val="007D59A9"/>
    <w:rsid w:val="00802574"/>
    <w:rsid w:val="0082609B"/>
    <w:rsid w:val="0083174F"/>
    <w:rsid w:val="008442E9"/>
    <w:rsid w:val="008672DB"/>
    <w:rsid w:val="008C6A77"/>
    <w:rsid w:val="008C6B27"/>
    <w:rsid w:val="008D11FE"/>
    <w:rsid w:val="009809FC"/>
    <w:rsid w:val="009A0AB5"/>
    <w:rsid w:val="00A04D84"/>
    <w:rsid w:val="00A31730"/>
    <w:rsid w:val="00A82806"/>
    <w:rsid w:val="00A82FFC"/>
    <w:rsid w:val="00A93923"/>
    <w:rsid w:val="00A956F5"/>
    <w:rsid w:val="00AA3EDE"/>
    <w:rsid w:val="00AA6BDA"/>
    <w:rsid w:val="00AC7026"/>
    <w:rsid w:val="00AD2EB2"/>
    <w:rsid w:val="00AE119E"/>
    <w:rsid w:val="00AE20DD"/>
    <w:rsid w:val="00AF2DE9"/>
    <w:rsid w:val="00B134DA"/>
    <w:rsid w:val="00B84848"/>
    <w:rsid w:val="00B8534D"/>
    <w:rsid w:val="00BA4BFB"/>
    <w:rsid w:val="00BB7EDE"/>
    <w:rsid w:val="00BC1679"/>
    <w:rsid w:val="00BC2298"/>
    <w:rsid w:val="00BD36FF"/>
    <w:rsid w:val="00BE1069"/>
    <w:rsid w:val="00BF21DA"/>
    <w:rsid w:val="00BF5A1B"/>
    <w:rsid w:val="00C11394"/>
    <w:rsid w:val="00C14BF5"/>
    <w:rsid w:val="00C55696"/>
    <w:rsid w:val="00C60106"/>
    <w:rsid w:val="00C87E22"/>
    <w:rsid w:val="00CD7104"/>
    <w:rsid w:val="00D06010"/>
    <w:rsid w:val="00D4641B"/>
    <w:rsid w:val="00D64AEB"/>
    <w:rsid w:val="00D82DD6"/>
    <w:rsid w:val="00D91106"/>
    <w:rsid w:val="00D91F2C"/>
    <w:rsid w:val="00DA5073"/>
    <w:rsid w:val="00DA7385"/>
    <w:rsid w:val="00DF6085"/>
    <w:rsid w:val="00E10854"/>
    <w:rsid w:val="00E138A4"/>
    <w:rsid w:val="00E13F93"/>
    <w:rsid w:val="00E211B6"/>
    <w:rsid w:val="00E43B35"/>
    <w:rsid w:val="00E83F0E"/>
    <w:rsid w:val="00EA1EAE"/>
    <w:rsid w:val="00EA514A"/>
    <w:rsid w:val="00F00F26"/>
    <w:rsid w:val="00F16D43"/>
    <w:rsid w:val="00F26304"/>
    <w:rsid w:val="00F4445E"/>
    <w:rsid w:val="00F50B8D"/>
    <w:rsid w:val="00F5620C"/>
    <w:rsid w:val="00F66110"/>
    <w:rsid w:val="00F92983"/>
    <w:rsid w:val="00F97818"/>
    <w:rsid w:val="00F97BC2"/>
    <w:rsid w:val="00FA6AF4"/>
    <w:rsid w:val="00FA757E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paragraph" w:styleId="ListParagraph">
    <w:name w:val="List Paragraph"/>
    <w:basedOn w:val="Normal"/>
    <w:uiPriority w:val="34"/>
    <w:qFormat/>
    <w:rsid w:val="00AC702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C7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0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5A1B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87E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00FE0"/>
    <w:pPr>
      <w:spacing w:after="0" w:line="240" w:lineRule="auto"/>
    </w:pPr>
  </w:style>
  <w:style w:type="paragraph" w:customStyle="1" w:styleId="text-gray">
    <w:name w:val="text-gray"/>
    <w:basedOn w:val="Normal"/>
    <w:rsid w:val="0020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31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ogeearchmetals.com/products/entrances/product-brands-product-tubelit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ther@heatherwestp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4</cp:revision>
  <cp:lastPrinted>2025-08-12T23:04:00Z</cp:lastPrinted>
  <dcterms:created xsi:type="dcterms:W3CDTF">2025-12-01T17:46:00Z</dcterms:created>
  <dcterms:modified xsi:type="dcterms:W3CDTF">2025-12-09T00:38:00Z</dcterms:modified>
</cp:coreProperties>
</file>