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DE7E" w14:textId="77777777" w:rsidR="00973589" w:rsidRPr="00B33CDC" w:rsidRDefault="00973589" w:rsidP="00EB3084">
      <w:pPr>
        <w:outlineLvl w:val="0"/>
        <w:rPr>
          <w:sz w:val="20"/>
          <w:szCs w:val="20"/>
        </w:rPr>
      </w:pPr>
      <w:r w:rsidRPr="00B33CDC">
        <w:rPr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74872934" wp14:editId="0044A6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38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40" y="21130"/>
                <wp:lineTo x="211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eboo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15673" r="16432" b="15641"/>
                    <a:stretch/>
                  </pic:blipFill>
                  <pic:spPr bwMode="auto">
                    <a:xfrm>
                      <a:off x="0" y="0"/>
                      <a:ext cx="1193800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2308" w:rsidRPr="00B33CDC">
        <w:rPr>
          <w:sz w:val="20"/>
          <w:szCs w:val="20"/>
        </w:rPr>
        <w:t>Media contacts:</w:t>
      </w:r>
      <w:r w:rsidR="00562308" w:rsidRPr="00B33CDC">
        <w:rPr>
          <w:sz w:val="20"/>
          <w:szCs w:val="20"/>
        </w:rPr>
        <w:tab/>
        <w:t>Heather West, 612-724-8760, heather@heatherwestpr.com</w:t>
      </w:r>
    </w:p>
    <w:p w14:paraId="5CAB6522" w14:textId="77777777" w:rsidR="00973589" w:rsidRPr="00B33CDC" w:rsidRDefault="00562308" w:rsidP="00973589">
      <w:pPr>
        <w:tabs>
          <w:tab w:val="left" w:pos="0"/>
        </w:tabs>
        <w:ind w:right="-450"/>
        <w:rPr>
          <w:sz w:val="20"/>
          <w:szCs w:val="20"/>
        </w:rPr>
      </w:pPr>
      <w:r w:rsidRPr="00B33CDC">
        <w:rPr>
          <w:b/>
          <w:sz w:val="20"/>
          <w:szCs w:val="20"/>
        </w:rPr>
        <w:tab/>
      </w:r>
      <w:r w:rsidRPr="00B33CDC">
        <w:rPr>
          <w:sz w:val="20"/>
          <w:szCs w:val="20"/>
        </w:rPr>
        <w:tab/>
        <w:t xml:space="preserve">Bill Moran, 651-274-1994, </w:t>
      </w:r>
      <w:r w:rsidRPr="00B33CDC">
        <w:rPr>
          <w:color w:val="000000"/>
          <w:sz w:val="20"/>
          <w:szCs w:val="20"/>
        </w:rPr>
        <w:t>bill@</w:t>
      </w:r>
      <w:r w:rsidR="00E47240" w:rsidRPr="00B33CDC">
        <w:rPr>
          <w:color w:val="000000"/>
          <w:sz w:val="20"/>
          <w:szCs w:val="20"/>
        </w:rPr>
        <w:t>woodtype.org</w:t>
      </w:r>
    </w:p>
    <w:p w14:paraId="3653AFA1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43858B01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75328532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2E2CB538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0430E81C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63452794" w14:textId="77777777" w:rsidR="00562308" w:rsidRPr="00B33CDC" w:rsidRDefault="00562308" w:rsidP="00973589">
      <w:pPr>
        <w:tabs>
          <w:tab w:val="left" w:pos="0"/>
        </w:tabs>
        <w:ind w:right="-450"/>
        <w:rPr>
          <w:b/>
          <w:sz w:val="20"/>
          <w:szCs w:val="20"/>
        </w:rPr>
      </w:pPr>
    </w:p>
    <w:p w14:paraId="29C231AC" w14:textId="2D7B8318" w:rsidR="000A514A" w:rsidRDefault="00973589" w:rsidP="000A514A">
      <w:pPr>
        <w:tabs>
          <w:tab w:val="left" w:pos="0"/>
        </w:tabs>
        <w:ind w:right="-450"/>
        <w:jc w:val="center"/>
        <w:outlineLvl w:val="0"/>
        <w:rPr>
          <w:b/>
          <w:sz w:val="32"/>
          <w:szCs w:val="32"/>
        </w:rPr>
      </w:pPr>
      <w:r w:rsidRPr="00B33CDC">
        <w:rPr>
          <w:b/>
          <w:sz w:val="32"/>
          <w:szCs w:val="32"/>
        </w:rPr>
        <w:t>Ha</w:t>
      </w:r>
      <w:r w:rsidR="00F70782" w:rsidRPr="00B33CDC">
        <w:rPr>
          <w:b/>
          <w:sz w:val="32"/>
          <w:szCs w:val="32"/>
        </w:rPr>
        <w:t>m</w:t>
      </w:r>
      <w:r w:rsidR="00F930BF" w:rsidRPr="00B33CDC">
        <w:rPr>
          <w:b/>
          <w:sz w:val="32"/>
          <w:szCs w:val="32"/>
        </w:rPr>
        <w:t>ilton Ink Spot</w:t>
      </w:r>
      <w:r w:rsidR="00E47FBD">
        <w:rPr>
          <w:b/>
          <w:sz w:val="32"/>
          <w:szCs w:val="32"/>
        </w:rPr>
        <w:t>’</w:t>
      </w:r>
      <w:r w:rsidR="00F930BF" w:rsidRPr="00B33CDC">
        <w:rPr>
          <w:b/>
          <w:sz w:val="32"/>
          <w:szCs w:val="32"/>
        </w:rPr>
        <w:t>s gallery hos</w:t>
      </w:r>
      <w:r w:rsidR="000A514A">
        <w:rPr>
          <w:b/>
          <w:sz w:val="32"/>
          <w:szCs w:val="32"/>
        </w:rPr>
        <w:t>ts monthly poster exhibitions with</w:t>
      </w:r>
    </w:p>
    <w:p w14:paraId="6F0C3573" w14:textId="240591BE" w:rsidR="00973589" w:rsidRPr="00B33CDC" w:rsidRDefault="000A514A" w:rsidP="000A514A">
      <w:pPr>
        <w:tabs>
          <w:tab w:val="left" w:pos="0"/>
        </w:tabs>
        <w:ind w:right="-45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Bill Moran in Aug.</w:t>
      </w:r>
      <w:r w:rsidR="00F930BF" w:rsidRPr="00B33CDC">
        <w:rPr>
          <w:b/>
          <w:sz w:val="32"/>
          <w:szCs w:val="32"/>
        </w:rPr>
        <w:t xml:space="preserve">, </w:t>
      </w:r>
      <w:r w:rsidR="00365728">
        <w:rPr>
          <w:b/>
          <w:sz w:val="32"/>
          <w:szCs w:val="32"/>
        </w:rPr>
        <w:t>Jim Sherrade</w:t>
      </w:r>
      <w:r>
        <w:rPr>
          <w:b/>
          <w:sz w:val="32"/>
          <w:szCs w:val="32"/>
        </w:rPr>
        <w:t xml:space="preserve">n in Sept., </w:t>
      </w:r>
      <w:r w:rsidR="00E47FBD">
        <w:rPr>
          <w:b/>
          <w:sz w:val="32"/>
          <w:szCs w:val="32"/>
        </w:rPr>
        <w:t>“</w:t>
      </w:r>
      <w:r w:rsidR="00E62830">
        <w:rPr>
          <w:b/>
          <w:sz w:val="32"/>
          <w:szCs w:val="32"/>
        </w:rPr>
        <w:t>Scary Ink</w:t>
      </w:r>
      <w:r w:rsidR="00E47FBD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in Oct.</w:t>
      </w:r>
    </w:p>
    <w:p w14:paraId="105B372D" w14:textId="77777777" w:rsidR="00E47FBD" w:rsidRDefault="00E47FBD" w:rsidP="00EB3084">
      <w:pPr>
        <w:tabs>
          <w:tab w:val="left" w:pos="0"/>
        </w:tabs>
        <w:ind w:right="-450"/>
        <w:jc w:val="center"/>
        <w:outlineLvl w:val="0"/>
        <w:rPr>
          <w:i/>
        </w:rPr>
      </w:pPr>
    </w:p>
    <w:p w14:paraId="426B7111" w14:textId="045C5D41" w:rsidR="00973589" w:rsidRPr="00B33CDC" w:rsidRDefault="00973589" w:rsidP="00EB3084">
      <w:pPr>
        <w:tabs>
          <w:tab w:val="left" w:pos="0"/>
        </w:tabs>
        <w:ind w:right="-450"/>
        <w:jc w:val="center"/>
        <w:outlineLvl w:val="0"/>
        <w:rPr>
          <w:i/>
        </w:rPr>
      </w:pPr>
      <w:bookmarkStart w:id="0" w:name="_GoBack"/>
      <w:bookmarkEnd w:id="0"/>
      <w:r w:rsidRPr="00B33CDC">
        <w:rPr>
          <w:i/>
        </w:rPr>
        <w:t>Saint Paul</w:t>
      </w:r>
      <w:r w:rsidR="00E47FBD">
        <w:rPr>
          <w:i/>
        </w:rPr>
        <w:t>’</w:t>
      </w:r>
      <w:r w:rsidRPr="00B33CDC">
        <w:rPr>
          <w:i/>
        </w:rPr>
        <w:t xml:space="preserve">s premier printmaking resource and </w:t>
      </w:r>
      <w:r w:rsidR="00EB3084" w:rsidRPr="00B33CDC">
        <w:rPr>
          <w:i/>
        </w:rPr>
        <w:t>gallery</w:t>
      </w:r>
      <w:r w:rsidRPr="00B33CDC">
        <w:rPr>
          <w:i/>
        </w:rPr>
        <w:t xml:space="preserve"> presents </w:t>
      </w:r>
      <w:r w:rsidR="00F930BF" w:rsidRPr="00B33CDC">
        <w:rPr>
          <w:i/>
        </w:rPr>
        <w:t>exhibitions, special events</w:t>
      </w:r>
    </w:p>
    <w:p w14:paraId="2EDD6F6B" w14:textId="77777777" w:rsidR="00973589" w:rsidRPr="00420A80" w:rsidRDefault="00973589" w:rsidP="00973589">
      <w:pPr>
        <w:tabs>
          <w:tab w:val="left" w:pos="0"/>
        </w:tabs>
        <w:ind w:right="-450"/>
        <w:rPr>
          <w:color w:val="000000" w:themeColor="text1"/>
          <w:sz w:val="22"/>
          <w:szCs w:val="22"/>
        </w:rPr>
      </w:pPr>
    </w:p>
    <w:p w14:paraId="00083856" w14:textId="2076B1D8" w:rsidR="009624DA" w:rsidRPr="00420A80" w:rsidRDefault="00973589" w:rsidP="00973589">
      <w:pPr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Saint Paul, Minnesota (</w:t>
      </w:r>
      <w:r w:rsidR="000A514A" w:rsidRPr="00420A80">
        <w:rPr>
          <w:color w:val="000000" w:themeColor="text1"/>
          <w:sz w:val="22"/>
          <w:szCs w:val="22"/>
        </w:rPr>
        <w:t>Aug.</w:t>
      </w:r>
      <w:r w:rsidR="00256D00" w:rsidRPr="00420A80">
        <w:rPr>
          <w:color w:val="000000" w:themeColor="text1"/>
          <w:sz w:val="22"/>
          <w:szCs w:val="22"/>
        </w:rPr>
        <w:t xml:space="preserve"> 2015</w:t>
      </w:r>
      <w:r w:rsidRPr="00420A80">
        <w:rPr>
          <w:color w:val="000000" w:themeColor="text1"/>
          <w:sz w:val="22"/>
          <w:szCs w:val="22"/>
        </w:rPr>
        <w:t>)</w:t>
      </w:r>
      <w:r w:rsidR="00256D00" w:rsidRPr="00420A80">
        <w:rPr>
          <w:color w:val="000000" w:themeColor="text1"/>
          <w:sz w:val="22"/>
          <w:szCs w:val="22"/>
        </w:rPr>
        <w:t xml:space="preserve"> -- </w:t>
      </w:r>
      <w:r w:rsidR="00EF005F" w:rsidRPr="00420A80">
        <w:rPr>
          <w:color w:val="000000" w:themeColor="text1"/>
          <w:sz w:val="22"/>
          <w:szCs w:val="22"/>
        </w:rPr>
        <w:t xml:space="preserve">Hamilton Ink Spot, </w:t>
      </w:r>
      <w:r w:rsidR="00256D00" w:rsidRPr="00420A80">
        <w:rPr>
          <w:color w:val="000000" w:themeColor="text1"/>
          <w:sz w:val="22"/>
          <w:szCs w:val="22"/>
        </w:rPr>
        <w:t>Saint Paul</w:t>
      </w:r>
      <w:r w:rsidR="00E47FBD">
        <w:rPr>
          <w:color w:val="000000" w:themeColor="text1"/>
          <w:sz w:val="22"/>
          <w:szCs w:val="22"/>
        </w:rPr>
        <w:t>’</w:t>
      </w:r>
      <w:r w:rsidR="00256D00" w:rsidRPr="00420A80">
        <w:rPr>
          <w:color w:val="000000" w:themeColor="text1"/>
          <w:sz w:val="22"/>
          <w:szCs w:val="22"/>
        </w:rPr>
        <w:t xml:space="preserve">s premier printmaking resource and </w:t>
      </w:r>
      <w:r w:rsidR="00EB3084" w:rsidRPr="00420A80">
        <w:rPr>
          <w:color w:val="000000" w:themeColor="text1"/>
          <w:sz w:val="22"/>
          <w:szCs w:val="22"/>
        </w:rPr>
        <w:t>gallery</w:t>
      </w:r>
      <w:r w:rsidR="00DA08C5" w:rsidRPr="00420A80">
        <w:rPr>
          <w:color w:val="000000" w:themeColor="text1"/>
          <w:sz w:val="22"/>
          <w:szCs w:val="22"/>
        </w:rPr>
        <w:t xml:space="preserve">, </w:t>
      </w:r>
      <w:r w:rsidRPr="00420A80">
        <w:rPr>
          <w:color w:val="000000" w:themeColor="text1"/>
          <w:sz w:val="22"/>
          <w:szCs w:val="22"/>
        </w:rPr>
        <w:t>presents</w:t>
      </w:r>
      <w:r w:rsidR="009624DA" w:rsidRPr="00420A80">
        <w:rPr>
          <w:color w:val="000000" w:themeColor="text1"/>
          <w:sz w:val="22"/>
          <w:szCs w:val="22"/>
        </w:rPr>
        <w:t xml:space="preserve"> </w:t>
      </w:r>
      <w:r w:rsidRPr="00420A80">
        <w:rPr>
          <w:color w:val="000000" w:themeColor="text1"/>
          <w:sz w:val="22"/>
          <w:szCs w:val="22"/>
        </w:rPr>
        <w:t xml:space="preserve">thematic monthly </w:t>
      </w:r>
      <w:r w:rsidR="00EB3084" w:rsidRPr="00420A80">
        <w:rPr>
          <w:color w:val="000000" w:themeColor="text1"/>
          <w:sz w:val="22"/>
          <w:szCs w:val="22"/>
        </w:rPr>
        <w:t>exhibitions</w:t>
      </w:r>
      <w:r w:rsidR="007A1610" w:rsidRPr="00420A80">
        <w:rPr>
          <w:color w:val="000000" w:themeColor="text1"/>
          <w:sz w:val="22"/>
          <w:szCs w:val="22"/>
        </w:rPr>
        <w:t>.</w:t>
      </w:r>
      <w:r w:rsidR="004C4B11" w:rsidRPr="00420A80">
        <w:rPr>
          <w:color w:val="000000" w:themeColor="text1"/>
          <w:sz w:val="22"/>
          <w:szCs w:val="22"/>
        </w:rPr>
        <w:t xml:space="preserve"> </w:t>
      </w:r>
      <w:r w:rsidR="00E47FBD">
        <w:rPr>
          <w:color w:val="000000" w:themeColor="text1"/>
          <w:sz w:val="22"/>
          <w:szCs w:val="22"/>
        </w:rPr>
        <w:t>“</w:t>
      </w:r>
      <w:proofErr w:type="spellStart"/>
      <w:r w:rsidR="000A514A" w:rsidRPr="003616F7">
        <w:rPr>
          <w:b/>
          <w:color w:val="000000" w:themeColor="text1"/>
          <w:sz w:val="22"/>
          <w:szCs w:val="22"/>
        </w:rPr>
        <w:t>Letterbugs</w:t>
      </w:r>
      <w:proofErr w:type="spellEnd"/>
      <w:r w:rsidR="00E47FBD">
        <w:rPr>
          <w:color w:val="000000" w:themeColor="text1"/>
          <w:sz w:val="22"/>
          <w:szCs w:val="22"/>
        </w:rPr>
        <w:t>”</w:t>
      </w:r>
      <w:r w:rsidR="000A514A" w:rsidRPr="00420A80">
        <w:rPr>
          <w:color w:val="000000" w:themeColor="text1"/>
          <w:sz w:val="22"/>
          <w:szCs w:val="22"/>
        </w:rPr>
        <w:t xml:space="preserve"> by master printer Bill Moran </w:t>
      </w:r>
      <w:r w:rsidR="00F930BF" w:rsidRPr="00420A80">
        <w:rPr>
          <w:color w:val="000000" w:themeColor="text1"/>
          <w:sz w:val="22"/>
          <w:szCs w:val="22"/>
        </w:rPr>
        <w:t xml:space="preserve">will be on display </w:t>
      </w:r>
      <w:r w:rsidR="000A514A" w:rsidRPr="00420A80">
        <w:rPr>
          <w:color w:val="000000" w:themeColor="text1"/>
          <w:sz w:val="22"/>
          <w:szCs w:val="22"/>
        </w:rPr>
        <w:t>Aug. 10-31</w:t>
      </w:r>
      <w:r w:rsidR="004C4B11" w:rsidRPr="00420A80">
        <w:rPr>
          <w:color w:val="000000" w:themeColor="text1"/>
          <w:sz w:val="22"/>
          <w:szCs w:val="22"/>
        </w:rPr>
        <w:t xml:space="preserve">. </w:t>
      </w:r>
      <w:r w:rsidR="008957A5" w:rsidRPr="00420A80">
        <w:rPr>
          <w:color w:val="000000" w:themeColor="text1"/>
          <w:sz w:val="22"/>
          <w:szCs w:val="22"/>
        </w:rPr>
        <w:t>From Sept. 1 to 30, t</w:t>
      </w:r>
      <w:r w:rsidR="00365728" w:rsidRPr="00420A80">
        <w:rPr>
          <w:color w:val="000000" w:themeColor="text1"/>
          <w:sz w:val="22"/>
          <w:szCs w:val="22"/>
        </w:rPr>
        <w:t>he Ink Spot</w:t>
      </w:r>
      <w:r w:rsidR="00E47FBD">
        <w:rPr>
          <w:color w:val="000000" w:themeColor="text1"/>
          <w:sz w:val="22"/>
          <w:szCs w:val="22"/>
        </w:rPr>
        <w:t>’</w:t>
      </w:r>
      <w:r w:rsidR="008957A5" w:rsidRPr="00420A80">
        <w:rPr>
          <w:color w:val="000000" w:themeColor="text1"/>
          <w:sz w:val="22"/>
          <w:szCs w:val="22"/>
        </w:rPr>
        <w:t>s gallery</w:t>
      </w:r>
      <w:r w:rsidR="000A514A" w:rsidRPr="00420A80">
        <w:rPr>
          <w:color w:val="000000" w:themeColor="text1"/>
          <w:sz w:val="22"/>
          <w:szCs w:val="22"/>
        </w:rPr>
        <w:t xml:space="preserve"> wi</w:t>
      </w:r>
      <w:r w:rsidR="00365728" w:rsidRPr="00420A80">
        <w:rPr>
          <w:color w:val="000000" w:themeColor="text1"/>
          <w:sz w:val="22"/>
          <w:szCs w:val="22"/>
        </w:rPr>
        <w:t xml:space="preserve">ll welcome </w:t>
      </w:r>
      <w:r w:rsidR="008957A5" w:rsidRPr="00420A80">
        <w:rPr>
          <w:color w:val="000000" w:themeColor="text1"/>
          <w:sz w:val="22"/>
          <w:szCs w:val="22"/>
        </w:rPr>
        <w:t xml:space="preserve">personal </w:t>
      </w:r>
      <w:r w:rsidR="00E47FBD">
        <w:rPr>
          <w:color w:val="000000" w:themeColor="text1"/>
          <w:sz w:val="22"/>
          <w:szCs w:val="22"/>
        </w:rPr>
        <w:t>“</w:t>
      </w:r>
      <w:r w:rsidR="00DD47C6">
        <w:rPr>
          <w:color w:val="000000" w:themeColor="text1"/>
          <w:sz w:val="22"/>
          <w:szCs w:val="22"/>
        </w:rPr>
        <w:t>Woodcut</w:t>
      </w:r>
      <w:r w:rsidR="008957A5" w:rsidRPr="00420A80">
        <w:rPr>
          <w:color w:val="000000" w:themeColor="text1"/>
          <w:sz w:val="22"/>
          <w:szCs w:val="22"/>
        </w:rPr>
        <w:t>s</w:t>
      </w:r>
      <w:r w:rsidR="00E47FBD">
        <w:rPr>
          <w:color w:val="000000" w:themeColor="text1"/>
          <w:sz w:val="22"/>
          <w:szCs w:val="22"/>
        </w:rPr>
        <w:t>”</w:t>
      </w:r>
      <w:r w:rsidR="00DD47C6">
        <w:rPr>
          <w:color w:val="000000" w:themeColor="text1"/>
          <w:sz w:val="22"/>
          <w:szCs w:val="22"/>
        </w:rPr>
        <w:t xml:space="preserve"> printed</w:t>
      </w:r>
      <w:r w:rsidR="00365728" w:rsidRPr="00420A80">
        <w:rPr>
          <w:color w:val="000000" w:themeColor="text1"/>
          <w:sz w:val="22"/>
          <w:szCs w:val="22"/>
        </w:rPr>
        <w:t xml:space="preserve"> by </w:t>
      </w:r>
      <w:r w:rsidR="00365728" w:rsidRPr="003616F7">
        <w:rPr>
          <w:b/>
          <w:color w:val="000000" w:themeColor="text1"/>
          <w:sz w:val="22"/>
          <w:szCs w:val="22"/>
        </w:rPr>
        <w:t>Jim Sherrade</w:t>
      </w:r>
      <w:r w:rsidR="000A514A" w:rsidRPr="003616F7">
        <w:rPr>
          <w:b/>
          <w:color w:val="000000" w:themeColor="text1"/>
          <w:sz w:val="22"/>
          <w:szCs w:val="22"/>
        </w:rPr>
        <w:t>n</w:t>
      </w:r>
      <w:r w:rsidR="008957A5" w:rsidRPr="00420A80">
        <w:rPr>
          <w:color w:val="000000" w:themeColor="text1"/>
          <w:sz w:val="22"/>
          <w:szCs w:val="22"/>
        </w:rPr>
        <w:t xml:space="preserve">, who also curates </w:t>
      </w:r>
      <w:r w:rsidR="000A514A" w:rsidRPr="00420A80">
        <w:rPr>
          <w:color w:val="000000" w:themeColor="text1"/>
          <w:sz w:val="22"/>
          <w:szCs w:val="22"/>
        </w:rPr>
        <w:t>Nashville</w:t>
      </w:r>
      <w:r w:rsidR="00E47FBD">
        <w:rPr>
          <w:color w:val="000000" w:themeColor="text1"/>
          <w:sz w:val="22"/>
          <w:szCs w:val="22"/>
        </w:rPr>
        <w:t>’</w:t>
      </w:r>
      <w:r w:rsidR="000A514A" w:rsidRPr="00420A80">
        <w:rPr>
          <w:color w:val="000000" w:themeColor="text1"/>
          <w:sz w:val="22"/>
          <w:szCs w:val="22"/>
        </w:rPr>
        <w:t>s Hatch Show Print. A closing recepti</w:t>
      </w:r>
      <w:r w:rsidR="00365728" w:rsidRPr="00420A80">
        <w:rPr>
          <w:color w:val="000000" w:themeColor="text1"/>
          <w:sz w:val="22"/>
          <w:szCs w:val="22"/>
        </w:rPr>
        <w:t>on and artist talk with Sherrade</w:t>
      </w:r>
      <w:r w:rsidR="000A514A" w:rsidRPr="00420A80">
        <w:rPr>
          <w:color w:val="000000" w:themeColor="text1"/>
          <w:sz w:val="22"/>
          <w:szCs w:val="22"/>
        </w:rPr>
        <w:t xml:space="preserve">n will be held Sept. 29, 6-10 p.m., at Amsterdam Bar &amp; Hall, a few doors down from Ink Spot. In </w:t>
      </w:r>
      <w:r w:rsidR="00420A80">
        <w:rPr>
          <w:color w:val="000000" w:themeColor="text1"/>
          <w:sz w:val="22"/>
          <w:szCs w:val="22"/>
        </w:rPr>
        <w:t xml:space="preserve">Oct., the gallery will feature </w:t>
      </w:r>
      <w:r w:rsidR="00E47FBD">
        <w:rPr>
          <w:color w:val="000000" w:themeColor="text1"/>
          <w:sz w:val="22"/>
          <w:szCs w:val="22"/>
        </w:rPr>
        <w:t>“</w:t>
      </w:r>
      <w:r w:rsidR="00E62830">
        <w:rPr>
          <w:b/>
          <w:color w:val="000000" w:themeColor="text1"/>
          <w:sz w:val="22"/>
          <w:szCs w:val="22"/>
        </w:rPr>
        <w:t>Scary Ink</w:t>
      </w:r>
      <w:r w:rsidR="00420A80">
        <w:rPr>
          <w:color w:val="000000" w:themeColor="text1"/>
          <w:sz w:val="22"/>
          <w:szCs w:val="22"/>
        </w:rPr>
        <w:t>,</w:t>
      </w:r>
      <w:r w:rsidR="00E47FBD">
        <w:rPr>
          <w:color w:val="000000" w:themeColor="text1"/>
          <w:sz w:val="22"/>
          <w:szCs w:val="22"/>
        </w:rPr>
        <w:t>”</w:t>
      </w:r>
      <w:r w:rsidR="00420A80">
        <w:rPr>
          <w:color w:val="000000" w:themeColor="text1"/>
          <w:sz w:val="22"/>
          <w:szCs w:val="22"/>
        </w:rPr>
        <w:t xml:space="preserve"> </w:t>
      </w:r>
      <w:r w:rsidR="000A514A" w:rsidRPr="00420A80">
        <w:rPr>
          <w:color w:val="000000" w:themeColor="text1"/>
          <w:sz w:val="22"/>
          <w:szCs w:val="22"/>
        </w:rPr>
        <w:t xml:space="preserve">Halloween-inspired </w:t>
      </w:r>
      <w:r w:rsidR="00420A80">
        <w:rPr>
          <w:color w:val="000000" w:themeColor="text1"/>
          <w:sz w:val="22"/>
          <w:szCs w:val="22"/>
        </w:rPr>
        <w:t>prints</w:t>
      </w:r>
      <w:r w:rsidR="00E62830">
        <w:rPr>
          <w:color w:val="000000" w:themeColor="text1"/>
          <w:sz w:val="22"/>
          <w:szCs w:val="22"/>
        </w:rPr>
        <w:t xml:space="preserve"> with a Dark Art theme</w:t>
      </w:r>
      <w:r w:rsidR="000A514A" w:rsidRPr="00420A80">
        <w:rPr>
          <w:color w:val="000000" w:themeColor="text1"/>
          <w:sz w:val="22"/>
          <w:szCs w:val="22"/>
        </w:rPr>
        <w:t>.</w:t>
      </w:r>
    </w:p>
    <w:p w14:paraId="5665F443" w14:textId="77777777" w:rsidR="006C3173" w:rsidRPr="00420A80" w:rsidRDefault="006C3173" w:rsidP="002D6D80">
      <w:pPr>
        <w:ind w:right="-90"/>
        <w:rPr>
          <w:color w:val="000000" w:themeColor="text1"/>
          <w:sz w:val="22"/>
          <w:szCs w:val="22"/>
        </w:rPr>
      </w:pPr>
    </w:p>
    <w:p w14:paraId="205890F3" w14:textId="06F9F4AA" w:rsidR="00000B52" w:rsidRPr="00420A80" w:rsidRDefault="00000B52" w:rsidP="002D6D80">
      <w:pPr>
        <w:ind w:right="-90"/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Moran and Monica Edwards Larson, oversee Ink Spot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 xml:space="preserve">s initiatives and its 2,200-square-foot location </w:t>
      </w:r>
      <w:r w:rsidR="00E36190" w:rsidRPr="00420A80">
        <w:rPr>
          <w:color w:val="000000" w:themeColor="text1"/>
          <w:sz w:val="22"/>
          <w:szCs w:val="22"/>
        </w:rPr>
        <w:t>at 375 N.</w:t>
      </w:r>
      <w:r w:rsidRPr="00420A80">
        <w:rPr>
          <w:color w:val="000000" w:themeColor="text1"/>
          <w:sz w:val="22"/>
          <w:szCs w:val="22"/>
        </w:rPr>
        <w:t xml:space="preserve"> Wabasha Street. </w:t>
      </w:r>
      <w:r w:rsidR="00E47FBD">
        <w:rPr>
          <w:color w:val="000000" w:themeColor="text1"/>
          <w:sz w:val="22"/>
          <w:szCs w:val="22"/>
        </w:rPr>
        <w:t>“</w:t>
      </w:r>
      <w:r w:rsidR="000A514A" w:rsidRPr="00420A80">
        <w:rPr>
          <w:color w:val="000000" w:themeColor="text1"/>
          <w:sz w:val="22"/>
          <w:szCs w:val="22"/>
        </w:rPr>
        <w:t>H</w:t>
      </w:r>
      <w:r w:rsidR="004212FD" w:rsidRPr="00420A80">
        <w:rPr>
          <w:color w:val="000000" w:themeColor="text1"/>
          <w:sz w:val="22"/>
          <w:szCs w:val="22"/>
        </w:rPr>
        <w:t>undreds of people from</w:t>
      </w:r>
      <w:r w:rsidR="00F930BF" w:rsidRPr="00420A80">
        <w:rPr>
          <w:color w:val="000000" w:themeColor="text1"/>
          <w:sz w:val="22"/>
          <w:szCs w:val="22"/>
        </w:rPr>
        <w:t xml:space="preserve"> all backgrounds</w:t>
      </w:r>
      <w:r w:rsidR="000A514A" w:rsidRPr="00420A80">
        <w:rPr>
          <w:color w:val="000000" w:themeColor="text1"/>
          <w:sz w:val="22"/>
          <w:szCs w:val="22"/>
        </w:rPr>
        <w:t xml:space="preserve"> have turned out for our monthly special events and exhibitions. We</w:t>
      </w:r>
      <w:r w:rsidR="00E47FBD">
        <w:rPr>
          <w:color w:val="000000" w:themeColor="text1"/>
          <w:sz w:val="22"/>
          <w:szCs w:val="22"/>
        </w:rPr>
        <w:t>’</w:t>
      </w:r>
      <w:r w:rsidR="000A514A" w:rsidRPr="00420A80">
        <w:rPr>
          <w:color w:val="000000" w:themeColor="text1"/>
          <w:sz w:val="22"/>
          <w:szCs w:val="22"/>
        </w:rPr>
        <w:t xml:space="preserve">ve reconnected with </w:t>
      </w:r>
      <w:r w:rsidR="00F930BF" w:rsidRPr="00420A80">
        <w:rPr>
          <w:color w:val="000000" w:themeColor="text1"/>
          <w:sz w:val="22"/>
          <w:szCs w:val="22"/>
        </w:rPr>
        <w:t xml:space="preserve">long-time fans of </w:t>
      </w:r>
      <w:r w:rsidRPr="00420A80">
        <w:rPr>
          <w:color w:val="000000" w:themeColor="text1"/>
          <w:sz w:val="22"/>
          <w:szCs w:val="22"/>
        </w:rPr>
        <w:t>Twin Cities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 xml:space="preserve"> design and lett</w:t>
      </w:r>
      <w:r w:rsidR="00F930BF" w:rsidRPr="00420A80">
        <w:rPr>
          <w:color w:val="000000" w:themeColor="text1"/>
          <w:sz w:val="22"/>
          <w:szCs w:val="22"/>
        </w:rPr>
        <w:t xml:space="preserve">erpress, </w:t>
      </w:r>
      <w:r w:rsidR="004212FD" w:rsidRPr="00420A80">
        <w:rPr>
          <w:color w:val="000000" w:themeColor="text1"/>
          <w:sz w:val="22"/>
          <w:szCs w:val="22"/>
        </w:rPr>
        <w:t xml:space="preserve">and </w:t>
      </w:r>
      <w:r w:rsidR="000A514A" w:rsidRPr="00420A80">
        <w:rPr>
          <w:color w:val="000000" w:themeColor="text1"/>
          <w:sz w:val="22"/>
          <w:szCs w:val="22"/>
        </w:rPr>
        <w:t xml:space="preserve">instilled a new appreciation for the type and technique to </w:t>
      </w:r>
      <w:r w:rsidR="00F930BF" w:rsidRPr="00420A80">
        <w:rPr>
          <w:color w:val="000000" w:themeColor="text1"/>
          <w:sz w:val="22"/>
          <w:szCs w:val="22"/>
        </w:rPr>
        <w:t>those who are curious enough to stop inside and learn more</w:t>
      </w:r>
      <w:r w:rsidRPr="00420A80">
        <w:rPr>
          <w:color w:val="000000" w:themeColor="text1"/>
          <w:sz w:val="22"/>
          <w:szCs w:val="22"/>
        </w:rPr>
        <w:t>,</w:t>
      </w:r>
      <w:r w:rsidR="00E47FBD">
        <w:rPr>
          <w:color w:val="000000" w:themeColor="text1"/>
          <w:sz w:val="22"/>
          <w:szCs w:val="22"/>
        </w:rPr>
        <w:t>”</w:t>
      </w:r>
      <w:r w:rsidRPr="00420A80">
        <w:rPr>
          <w:color w:val="000000" w:themeColor="text1"/>
          <w:sz w:val="22"/>
          <w:szCs w:val="22"/>
        </w:rPr>
        <w:t xml:space="preserve"> says Moran.</w:t>
      </w:r>
    </w:p>
    <w:p w14:paraId="00BD7CE5" w14:textId="77777777" w:rsidR="00000B52" w:rsidRPr="00420A80" w:rsidRDefault="00000B52" w:rsidP="00EF005F">
      <w:pPr>
        <w:rPr>
          <w:color w:val="000000" w:themeColor="text1"/>
          <w:sz w:val="22"/>
          <w:szCs w:val="22"/>
        </w:rPr>
      </w:pPr>
    </w:p>
    <w:p w14:paraId="006CFCAA" w14:textId="02067A94" w:rsidR="00E83A8A" w:rsidRPr="00420A80" w:rsidRDefault="000A514A" w:rsidP="001206B4">
      <w:pPr>
        <w:ind w:left="720"/>
        <w:rPr>
          <w:b/>
          <w:i/>
          <w:color w:val="000000" w:themeColor="text1"/>
          <w:sz w:val="22"/>
          <w:szCs w:val="22"/>
        </w:rPr>
      </w:pPr>
      <w:r w:rsidRPr="00420A80">
        <w:rPr>
          <w:b/>
          <w:i/>
          <w:color w:val="000000" w:themeColor="text1"/>
          <w:sz w:val="22"/>
          <w:szCs w:val="22"/>
        </w:rPr>
        <w:t>Aug. 10-31</w:t>
      </w:r>
      <w:r w:rsidR="001206B4" w:rsidRPr="00420A80">
        <w:rPr>
          <w:b/>
          <w:i/>
          <w:color w:val="000000" w:themeColor="text1"/>
          <w:sz w:val="22"/>
          <w:szCs w:val="22"/>
        </w:rPr>
        <w:t xml:space="preserve">, </w:t>
      </w:r>
      <w:r w:rsidRPr="00420A80">
        <w:rPr>
          <w:b/>
          <w:i/>
          <w:color w:val="000000" w:themeColor="text1"/>
          <w:sz w:val="22"/>
          <w:szCs w:val="22"/>
        </w:rPr>
        <w:t>Letterbugs</w:t>
      </w:r>
    </w:p>
    <w:p w14:paraId="7025C452" w14:textId="61B324B8" w:rsidR="001206B4" w:rsidRPr="00420A80" w:rsidRDefault="00420A80" w:rsidP="00C05C66">
      <w:pPr>
        <w:ind w:left="720"/>
        <w:rPr>
          <w:rFonts w:eastAsia="Times New Roman"/>
          <w:color w:val="000000" w:themeColor="text1"/>
          <w:sz w:val="22"/>
          <w:szCs w:val="22"/>
        </w:rPr>
      </w:pPr>
      <w:r w:rsidRPr="00420A80">
        <w:rPr>
          <w:rFonts w:eastAsia="Times New Roman"/>
          <w:color w:val="000000" w:themeColor="text1"/>
          <w:sz w:val="22"/>
          <w:szCs w:val="22"/>
        </w:rPr>
        <w:t>Bill M</w:t>
      </w:r>
      <w:r>
        <w:rPr>
          <w:rFonts w:eastAsia="Times New Roman"/>
          <w:color w:val="000000" w:themeColor="text1"/>
          <w:sz w:val="22"/>
          <w:szCs w:val="22"/>
        </w:rPr>
        <w:t>oran hand-prints each Letterbug</w:t>
      </w:r>
      <w:r w:rsidRPr="00420A80">
        <w:rPr>
          <w:rFonts w:eastAsia="Times New Roman"/>
          <w:color w:val="000000" w:themeColor="text1"/>
          <w:sz w:val="22"/>
          <w:szCs w:val="22"/>
        </w:rPr>
        <w:t>™ using type from the Hamilton Wood Type &amp; Printing Museum</w:t>
      </w:r>
      <w:r w:rsidR="00E47FBD">
        <w:rPr>
          <w:rFonts w:eastAsia="Times New Roman"/>
          <w:color w:val="000000" w:themeColor="text1"/>
          <w:sz w:val="22"/>
          <w:szCs w:val="22"/>
        </w:rPr>
        <w:t>’</w:t>
      </w:r>
      <w:r w:rsidRPr="00420A80">
        <w:rPr>
          <w:rFonts w:eastAsia="Times New Roman"/>
          <w:color w:val="000000" w:themeColor="text1"/>
          <w:sz w:val="22"/>
          <w:szCs w:val="22"/>
        </w:rPr>
        <w:t xml:space="preserve">s &lt;http://www.woodtype.org&gt; collection of more than 1.5 million pieces of wood type. </w:t>
      </w:r>
      <w:r w:rsidR="00AD21F0" w:rsidRPr="00420A80">
        <w:rPr>
          <w:rFonts w:eastAsia="Times New Roman"/>
          <w:color w:val="000000" w:themeColor="text1"/>
          <w:sz w:val="22"/>
          <w:szCs w:val="22"/>
        </w:rPr>
        <w:t>The fine details completing each print come from much smaller metal type or hand-inking, creating unique effects on every print. Moran</w:t>
      </w:r>
      <w:r w:rsidR="00E47FBD">
        <w:rPr>
          <w:rFonts w:eastAsia="Times New Roman"/>
          <w:color w:val="000000" w:themeColor="text1"/>
          <w:sz w:val="22"/>
          <w:szCs w:val="22"/>
        </w:rPr>
        <w:t>’</w:t>
      </w:r>
      <w:r w:rsidR="00AD21F0" w:rsidRPr="00420A80">
        <w:rPr>
          <w:rFonts w:eastAsia="Times New Roman"/>
          <w:color w:val="000000" w:themeColor="text1"/>
          <w:sz w:val="22"/>
          <w:szCs w:val="22"/>
        </w:rPr>
        <w:t>s Letterbugs have been exhibited throughout the U.S. and Europe</w:t>
      </w:r>
      <w:r w:rsidR="00527389" w:rsidRPr="00420A80">
        <w:rPr>
          <w:rFonts w:eastAsia="Times New Roman"/>
          <w:color w:val="000000" w:themeColor="text1"/>
          <w:sz w:val="22"/>
          <w:szCs w:val="22"/>
        </w:rPr>
        <w:t>,</w:t>
      </w:r>
      <w:r w:rsidR="00AD21F0" w:rsidRPr="00420A80">
        <w:rPr>
          <w:rFonts w:eastAsia="Times New Roman"/>
          <w:color w:val="000000" w:themeColor="text1"/>
          <w:sz w:val="22"/>
          <w:szCs w:val="22"/>
        </w:rPr>
        <w:t xml:space="preserve"> and are included in the permanent collection of the Gutenberg Museum in Mainz, Germany, </w:t>
      </w:r>
      <w:r w:rsidR="00527389" w:rsidRPr="00420A80">
        <w:rPr>
          <w:rFonts w:eastAsia="Times New Roman"/>
          <w:color w:val="000000" w:themeColor="text1"/>
          <w:sz w:val="22"/>
          <w:szCs w:val="22"/>
        </w:rPr>
        <w:t xml:space="preserve">and the </w:t>
      </w:r>
      <w:r w:rsidR="00AD21F0" w:rsidRPr="00420A80">
        <w:rPr>
          <w:rFonts w:eastAsia="Times New Roman"/>
          <w:color w:val="000000" w:themeColor="text1"/>
          <w:sz w:val="22"/>
          <w:szCs w:val="22"/>
        </w:rPr>
        <w:t>Tipoteca Italiana in Cornuda, Italy.</w:t>
      </w:r>
    </w:p>
    <w:p w14:paraId="73E97CD3" w14:textId="77777777" w:rsidR="001206B4" w:rsidRPr="00420A80" w:rsidRDefault="001206B4" w:rsidP="001206B4">
      <w:pPr>
        <w:ind w:left="720"/>
        <w:rPr>
          <w:color w:val="000000" w:themeColor="text1"/>
          <w:sz w:val="22"/>
          <w:szCs w:val="22"/>
        </w:rPr>
      </w:pPr>
    </w:p>
    <w:p w14:paraId="2C38B46C" w14:textId="2A4E268D" w:rsidR="000A514A" w:rsidRPr="00420A80" w:rsidRDefault="000A514A" w:rsidP="001206B4">
      <w:pPr>
        <w:ind w:left="720"/>
        <w:rPr>
          <w:b/>
          <w:i/>
          <w:color w:val="000000" w:themeColor="text1"/>
          <w:sz w:val="22"/>
          <w:szCs w:val="22"/>
        </w:rPr>
      </w:pPr>
      <w:r w:rsidRPr="00420A80">
        <w:rPr>
          <w:b/>
          <w:i/>
          <w:color w:val="000000" w:themeColor="text1"/>
          <w:sz w:val="22"/>
          <w:szCs w:val="22"/>
        </w:rPr>
        <w:t>Sept. 1-30</w:t>
      </w:r>
      <w:r w:rsidR="001206B4" w:rsidRPr="00420A80">
        <w:rPr>
          <w:b/>
          <w:i/>
          <w:color w:val="000000" w:themeColor="text1"/>
          <w:sz w:val="22"/>
          <w:szCs w:val="22"/>
        </w:rPr>
        <w:t xml:space="preserve">, </w:t>
      </w:r>
      <w:r w:rsidR="00DD47C6">
        <w:rPr>
          <w:b/>
          <w:i/>
          <w:color w:val="000000" w:themeColor="text1"/>
          <w:sz w:val="22"/>
          <w:szCs w:val="22"/>
        </w:rPr>
        <w:t>Personal Woodcut</w:t>
      </w:r>
      <w:r w:rsidR="003616F7">
        <w:rPr>
          <w:b/>
          <w:i/>
          <w:color w:val="000000" w:themeColor="text1"/>
          <w:sz w:val="22"/>
          <w:szCs w:val="22"/>
        </w:rPr>
        <w:t xml:space="preserve">s </w:t>
      </w:r>
      <w:r w:rsidR="00420A80">
        <w:rPr>
          <w:b/>
          <w:i/>
          <w:color w:val="000000" w:themeColor="text1"/>
          <w:sz w:val="22"/>
          <w:szCs w:val="22"/>
        </w:rPr>
        <w:t>by Jim Sherrade</w:t>
      </w:r>
      <w:r w:rsidR="003616F7">
        <w:rPr>
          <w:b/>
          <w:i/>
          <w:color w:val="000000" w:themeColor="text1"/>
          <w:sz w:val="22"/>
          <w:szCs w:val="22"/>
        </w:rPr>
        <w:t>n</w:t>
      </w:r>
    </w:p>
    <w:p w14:paraId="0B1D01F5" w14:textId="29E2F34A" w:rsidR="00E62830" w:rsidRDefault="00E62830" w:rsidP="001206B4">
      <w:pPr>
        <w:ind w:left="72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Sept. 29, 6-10 p.m.,</w:t>
      </w:r>
      <w:r>
        <w:rPr>
          <w:i/>
          <w:color w:val="000000" w:themeColor="text1"/>
          <w:sz w:val="22"/>
          <w:szCs w:val="22"/>
        </w:rPr>
        <w:tab/>
      </w:r>
      <w:r w:rsidR="000A514A" w:rsidRPr="00420A80">
        <w:rPr>
          <w:i/>
          <w:color w:val="000000" w:themeColor="text1"/>
          <w:sz w:val="22"/>
          <w:szCs w:val="22"/>
        </w:rPr>
        <w:t>closing reception and artist talk</w:t>
      </w:r>
      <w:r w:rsidR="001206B4" w:rsidRPr="00420A80">
        <w:rPr>
          <w:i/>
          <w:color w:val="000000" w:themeColor="text1"/>
          <w:sz w:val="22"/>
          <w:szCs w:val="22"/>
        </w:rPr>
        <w:t xml:space="preserve">, </w:t>
      </w:r>
      <w:r>
        <w:rPr>
          <w:i/>
          <w:color w:val="000000" w:themeColor="text1"/>
          <w:sz w:val="22"/>
          <w:szCs w:val="22"/>
        </w:rPr>
        <w:t xml:space="preserve">in conjunction with </w:t>
      </w:r>
      <w:proofErr w:type="spellStart"/>
      <w:r>
        <w:rPr>
          <w:i/>
          <w:color w:val="000000" w:themeColor="text1"/>
          <w:sz w:val="22"/>
          <w:szCs w:val="22"/>
        </w:rPr>
        <w:t>AIGA</w:t>
      </w:r>
      <w:proofErr w:type="spellEnd"/>
      <w:r w:rsidR="00475027">
        <w:rPr>
          <w:i/>
          <w:color w:val="000000" w:themeColor="text1"/>
          <w:sz w:val="22"/>
          <w:szCs w:val="22"/>
        </w:rPr>
        <w:t xml:space="preserve"> Minnesota</w:t>
      </w:r>
      <w:r>
        <w:rPr>
          <w:i/>
          <w:color w:val="000000" w:themeColor="text1"/>
          <w:sz w:val="22"/>
          <w:szCs w:val="22"/>
        </w:rPr>
        <w:t>,</w:t>
      </w:r>
    </w:p>
    <w:p w14:paraId="5F66A60F" w14:textId="69522B7D" w:rsidR="001206B4" w:rsidRPr="00420A80" w:rsidRDefault="000A514A" w:rsidP="00E62830">
      <w:pPr>
        <w:ind w:left="2160" w:firstLine="720"/>
        <w:rPr>
          <w:i/>
          <w:color w:val="000000" w:themeColor="text1"/>
          <w:sz w:val="22"/>
          <w:szCs w:val="22"/>
        </w:rPr>
      </w:pPr>
      <w:r w:rsidRPr="00420A80">
        <w:rPr>
          <w:i/>
          <w:color w:val="000000" w:themeColor="text1"/>
          <w:sz w:val="22"/>
          <w:szCs w:val="22"/>
        </w:rPr>
        <w:t xml:space="preserve">Amsterdam Bar &amp; Hall, </w:t>
      </w:r>
      <w:r w:rsidRPr="00420A80">
        <w:rPr>
          <w:rFonts w:eastAsia="Times New Roman"/>
          <w:i/>
          <w:color w:val="000000" w:themeColor="text1"/>
          <w:sz w:val="22"/>
          <w:szCs w:val="22"/>
        </w:rPr>
        <w:t>6 W. 6th St</w:t>
      </w:r>
      <w:r w:rsidR="00E47FBD">
        <w:rPr>
          <w:rFonts w:eastAsia="Times New Roman"/>
          <w:i/>
          <w:color w:val="000000" w:themeColor="text1"/>
          <w:sz w:val="22"/>
          <w:szCs w:val="22"/>
        </w:rPr>
        <w:t>.</w:t>
      </w:r>
      <w:r w:rsidRPr="00420A80">
        <w:rPr>
          <w:rFonts w:eastAsia="Times New Roman"/>
          <w:i/>
          <w:color w:val="000000" w:themeColor="text1"/>
          <w:sz w:val="22"/>
          <w:szCs w:val="22"/>
        </w:rPr>
        <w:t>, Saint Paul, MN 55102</w:t>
      </w:r>
    </w:p>
    <w:p w14:paraId="7FFD6D94" w14:textId="35F29CAF" w:rsidR="00E83A8A" w:rsidRPr="00DD47C6" w:rsidRDefault="00365728" w:rsidP="00E759D8">
      <w:pPr>
        <w:ind w:left="720"/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Jim Sherrade</w:t>
      </w:r>
      <w:r w:rsidR="008957A5" w:rsidRPr="00420A80">
        <w:rPr>
          <w:color w:val="000000" w:themeColor="text1"/>
          <w:sz w:val="22"/>
          <w:szCs w:val="22"/>
        </w:rPr>
        <w:t>n i</w:t>
      </w:r>
      <w:r w:rsidR="00AD21F0" w:rsidRPr="00420A80">
        <w:rPr>
          <w:color w:val="000000" w:themeColor="text1"/>
          <w:sz w:val="22"/>
          <w:szCs w:val="22"/>
        </w:rPr>
        <w:t>s</w:t>
      </w:r>
      <w:r w:rsidR="008957A5" w:rsidRPr="00420A80">
        <w:rPr>
          <w:color w:val="000000" w:themeColor="text1"/>
          <w:sz w:val="22"/>
          <w:szCs w:val="22"/>
        </w:rPr>
        <w:t xml:space="preserve"> a m</w:t>
      </w:r>
      <w:r w:rsidR="00420A80" w:rsidRPr="00420A80">
        <w:rPr>
          <w:color w:val="000000" w:themeColor="text1"/>
          <w:sz w:val="22"/>
          <w:szCs w:val="22"/>
        </w:rPr>
        <w:t xml:space="preserve">aster printer and </w:t>
      </w:r>
      <w:r w:rsidR="00420A80" w:rsidRPr="00DD47C6">
        <w:rPr>
          <w:color w:val="000000" w:themeColor="text1"/>
          <w:sz w:val="22"/>
          <w:szCs w:val="22"/>
        </w:rPr>
        <w:t>archivist at</w:t>
      </w:r>
      <w:r w:rsidR="00AD21F0" w:rsidRPr="00DD47C6">
        <w:rPr>
          <w:color w:val="000000" w:themeColor="text1"/>
          <w:sz w:val="22"/>
          <w:szCs w:val="22"/>
        </w:rPr>
        <w:t xml:space="preserve"> </w:t>
      </w:r>
      <w:r w:rsidR="00AD21F0" w:rsidRPr="00DD47C6">
        <w:rPr>
          <w:rFonts w:eastAsia="Times New Roman"/>
          <w:color w:val="000000" w:themeColor="text1"/>
          <w:sz w:val="22"/>
          <w:szCs w:val="22"/>
        </w:rPr>
        <w:t>Hatch Show Print</w:t>
      </w:r>
      <w:r w:rsidR="00E759D8" w:rsidRPr="00DD47C6">
        <w:rPr>
          <w:rFonts w:eastAsia="Times New Roman"/>
          <w:color w:val="000000" w:themeColor="text1"/>
          <w:sz w:val="22"/>
          <w:szCs w:val="22"/>
        </w:rPr>
        <w:t xml:space="preserve"> &lt;</w:t>
      </w:r>
      <w:r w:rsidR="00E759D8" w:rsidRPr="00DD47C6">
        <w:rPr>
          <w:color w:val="000000" w:themeColor="text1"/>
          <w:sz w:val="22"/>
          <w:szCs w:val="22"/>
        </w:rPr>
        <w:t>http://hatchshowprint.com</w:t>
      </w:r>
      <w:r w:rsidR="00E759D8" w:rsidRPr="00DD47C6">
        <w:rPr>
          <w:rFonts w:eastAsia="Times New Roman"/>
          <w:color w:val="000000" w:themeColor="text1"/>
          <w:sz w:val="22"/>
          <w:szCs w:val="22"/>
        </w:rPr>
        <w:t>&gt;</w:t>
      </w:r>
      <w:r w:rsidR="00AD21F0" w:rsidRPr="00DD47C6">
        <w:rPr>
          <w:rFonts w:eastAsia="Times New Roman"/>
          <w:color w:val="000000" w:themeColor="text1"/>
          <w:sz w:val="22"/>
          <w:szCs w:val="22"/>
        </w:rPr>
        <w:t xml:space="preserve">, a working letterpress print shop since 1879 and </w:t>
      </w:r>
      <w:r w:rsidR="00DD47C6" w:rsidRPr="00DD47C6">
        <w:rPr>
          <w:rFonts w:eastAsia="Times New Roman"/>
          <w:color w:val="000000" w:themeColor="text1"/>
          <w:sz w:val="22"/>
          <w:szCs w:val="22"/>
        </w:rPr>
        <w:t>today</w:t>
      </w:r>
      <w:r w:rsidR="00AD21F0" w:rsidRPr="00DD47C6">
        <w:rPr>
          <w:rFonts w:eastAsia="Times New Roman"/>
          <w:color w:val="000000" w:themeColor="text1"/>
          <w:sz w:val="22"/>
          <w:szCs w:val="22"/>
        </w:rPr>
        <w:t>,</w:t>
      </w:r>
      <w:r w:rsidR="00DD47C6" w:rsidRPr="00DD47C6">
        <w:rPr>
          <w:rFonts w:eastAsia="Times New Roman"/>
          <w:color w:val="000000" w:themeColor="text1"/>
          <w:sz w:val="22"/>
          <w:szCs w:val="22"/>
        </w:rPr>
        <w:t xml:space="preserve"> as</w:t>
      </w:r>
      <w:r w:rsidR="00AD21F0" w:rsidRPr="00DD47C6">
        <w:rPr>
          <w:rFonts w:eastAsia="Times New Roman"/>
          <w:color w:val="000000" w:themeColor="text1"/>
          <w:sz w:val="22"/>
          <w:szCs w:val="22"/>
        </w:rPr>
        <w:t xml:space="preserve"> a</w:t>
      </w:r>
      <w:r w:rsidR="00DD47C6" w:rsidRPr="00DD47C6">
        <w:rPr>
          <w:rFonts w:eastAsia="Times New Roman"/>
          <w:color w:val="000000" w:themeColor="text1"/>
          <w:sz w:val="22"/>
          <w:szCs w:val="22"/>
        </w:rPr>
        <w:t>n</w:t>
      </w:r>
      <w:r w:rsidR="00AD21F0" w:rsidRPr="00DD47C6">
        <w:rPr>
          <w:rFonts w:eastAsia="Times New Roman"/>
          <w:color w:val="000000" w:themeColor="text1"/>
          <w:sz w:val="22"/>
          <w:szCs w:val="22"/>
        </w:rPr>
        <w:t xml:space="preserve"> historical property of the Country Music Hall of Fame</w:t>
      </w:r>
      <w:r w:rsidR="008957A5" w:rsidRPr="00DD47C6">
        <w:rPr>
          <w:rFonts w:eastAsia="Times New Roman"/>
          <w:color w:val="000000" w:themeColor="text1"/>
          <w:sz w:val="22"/>
          <w:szCs w:val="22"/>
        </w:rPr>
        <w:t>®</w:t>
      </w:r>
      <w:r w:rsidR="00E759D8" w:rsidRPr="00DD47C6">
        <w:rPr>
          <w:rFonts w:eastAsia="Times New Roman"/>
          <w:color w:val="000000" w:themeColor="text1"/>
          <w:sz w:val="22"/>
          <w:szCs w:val="22"/>
        </w:rPr>
        <w:t xml:space="preserve"> and Museum in Nashville. </w:t>
      </w:r>
      <w:r w:rsidR="00DD47C6" w:rsidRPr="00DD47C6">
        <w:rPr>
          <w:rFonts w:eastAsia="Times New Roman"/>
          <w:sz w:val="22"/>
          <w:szCs w:val="22"/>
        </w:rPr>
        <w:t>In 1992, Sherraden began creating</w:t>
      </w:r>
      <w:r w:rsidR="00DD47C6" w:rsidRPr="00DD47C6">
        <w:rPr>
          <w:color w:val="000000" w:themeColor="text1"/>
          <w:sz w:val="22"/>
          <w:szCs w:val="22"/>
        </w:rPr>
        <w:t xml:space="preserve"> </w:t>
      </w:r>
      <w:r w:rsidR="00420A80" w:rsidRPr="00DD47C6">
        <w:rPr>
          <w:color w:val="000000" w:themeColor="text1"/>
          <w:sz w:val="22"/>
          <w:szCs w:val="22"/>
        </w:rPr>
        <w:t xml:space="preserve">one of-a-kind </w:t>
      </w:r>
      <w:proofErr w:type="gramStart"/>
      <w:r w:rsidR="00420A80" w:rsidRPr="00DD47C6">
        <w:rPr>
          <w:color w:val="000000" w:themeColor="text1"/>
          <w:sz w:val="22"/>
          <w:szCs w:val="22"/>
        </w:rPr>
        <w:t>pieces</w:t>
      </w:r>
      <w:proofErr w:type="gramEnd"/>
      <w:r w:rsidR="00420A80" w:rsidRPr="00DD47C6">
        <w:rPr>
          <w:color w:val="000000" w:themeColor="text1"/>
          <w:sz w:val="22"/>
          <w:szCs w:val="22"/>
        </w:rPr>
        <w:t xml:space="preserve"> </w:t>
      </w:r>
      <w:r w:rsidR="00DD47C6">
        <w:rPr>
          <w:color w:val="000000" w:themeColor="text1"/>
          <w:sz w:val="22"/>
          <w:szCs w:val="22"/>
        </w:rPr>
        <w:t>from</w:t>
      </w:r>
      <w:r w:rsidR="00420A80" w:rsidRPr="00DD47C6">
        <w:rPr>
          <w:color w:val="000000" w:themeColor="text1"/>
          <w:sz w:val="22"/>
          <w:szCs w:val="22"/>
        </w:rPr>
        <w:t xml:space="preserve"> the shop</w:t>
      </w:r>
      <w:r w:rsidR="00E47FBD">
        <w:rPr>
          <w:color w:val="000000" w:themeColor="text1"/>
          <w:sz w:val="22"/>
          <w:szCs w:val="22"/>
        </w:rPr>
        <w:t>’</w:t>
      </w:r>
      <w:r w:rsidR="00420A80" w:rsidRPr="00DD47C6">
        <w:rPr>
          <w:color w:val="000000" w:themeColor="text1"/>
          <w:sz w:val="22"/>
          <w:szCs w:val="22"/>
        </w:rPr>
        <w:t xml:space="preserve">s </w:t>
      </w:r>
      <w:r w:rsidR="00DD47C6">
        <w:rPr>
          <w:color w:val="000000" w:themeColor="text1"/>
          <w:sz w:val="22"/>
          <w:szCs w:val="22"/>
        </w:rPr>
        <w:t xml:space="preserve">hand-cut, historic blocks. Called </w:t>
      </w:r>
      <w:r w:rsidR="00E47FBD">
        <w:rPr>
          <w:color w:val="000000" w:themeColor="text1"/>
          <w:sz w:val="22"/>
          <w:szCs w:val="22"/>
        </w:rPr>
        <w:t>“</w:t>
      </w:r>
      <w:proofErr w:type="spellStart"/>
      <w:r w:rsidR="00DD47C6" w:rsidRPr="00DD47C6">
        <w:rPr>
          <w:color w:val="000000" w:themeColor="text1"/>
          <w:sz w:val="22"/>
          <w:szCs w:val="22"/>
        </w:rPr>
        <w:t>monoprints</w:t>
      </w:r>
      <w:proofErr w:type="spellEnd"/>
      <w:r w:rsidR="00DD47C6" w:rsidRPr="00DD47C6">
        <w:rPr>
          <w:color w:val="000000" w:themeColor="text1"/>
          <w:sz w:val="22"/>
          <w:szCs w:val="22"/>
        </w:rPr>
        <w:t>,</w:t>
      </w:r>
      <w:r w:rsidR="00E47FBD">
        <w:rPr>
          <w:color w:val="000000" w:themeColor="text1"/>
          <w:sz w:val="22"/>
          <w:szCs w:val="22"/>
        </w:rPr>
        <w:t>”</w:t>
      </w:r>
      <w:r w:rsidR="00DD47C6" w:rsidRPr="00DD47C6">
        <w:rPr>
          <w:color w:val="000000" w:themeColor="text1"/>
          <w:sz w:val="22"/>
          <w:szCs w:val="22"/>
        </w:rPr>
        <w:t xml:space="preserve"> </w:t>
      </w:r>
      <w:r w:rsidR="00DD47C6">
        <w:rPr>
          <w:color w:val="000000" w:themeColor="text1"/>
          <w:sz w:val="22"/>
          <w:szCs w:val="22"/>
        </w:rPr>
        <w:t xml:space="preserve">these are </w:t>
      </w:r>
      <w:r w:rsidR="00420A80" w:rsidRPr="00DD47C6">
        <w:rPr>
          <w:color w:val="000000" w:themeColor="text1"/>
          <w:sz w:val="22"/>
          <w:szCs w:val="22"/>
        </w:rPr>
        <w:t>collected by individuals and institutions worldwide.</w:t>
      </w:r>
      <w:r w:rsidR="00DD47C6" w:rsidRPr="00DD47C6">
        <w:rPr>
          <w:color w:val="000000" w:themeColor="text1"/>
          <w:sz w:val="22"/>
          <w:szCs w:val="22"/>
        </w:rPr>
        <w:t xml:space="preserve"> </w:t>
      </w:r>
      <w:r w:rsidR="00DD47C6" w:rsidRPr="00DD47C6">
        <w:rPr>
          <w:rFonts w:eastAsia="Times New Roman"/>
          <w:sz w:val="22"/>
          <w:szCs w:val="22"/>
        </w:rPr>
        <w:t>In 2005, Sherraden returned to carving his own woodcuts, developing a new body of work that includes cutting up his own printed pieces, and mixing and matching the patchwork imagery, resulting in quilt-like compositions.</w:t>
      </w:r>
    </w:p>
    <w:p w14:paraId="16D3DD99" w14:textId="77777777" w:rsidR="000A514A" w:rsidRPr="00420A80" w:rsidRDefault="000A514A" w:rsidP="000A514A">
      <w:pPr>
        <w:ind w:left="720"/>
        <w:rPr>
          <w:i/>
          <w:color w:val="000000" w:themeColor="text1"/>
          <w:sz w:val="22"/>
          <w:szCs w:val="22"/>
        </w:rPr>
      </w:pPr>
    </w:p>
    <w:p w14:paraId="00B796F3" w14:textId="34BB9B53" w:rsidR="000A514A" w:rsidRPr="00420A80" w:rsidRDefault="000A514A" w:rsidP="000A514A">
      <w:pPr>
        <w:ind w:left="720"/>
        <w:rPr>
          <w:b/>
          <w:i/>
          <w:color w:val="000000" w:themeColor="text1"/>
          <w:sz w:val="22"/>
          <w:szCs w:val="22"/>
        </w:rPr>
      </w:pPr>
      <w:r w:rsidRPr="00420A80">
        <w:rPr>
          <w:b/>
          <w:i/>
          <w:color w:val="000000" w:themeColor="text1"/>
          <w:sz w:val="22"/>
          <w:szCs w:val="22"/>
        </w:rPr>
        <w:t xml:space="preserve">Oct. 1-31, </w:t>
      </w:r>
      <w:r w:rsidR="00E47FBD">
        <w:rPr>
          <w:b/>
          <w:i/>
          <w:color w:val="000000" w:themeColor="text1"/>
          <w:sz w:val="22"/>
          <w:szCs w:val="22"/>
        </w:rPr>
        <w:t>“</w:t>
      </w:r>
      <w:r w:rsidR="00E62830">
        <w:rPr>
          <w:b/>
          <w:i/>
          <w:color w:val="000000" w:themeColor="text1"/>
          <w:sz w:val="22"/>
          <w:szCs w:val="22"/>
        </w:rPr>
        <w:t>Scary Ink</w:t>
      </w:r>
      <w:r w:rsidR="00E47FBD">
        <w:rPr>
          <w:b/>
          <w:i/>
          <w:color w:val="000000" w:themeColor="text1"/>
          <w:sz w:val="22"/>
          <w:szCs w:val="22"/>
        </w:rPr>
        <w:t>”</w:t>
      </w:r>
    </w:p>
    <w:p w14:paraId="2B177F06" w14:textId="188C196E" w:rsidR="00AD21F0" w:rsidRPr="00420A80" w:rsidRDefault="00AD21F0" w:rsidP="000A514A">
      <w:pPr>
        <w:ind w:left="720"/>
        <w:rPr>
          <w:i/>
          <w:color w:val="000000" w:themeColor="text1"/>
          <w:sz w:val="22"/>
          <w:szCs w:val="22"/>
        </w:rPr>
      </w:pPr>
      <w:r w:rsidRPr="00420A80">
        <w:rPr>
          <w:i/>
          <w:color w:val="000000" w:themeColor="text1"/>
          <w:sz w:val="22"/>
          <w:szCs w:val="22"/>
        </w:rPr>
        <w:t>O</w:t>
      </w:r>
      <w:r w:rsidR="00E62830">
        <w:rPr>
          <w:i/>
          <w:color w:val="000000" w:themeColor="text1"/>
          <w:sz w:val="22"/>
          <w:szCs w:val="22"/>
        </w:rPr>
        <w:t>ct. 29, 6-10 p.m.,</w:t>
      </w:r>
      <w:r w:rsidR="00E62830">
        <w:rPr>
          <w:i/>
          <w:color w:val="000000" w:themeColor="text1"/>
          <w:sz w:val="22"/>
          <w:szCs w:val="22"/>
        </w:rPr>
        <w:tab/>
      </w:r>
      <w:r w:rsidRPr="00420A80">
        <w:rPr>
          <w:i/>
          <w:color w:val="000000" w:themeColor="text1"/>
          <w:sz w:val="22"/>
          <w:szCs w:val="22"/>
        </w:rPr>
        <w:t>closing reception, Hamilton Ink Spot</w:t>
      </w:r>
    </w:p>
    <w:p w14:paraId="499C9383" w14:textId="28F8BC07" w:rsidR="000A514A" w:rsidRPr="00420A80" w:rsidRDefault="00343DDC" w:rsidP="000A514A">
      <w:pPr>
        <w:ind w:left="720"/>
        <w:rPr>
          <w:i/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 xml:space="preserve">Artists inspired by classic monsters and modern frights present a selection of </w:t>
      </w:r>
      <w:r w:rsidR="00170760" w:rsidRPr="00420A80">
        <w:rPr>
          <w:color w:val="000000" w:themeColor="text1"/>
          <w:sz w:val="22"/>
          <w:szCs w:val="22"/>
        </w:rPr>
        <w:t xml:space="preserve">Twin Cities-based </w:t>
      </w:r>
      <w:r w:rsidR="00365728" w:rsidRPr="00420A80">
        <w:rPr>
          <w:color w:val="000000" w:themeColor="text1"/>
          <w:sz w:val="22"/>
          <w:szCs w:val="22"/>
        </w:rPr>
        <w:t xml:space="preserve">printmakers </w:t>
      </w:r>
      <w:r w:rsidRPr="00420A80">
        <w:rPr>
          <w:color w:val="000000" w:themeColor="text1"/>
          <w:sz w:val="22"/>
          <w:szCs w:val="22"/>
        </w:rPr>
        <w:t xml:space="preserve">to celebrate Halloween. </w:t>
      </w:r>
      <w:r w:rsidR="00365728" w:rsidRPr="00420A80">
        <w:rPr>
          <w:color w:val="000000" w:themeColor="text1"/>
          <w:sz w:val="22"/>
          <w:szCs w:val="22"/>
        </w:rPr>
        <w:t>This year</w:t>
      </w:r>
      <w:r w:rsidR="00E47FBD">
        <w:rPr>
          <w:color w:val="000000" w:themeColor="text1"/>
          <w:sz w:val="22"/>
          <w:szCs w:val="22"/>
        </w:rPr>
        <w:t>’</w:t>
      </w:r>
      <w:r w:rsidR="00365728" w:rsidRPr="00420A80">
        <w:rPr>
          <w:color w:val="000000" w:themeColor="text1"/>
          <w:sz w:val="22"/>
          <w:szCs w:val="22"/>
        </w:rPr>
        <w:t xml:space="preserve">s theme will be </w:t>
      </w:r>
      <w:r w:rsidR="00E47FBD">
        <w:rPr>
          <w:color w:val="000000" w:themeColor="text1"/>
          <w:sz w:val="22"/>
          <w:szCs w:val="22"/>
        </w:rPr>
        <w:t>“</w:t>
      </w:r>
      <w:r w:rsidR="00365728" w:rsidRPr="00420A80">
        <w:rPr>
          <w:color w:val="000000" w:themeColor="text1"/>
          <w:sz w:val="22"/>
          <w:szCs w:val="22"/>
        </w:rPr>
        <w:t>Dark Art</w:t>
      </w:r>
      <w:r w:rsidR="00420A80">
        <w:rPr>
          <w:color w:val="000000" w:themeColor="text1"/>
          <w:sz w:val="22"/>
          <w:szCs w:val="22"/>
        </w:rPr>
        <w:t>,</w:t>
      </w:r>
      <w:r w:rsidR="00E47FBD">
        <w:rPr>
          <w:color w:val="000000" w:themeColor="text1"/>
          <w:sz w:val="22"/>
          <w:szCs w:val="22"/>
        </w:rPr>
        <w:t>”</w:t>
      </w:r>
      <w:r w:rsidR="00365728" w:rsidRPr="00420A80">
        <w:rPr>
          <w:color w:val="000000" w:themeColor="text1"/>
          <w:sz w:val="22"/>
          <w:szCs w:val="22"/>
        </w:rPr>
        <w:t xml:space="preserve"> featuring</w:t>
      </w:r>
      <w:r w:rsidR="008957A5" w:rsidRPr="00420A80">
        <w:rPr>
          <w:color w:val="000000" w:themeColor="text1"/>
          <w:sz w:val="22"/>
          <w:szCs w:val="22"/>
        </w:rPr>
        <w:t xml:space="preserve"> screen-</w:t>
      </w:r>
      <w:r w:rsidR="00170760" w:rsidRPr="00420A80">
        <w:rPr>
          <w:color w:val="000000" w:themeColor="text1"/>
          <w:sz w:val="22"/>
          <w:szCs w:val="22"/>
        </w:rPr>
        <w:t>printed and letterpress prints</w:t>
      </w:r>
      <w:r w:rsidR="00365728" w:rsidRPr="00420A80">
        <w:rPr>
          <w:color w:val="000000" w:themeColor="text1"/>
          <w:sz w:val="22"/>
          <w:szCs w:val="22"/>
        </w:rPr>
        <w:t>.</w:t>
      </w:r>
    </w:p>
    <w:p w14:paraId="3861C8B1" w14:textId="77777777" w:rsidR="001206B4" w:rsidRPr="00420A80" w:rsidRDefault="001206B4" w:rsidP="00EF005F">
      <w:pPr>
        <w:rPr>
          <w:color w:val="000000" w:themeColor="text1"/>
          <w:sz w:val="22"/>
          <w:szCs w:val="22"/>
        </w:rPr>
      </w:pPr>
    </w:p>
    <w:p w14:paraId="3DADEA68" w14:textId="14CEFA1F" w:rsidR="00475027" w:rsidRPr="00475027" w:rsidRDefault="00475027" w:rsidP="00475027">
      <w:pPr>
        <w:jc w:val="right"/>
        <w:rPr>
          <w:color w:val="000000" w:themeColor="text1"/>
          <w:sz w:val="18"/>
          <w:szCs w:val="18"/>
        </w:rPr>
      </w:pPr>
      <w:r w:rsidRPr="00475027">
        <w:rPr>
          <w:color w:val="000000" w:themeColor="text1"/>
          <w:sz w:val="18"/>
          <w:szCs w:val="18"/>
        </w:rPr>
        <w:t>(</w:t>
      </w:r>
      <w:proofErr w:type="gramStart"/>
      <w:r w:rsidRPr="00475027">
        <w:rPr>
          <w:color w:val="000000" w:themeColor="text1"/>
          <w:sz w:val="18"/>
          <w:szCs w:val="18"/>
        </w:rPr>
        <w:t>more</w:t>
      </w:r>
      <w:proofErr w:type="gramEnd"/>
      <w:r w:rsidRPr="00475027">
        <w:rPr>
          <w:color w:val="000000" w:themeColor="text1"/>
          <w:sz w:val="18"/>
          <w:szCs w:val="18"/>
        </w:rPr>
        <w:t>)</w:t>
      </w:r>
      <w:r w:rsidRPr="00475027">
        <w:rPr>
          <w:color w:val="000000" w:themeColor="text1"/>
          <w:sz w:val="18"/>
          <w:szCs w:val="18"/>
        </w:rPr>
        <w:br w:type="page"/>
      </w:r>
    </w:p>
    <w:p w14:paraId="1A5D06F2" w14:textId="146BC083" w:rsidR="00990F57" w:rsidRPr="00420A80" w:rsidRDefault="00E83A8A" w:rsidP="002D6D80">
      <w:pPr>
        <w:ind w:right="180"/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lastRenderedPageBreak/>
        <w:t>The</w:t>
      </w:r>
      <w:r w:rsidR="00990F57" w:rsidRPr="00420A80">
        <w:rPr>
          <w:color w:val="000000" w:themeColor="text1"/>
          <w:sz w:val="22"/>
          <w:szCs w:val="22"/>
        </w:rPr>
        <w:t xml:space="preserve"> special events are in addition to Ink Spot</w:t>
      </w:r>
      <w:r w:rsidR="00E47FBD">
        <w:rPr>
          <w:color w:val="000000" w:themeColor="text1"/>
          <w:sz w:val="22"/>
          <w:szCs w:val="22"/>
        </w:rPr>
        <w:t>’</w:t>
      </w:r>
      <w:r w:rsidR="00990F57" w:rsidRPr="00420A80">
        <w:rPr>
          <w:color w:val="000000" w:themeColor="text1"/>
          <w:sz w:val="22"/>
          <w:szCs w:val="22"/>
        </w:rPr>
        <w:t>s classes, a drop-in studio for families and individuals, a print cooperative for artists, internships, a mentorship program for high school-age artists, and exhibitions of local, regional and national printmaking artists.</w:t>
      </w:r>
    </w:p>
    <w:p w14:paraId="7DE020D1" w14:textId="77777777" w:rsidR="00990F57" w:rsidRPr="00420A80" w:rsidRDefault="00990F57" w:rsidP="00990F57">
      <w:pPr>
        <w:rPr>
          <w:color w:val="000000" w:themeColor="text1"/>
          <w:sz w:val="22"/>
          <w:szCs w:val="22"/>
        </w:rPr>
      </w:pPr>
    </w:p>
    <w:p w14:paraId="1A57E6E4" w14:textId="420BAC57" w:rsidR="0078264E" w:rsidRPr="00420A80" w:rsidRDefault="0078264E" w:rsidP="0078264E">
      <w:pPr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Making printmaking an accessible art form, Hamilton Ink Spot creates access for artists and others of all skill levels and backgrounds, enriches the public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>s connection with direct arts experiences, and contributes to the community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>s cultural vitality. The Saint Paul storefront offers Hamilton Wood Type and Printing Museum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>s merchandise for sale, as well as a co-op space for Twin Cities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 xml:space="preserve"> artists to create and exhibit their original posters, cards, and other printed works.</w:t>
      </w:r>
      <w:r w:rsidR="00E759D8" w:rsidRPr="00420A80">
        <w:rPr>
          <w:color w:val="000000" w:themeColor="text1"/>
          <w:sz w:val="22"/>
          <w:szCs w:val="22"/>
        </w:rPr>
        <w:t xml:space="preserve"> Hamilton Ink Spot is the first venture to which Hamilton Wood Type and Printing Museum lends its name.</w:t>
      </w:r>
    </w:p>
    <w:p w14:paraId="2BD129B9" w14:textId="77777777" w:rsidR="00EF005F" w:rsidRPr="00420A80" w:rsidRDefault="00EF005F" w:rsidP="004A5118">
      <w:pPr>
        <w:ind w:right="360"/>
        <w:rPr>
          <w:color w:val="000000" w:themeColor="text1"/>
          <w:sz w:val="22"/>
          <w:szCs w:val="22"/>
        </w:rPr>
      </w:pPr>
    </w:p>
    <w:p w14:paraId="123A617F" w14:textId="1A9F3018" w:rsidR="00256D00" w:rsidRPr="00420A80" w:rsidRDefault="00256D00" w:rsidP="004A5118">
      <w:pPr>
        <w:ind w:right="360"/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To learn more about Hamilton Ink Spot</w:t>
      </w:r>
      <w:r w:rsidR="00E47FBD">
        <w:rPr>
          <w:color w:val="000000" w:themeColor="text1"/>
          <w:sz w:val="22"/>
          <w:szCs w:val="22"/>
        </w:rPr>
        <w:t>’</w:t>
      </w:r>
      <w:r w:rsidRPr="00420A80">
        <w:rPr>
          <w:color w:val="000000" w:themeColor="text1"/>
          <w:sz w:val="22"/>
          <w:szCs w:val="22"/>
        </w:rPr>
        <w:t xml:space="preserve">s </w:t>
      </w:r>
      <w:r w:rsidR="0048508A" w:rsidRPr="00420A80">
        <w:rPr>
          <w:color w:val="000000" w:themeColor="text1"/>
          <w:sz w:val="22"/>
          <w:szCs w:val="22"/>
        </w:rPr>
        <w:t xml:space="preserve">special events, featured guests, </w:t>
      </w:r>
      <w:r w:rsidRPr="00420A80">
        <w:rPr>
          <w:color w:val="000000" w:themeColor="text1"/>
          <w:sz w:val="22"/>
          <w:szCs w:val="22"/>
        </w:rPr>
        <w:t xml:space="preserve">co-op memberships, workshops, internships, merchandise and exhibition gallery, please visit </w:t>
      </w:r>
      <w:r w:rsidR="00E36190" w:rsidRPr="00420A80">
        <w:rPr>
          <w:color w:val="000000" w:themeColor="text1"/>
          <w:sz w:val="22"/>
          <w:szCs w:val="22"/>
        </w:rPr>
        <w:t xml:space="preserve">online at http://www.hamiltoninkspot.org, </w:t>
      </w:r>
      <w:r w:rsidRPr="00420A80">
        <w:rPr>
          <w:color w:val="000000" w:themeColor="text1"/>
          <w:sz w:val="22"/>
          <w:szCs w:val="22"/>
        </w:rPr>
        <w:t>https://www.facebook.com/hamiltoninkspot</w:t>
      </w:r>
      <w:r w:rsidR="00E36190" w:rsidRPr="00420A80">
        <w:rPr>
          <w:color w:val="000000" w:themeColor="text1"/>
          <w:sz w:val="22"/>
          <w:szCs w:val="22"/>
        </w:rPr>
        <w:t xml:space="preserve">, http://instagram.com/hamiltonwoodtype; or in person </w:t>
      </w:r>
      <w:r w:rsidR="004A5118" w:rsidRPr="00420A80">
        <w:rPr>
          <w:color w:val="000000" w:themeColor="text1"/>
          <w:sz w:val="22"/>
          <w:szCs w:val="22"/>
        </w:rPr>
        <w:t xml:space="preserve">Mon.-Fri., 11 a.m.-6 p.m., Sat. 11 a.m.-5 p.m., </w:t>
      </w:r>
      <w:r w:rsidR="00E36190" w:rsidRPr="00420A80">
        <w:rPr>
          <w:color w:val="000000" w:themeColor="text1"/>
          <w:sz w:val="22"/>
          <w:szCs w:val="22"/>
        </w:rPr>
        <w:t>at 375 N. Wabasha Street, Saint Paul, MN  55102</w:t>
      </w:r>
      <w:r w:rsidRPr="00420A80">
        <w:rPr>
          <w:color w:val="000000" w:themeColor="text1"/>
          <w:sz w:val="22"/>
          <w:szCs w:val="22"/>
        </w:rPr>
        <w:t>.</w:t>
      </w:r>
    </w:p>
    <w:p w14:paraId="64BAFCF5" w14:textId="77777777" w:rsidR="00256D00" w:rsidRPr="00420A80" w:rsidRDefault="00256D00" w:rsidP="004A5118">
      <w:pPr>
        <w:ind w:right="360"/>
        <w:jc w:val="center"/>
        <w:rPr>
          <w:color w:val="000000" w:themeColor="text1"/>
          <w:sz w:val="22"/>
          <w:szCs w:val="22"/>
        </w:rPr>
      </w:pPr>
      <w:r w:rsidRPr="00420A80">
        <w:rPr>
          <w:color w:val="000000" w:themeColor="text1"/>
          <w:sz w:val="22"/>
          <w:szCs w:val="22"/>
        </w:rPr>
        <w:t>###</w:t>
      </w:r>
    </w:p>
    <w:sectPr w:rsidR="00256D00" w:rsidRPr="00420A80" w:rsidSect="00973589">
      <w:pgSz w:w="12240" w:h="15840"/>
      <w:pgMar w:top="144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00"/>
    <w:rsid w:val="00000B52"/>
    <w:rsid w:val="000712DE"/>
    <w:rsid w:val="00076BA1"/>
    <w:rsid w:val="00080FB2"/>
    <w:rsid w:val="000A514A"/>
    <w:rsid w:val="000E20BD"/>
    <w:rsid w:val="000F3FB8"/>
    <w:rsid w:val="001206B4"/>
    <w:rsid w:val="001673A6"/>
    <w:rsid w:val="00170760"/>
    <w:rsid w:val="001A066D"/>
    <w:rsid w:val="001D7818"/>
    <w:rsid w:val="001F3277"/>
    <w:rsid w:val="002007D1"/>
    <w:rsid w:val="00233344"/>
    <w:rsid w:val="00256D00"/>
    <w:rsid w:val="0029698B"/>
    <w:rsid w:val="002A0C13"/>
    <w:rsid w:val="002D6D80"/>
    <w:rsid w:val="0031706B"/>
    <w:rsid w:val="00343DDC"/>
    <w:rsid w:val="00345E22"/>
    <w:rsid w:val="003616F7"/>
    <w:rsid w:val="00365728"/>
    <w:rsid w:val="00420A80"/>
    <w:rsid w:val="004212FD"/>
    <w:rsid w:val="00445743"/>
    <w:rsid w:val="00455942"/>
    <w:rsid w:val="0046668F"/>
    <w:rsid w:val="00475027"/>
    <w:rsid w:val="0048508A"/>
    <w:rsid w:val="004A5118"/>
    <w:rsid w:val="004C4B11"/>
    <w:rsid w:val="004F0A8C"/>
    <w:rsid w:val="00527389"/>
    <w:rsid w:val="00562308"/>
    <w:rsid w:val="0063771D"/>
    <w:rsid w:val="00665989"/>
    <w:rsid w:val="00684541"/>
    <w:rsid w:val="006A676A"/>
    <w:rsid w:val="006C3173"/>
    <w:rsid w:val="006E1BB0"/>
    <w:rsid w:val="006F6F20"/>
    <w:rsid w:val="0078264E"/>
    <w:rsid w:val="007838A4"/>
    <w:rsid w:val="007A1610"/>
    <w:rsid w:val="007B5909"/>
    <w:rsid w:val="00824739"/>
    <w:rsid w:val="00887D52"/>
    <w:rsid w:val="008957A5"/>
    <w:rsid w:val="008A2189"/>
    <w:rsid w:val="009606EA"/>
    <w:rsid w:val="009624DA"/>
    <w:rsid w:val="00973589"/>
    <w:rsid w:val="0097481E"/>
    <w:rsid w:val="00980180"/>
    <w:rsid w:val="00990F57"/>
    <w:rsid w:val="009F19E4"/>
    <w:rsid w:val="009F3351"/>
    <w:rsid w:val="00A24907"/>
    <w:rsid w:val="00A94D7E"/>
    <w:rsid w:val="00A95D2C"/>
    <w:rsid w:val="00AA44E4"/>
    <w:rsid w:val="00AD21F0"/>
    <w:rsid w:val="00B33CDC"/>
    <w:rsid w:val="00B353CF"/>
    <w:rsid w:val="00B61A81"/>
    <w:rsid w:val="00BA1318"/>
    <w:rsid w:val="00BF4056"/>
    <w:rsid w:val="00C05C66"/>
    <w:rsid w:val="00C37224"/>
    <w:rsid w:val="00CA5746"/>
    <w:rsid w:val="00CC54D4"/>
    <w:rsid w:val="00D45764"/>
    <w:rsid w:val="00D64928"/>
    <w:rsid w:val="00D7246C"/>
    <w:rsid w:val="00DA08C5"/>
    <w:rsid w:val="00DC1C1A"/>
    <w:rsid w:val="00DC5A6E"/>
    <w:rsid w:val="00DD47C6"/>
    <w:rsid w:val="00E21F6B"/>
    <w:rsid w:val="00E36190"/>
    <w:rsid w:val="00E47240"/>
    <w:rsid w:val="00E47FBD"/>
    <w:rsid w:val="00E62830"/>
    <w:rsid w:val="00E759D8"/>
    <w:rsid w:val="00E83A8A"/>
    <w:rsid w:val="00E8783C"/>
    <w:rsid w:val="00EB3084"/>
    <w:rsid w:val="00EF005F"/>
    <w:rsid w:val="00EF580A"/>
    <w:rsid w:val="00F3568A"/>
    <w:rsid w:val="00F35FA2"/>
    <w:rsid w:val="00F70782"/>
    <w:rsid w:val="00F92B6E"/>
    <w:rsid w:val="00F930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941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7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00"/>
    <w:pPr>
      <w:spacing w:before="100" w:beforeAutospacing="1" w:after="100" w:afterAutospacing="1"/>
    </w:pPr>
    <w:rPr>
      <w:rFonts w:ascii="Times" w:hAnsi="Times"/>
      <w:lang w:eastAsia="en-US"/>
    </w:rPr>
  </w:style>
  <w:style w:type="character" w:styleId="Hyperlink">
    <w:name w:val="Hyperlink"/>
    <w:basedOn w:val="DefaultParagraphFont"/>
    <w:uiPriority w:val="99"/>
    <w:unhideWhenUsed/>
    <w:rsid w:val="00256D0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6D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7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00"/>
    <w:pPr>
      <w:spacing w:before="100" w:beforeAutospacing="1" w:after="100" w:afterAutospacing="1"/>
    </w:pPr>
    <w:rPr>
      <w:rFonts w:ascii="Times" w:hAnsi="Times"/>
      <w:lang w:eastAsia="en-US"/>
    </w:rPr>
  </w:style>
  <w:style w:type="character" w:styleId="Hyperlink">
    <w:name w:val="Hyperlink"/>
    <w:basedOn w:val="DefaultParagraphFont"/>
    <w:uiPriority w:val="99"/>
    <w:unhideWhenUsed/>
    <w:rsid w:val="00256D0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6D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Macintosh Word</Application>
  <DocSecurity>0</DocSecurity>
  <Lines>30</Lines>
  <Paragraphs>8</Paragraphs>
  <ScaleCrop>false</ScaleCrop>
  <Company>Heather West Public Relations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West</dc:creator>
  <cp:keywords/>
  <dc:description/>
  <cp:lastModifiedBy>Heather West</cp:lastModifiedBy>
  <cp:revision>4</cp:revision>
  <dcterms:created xsi:type="dcterms:W3CDTF">2015-08-17T15:45:00Z</dcterms:created>
  <dcterms:modified xsi:type="dcterms:W3CDTF">2015-08-17T15:55:00Z</dcterms:modified>
</cp:coreProperties>
</file>