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E7FE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bookmarkStart w:id="0" w:name="_GoBack"/>
    </w:p>
    <w:p w14:paraId="17DBBBA4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63BA372D" w14:textId="77777777" w:rsidR="00F17A9B" w:rsidRPr="007E6041" w:rsidRDefault="004871BF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568F4F23" wp14:editId="52DBDDFC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3A6D1" w14:textId="77777777" w:rsidR="00F17A9B" w:rsidRDefault="00F17A9B" w:rsidP="00F17A9B">
      <w:pPr>
        <w:rPr>
          <w:b/>
          <w:i/>
        </w:rPr>
      </w:pPr>
    </w:p>
    <w:p w14:paraId="2D83883A" w14:textId="77777777" w:rsidR="00F17A9B" w:rsidRDefault="00F17A9B" w:rsidP="00F17A9B">
      <w:pPr>
        <w:rPr>
          <w:b/>
          <w:i/>
        </w:rPr>
      </w:pPr>
    </w:p>
    <w:p w14:paraId="2A0DECEB" w14:textId="77777777" w:rsidR="00F17A9B" w:rsidRDefault="00F17A9B" w:rsidP="00F17A9B">
      <w:pPr>
        <w:rPr>
          <w:b/>
          <w:i/>
        </w:rPr>
      </w:pPr>
    </w:p>
    <w:p w14:paraId="7346B0A9" w14:textId="77777777" w:rsidR="00FB6B6E" w:rsidRDefault="00FB6B6E" w:rsidP="00F17A9B">
      <w:pPr>
        <w:rPr>
          <w:b/>
          <w:i/>
        </w:rPr>
      </w:pPr>
    </w:p>
    <w:p w14:paraId="79F4338F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#W3870</w:t>
      </w:r>
    </w:p>
    <w:p w14:paraId="286AF202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29D2F059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1C5B53F6" w14:textId="77777777" w:rsidR="00F17A9B" w:rsidRDefault="00F17A9B" w:rsidP="00F17A9B">
      <w:pPr>
        <w:ind w:right="450"/>
        <w:contextualSpacing/>
        <w:rPr>
          <w:i/>
          <w:color w:val="000000"/>
        </w:rPr>
      </w:pPr>
    </w:p>
    <w:p w14:paraId="76B0BEBC" w14:textId="77777777" w:rsidR="0093581D" w:rsidRPr="007E6041" w:rsidRDefault="0093581D" w:rsidP="00F17A9B">
      <w:pPr>
        <w:ind w:right="450"/>
        <w:contextualSpacing/>
        <w:rPr>
          <w:i/>
          <w:color w:val="000000"/>
        </w:rPr>
      </w:pPr>
    </w:p>
    <w:p w14:paraId="75921F3D" w14:textId="0D9F107D" w:rsidR="00F17A9B" w:rsidRDefault="00F17A9B" w:rsidP="00EE723A">
      <w:pPr>
        <w:contextualSpacing/>
        <w:jc w:val="center"/>
      </w:pPr>
      <w:r>
        <w:rPr>
          <w:b/>
          <w:color w:val="000000"/>
          <w:sz w:val="30"/>
          <w:szCs w:val="30"/>
        </w:rPr>
        <w:t>Kolbe</w:t>
      </w:r>
      <w:r w:rsidR="00AF3858">
        <w:rPr>
          <w:b/>
          <w:color w:val="000000"/>
          <w:sz w:val="30"/>
          <w:szCs w:val="30"/>
        </w:rPr>
        <w:t>’s innovative VistaLuxe Collection</w:t>
      </w:r>
      <w:r w:rsidR="00AF3858">
        <w:rPr>
          <w:b/>
          <w:color w:val="000000"/>
          <w:sz w:val="30"/>
          <w:szCs w:val="30"/>
        </w:rPr>
        <w:br/>
      </w:r>
      <w:r w:rsidR="001F3707">
        <w:rPr>
          <w:b/>
          <w:color w:val="000000"/>
          <w:sz w:val="30"/>
          <w:szCs w:val="30"/>
        </w:rPr>
        <w:t xml:space="preserve">offers </w:t>
      </w:r>
      <w:r w:rsidR="005B2026">
        <w:rPr>
          <w:b/>
          <w:color w:val="000000"/>
          <w:sz w:val="30"/>
          <w:szCs w:val="30"/>
        </w:rPr>
        <w:t xml:space="preserve">expanded </w:t>
      </w:r>
      <w:r w:rsidR="001F3707">
        <w:rPr>
          <w:b/>
          <w:color w:val="000000"/>
          <w:sz w:val="30"/>
          <w:szCs w:val="30"/>
        </w:rPr>
        <w:t>versatil</w:t>
      </w:r>
      <w:r w:rsidR="003873BE">
        <w:rPr>
          <w:b/>
          <w:color w:val="000000"/>
          <w:sz w:val="30"/>
          <w:szCs w:val="30"/>
        </w:rPr>
        <w:t>ity in</w:t>
      </w:r>
      <w:r w:rsidR="00AF3858">
        <w:rPr>
          <w:b/>
          <w:color w:val="000000"/>
          <w:sz w:val="30"/>
          <w:szCs w:val="30"/>
        </w:rPr>
        <w:t xml:space="preserve"> design and functionality </w:t>
      </w:r>
      <w:r w:rsidR="00EE723A">
        <w:rPr>
          <w:b/>
          <w:color w:val="000000"/>
          <w:sz w:val="30"/>
          <w:szCs w:val="30"/>
        </w:rPr>
        <w:br/>
      </w:r>
    </w:p>
    <w:p w14:paraId="01C56B90" w14:textId="300BE2DD" w:rsidR="00F17A9B" w:rsidRDefault="00F17A9B" w:rsidP="00F17A9B">
      <w:r>
        <w:t>Wausau, Wisconsin (Jan. 201</w:t>
      </w:r>
      <w:r w:rsidR="00521B92">
        <w:t>8</w:t>
      </w:r>
      <w:r>
        <w:t xml:space="preserve">) – Kolbe Windows &amp; Doors is </w:t>
      </w:r>
      <w:r w:rsidR="008D2312">
        <w:t xml:space="preserve">featuring </w:t>
      </w:r>
      <w:r w:rsidR="00177A88">
        <w:t xml:space="preserve">an expanded selection of </w:t>
      </w:r>
      <w:r w:rsidR="008D2312">
        <w:t>VistaLuxe</w:t>
      </w:r>
      <w:r w:rsidR="008D2312" w:rsidRPr="008D2312">
        <w:rPr>
          <w:vertAlign w:val="superscript"/>
        </w:rPr>
        <w:t>®</w:t>
      </w:r>
      <w:r w:rsidR="008D2312">
        <w:t xml:space="preserve"> </w:t>
      </w:r>
      <w:r w:rsidR="008D2312" w:rsidRPr="00386384">
        <w:rPr>
          <w:color w:val="000000"/>
        </w:rPr>
        <w:t xml:space="preserve">Collection </w:t>
      </w:r>
      <w:r w:rsidR="00177A88">
        <w:t>and</w:t>
      </w:r>
      <w:r w:rsidR="00177A88">
        <w:rPr>
          <w:color w:val="000000"/>
        </w:rPr>
        <w:t xml:space="preserve"> </w:t>
      </w:r>
      <w:r w:rsidR="00177A88" w:rsidRPr="00386384">
        <w:rPr>
          <w:color w:val="000000"/>
        </w:rPr>
        <w:t xml:space="preserve">VistaLuxe Complementary </w:t>
      </w:r>
      <w:r w:rsidR="00177A88">
        <w:t>products at</w:t>
      </w:r>
      <w:r>
        <w:t xml:space="preserve"> </w:t>
      </w:r>
      <w:r w:rsidR="00542A30">
        <w:t>the National Association of Home Builders</w:t>
      </w:r>
      <w:r>
        <w:t xml:space="preserve"> International Builders’ Show </w:t>
      </w:r>
      <w:r w:rsidR="00542A30">
        <w:t xml:space="preserve">(NAHB IBS) </w:t>
      </w:r>
      <w:r>
        <w:t>in booth #W3870</w:t>
      </w:r>
      <w:r w:rsidR="00177A88">
        <w:t xml:space="preserve">, with </w:t>
      </w:r>
      <w:r w:rsidR="00272565">
        <w:t>emphasis on mull units, sliding windows and doors, and automation.</w:t>
      </w:r>
    </w:p>
    <w:p w14:paraId="0DBC254B" w14:textId="77777777" w:rsidR="00F17A9B" w:rsidRDefault="00F17A9B" w:rsidP="00F17A9B"/>
    <w:p w14:paraId="05EF67A6" w14:textId="77777777" w:rsidR="00272565" w:rsidRPr="00FF0C81" w:rsidRDefault="00272565" w:rsidP="00830EF8">
      <w:pPr>
        <w:widowControl w:val="0"/>
        <w:autoSpaceDE w:val="0"/>
        <w:autoSpaceDN w:val="0"/>
        <w:adjustRightInd w:val="0"/>
        <w:rPr>
          <w:color w:val="000000"/>
        </w:rPr>
      </w:pPr>
      <w:r>
        <w:t xml:space="preserve">Kolbe’s award-winning VistaLuxe Collection is known for contemporary styling, large expanses of glass, narrow frames and clean lines. </w:t>
      </w:r>
      <w:r w:rsidR="008B0993">
        <w:rPr>
          <w:rFonts w:eastAsia="Calibri"/>
          <w:lang w:eastAsia="en-US"/>
        </w:rPr>
        <w:t>Industry-leading</w:t>
      </w:r>
      <w:r w:rsidR="008B0993" w:rsidRPr="005164F4">
        <w:rPr>
          <w:rFonts w:eastAsia="Calibri"/>
          <w:lang w:eastAsia="en-US"/>
        </w:rPr>
        <w:t xml:space="preserve"> frame-to-daylight-opening ratio</w:t>
      </w:r>
      <w:r w:rsidR="008B0993">
        <w:rPr>
          <w:rFonts w:eastAsia="Calibri"/>
          <w:lang w:eastAsia="en-US"/>
        </w:rPr>
        <w:t>s let</w:t>
      </w:r>
      <w:r w:rsidR="008B0993" w:rsidRPr="005164F4">
        <w:rPr>
          <w:rFonts w:eastAsia="Calibri"/>
          <w:lang w:eastAsia="en-US"/>
        </w:rPr>
        <w:t xml:space="preserve"> the</w:t>
      </w:r>
      <w:r w:rsidR="008B0993">
        <w:rPr>
          <w:rFonts w:eastAsia="Calibri"/>
          <w:lang w:eastAsia="en-US"/>
        </w:rPr>
        <w:t xml:space="preserve"> </w:t>
      </w:r>
      <w:r w:rsidR="008B0993" w:rsidRPr="005164F4">
        <w:rPr>
          <w:rFonts w:eastAsia="Calibri"/>
          <w:lang w:eastAsia="en-US"/>
        </w:rPr>
        <w:t>view</w:t>
      </w:r>
      <w:r w:rsidR="008B0993">
        <w:rPr>
          <w:rFonts w:eastAsia="Calibri"/>
          <w:lang w:eastAsia="en-US"/>
        </w:rPr>
        <w:t>s</w:t>
      </w:r>
      <w:r w:rsidR="008B0993" w:rsidRPr="005164F4">
        <w:rPr>
          <w:rFonts w:eastAsia="Calibri"/>
          <w:lang w:eastAsia="en-US"/>
        </w:rPr>
        <w:t xml:space="preserve"> take center stage</w:t>
      </w:r>
      <w:r w:rsidR="008B0993">
        <w:rPr>
          <w:rFonts w:eastAsia="Calibri"/>
          <w:lang w:eastAsia="en-US"/>
        </w:rPr>
        <w:t>, w</w:t>
      </w:r>
      <w:r w:rsidR="00751687">
        <w:rPr>
          <w:rFonts w:eastAsia="Calibri"/>
          <w:lang w:eastAsia="en-US"/>
        </w:rPr>
        <w:t xml:space="preserve">hile advancements in automation </w:t>
      </w:r>
      <w:r w:rsidR="00C5140A">
        <w:rPr>
          <w:rFonts w:eastAsia="Calibri"/>
          <w:lang w:eastAsia="en-US"/>
        </w:rPr>
        <w:t>ease the transforma</w:t>
      </w:r>
      <w:r w:rsidR="00317BA1">
        <w:rPr>
          <w:rFonts w:eastAsia="Calibri"/>
          <w:lang w:eastAsia="en-US"/>
        </w:rPr>
        <w:t xml:space="preserve">tion </w:t>
      </w:r>
      <w:r w:rsidR="00916193">
        <w:rPr>
          <w:rFonts w:eastAsia="Calibri"/>
          <w:lang w:eastAsia="en-US"/>
        </w:rPr>
        <w:t>between</w:t>
      </w:r>
      <w:r w:rsidR="00C5140A">
        <w:rPr>
          <w:rFonts w:eastAsia="Calibri"/>
          <w:lang w:eastAsia="en-US"/>
        </w:rPr>
        <w:t xml:space="preserve"> indoors </w:t>
      </w:r>
      <w:r w:rsidR="007B3AE2">
        <w:rPr>
          <w:rFonts w:eastAsia="Calibri"/>
          <w:lang w:eastAsia="en-US"/>
        </w:rPr>
        <w:t>and</w:t>
      </w:r>
      <w:r w:rsidR="00C5140A">
        <w:rPr>
          <w:rFonts w:eastAsia="Calibri"/>
          <w:lang w:eastAsia="en-US"/>
        </w:rPr>
        <w:t xml:space="preserve"> outdoors</w:t>
      </w:r>
      <w:r w:rsidR="003110B8">
        <w:rPr>
          <w:rFonts w:eastAsia="Calibri"/>
          <w:lang w:eastAsia="en-US"/>
        </w:rPr>
        <w:t>.</w:t>
      </w:r>
    </w:p>
    <w:p w14:paraId="4C67F4AA" w14:textId="77777777" w:rsidR="00830EF8" w:rsidRDefault="00830EF8" w:rsidP="00830EF8">
      <w:pPr>
        <w:widowControl w:val="0"/>
        <w:autoSpaceDE w:val="0"/>
        <w:autoSpaceDN w:val="0"/>
        <w:adjustRightInd w:val="0"/>
      </w:pPr>
    </w:p>
    <w:p w14:paraId="4B2201C9" w14:textId="73D13BD5" w:rsidR="005756E9" w:rsidDel="00AA67E7" w:rsidRDefault="005756E9" w:rsidP="00272565">
      <w:r>
        <w:t xml:space="preserve">“Our VistaLuxe Collection </w:t>
      </w:r>
      <w:r w:rsidR="00A77125">
        <w:t>offer</w:t>
      </w:r>
      <w:r>
        <w:t xml:space="preserve">s integrated technology to put control in the hands of the users through remotes, keypads, touch screens and other integration devices, enhancing window and door operation with the touch </w:t>
      </w:r>
      <w:r w:rsidR="0093581D">
        <w:t>of a button or flip of a switch,</w:t>
      </w:r>
      <w:r>
        <w:t xml:space="preserve">” </w:t>
      </w:r>
      <w:r w:rsidR="00542A30">
        <w:t xml:space="preserve">states </w:t>
      </w:r>
      <w:r w:rsidR="007D32BE">
        <w:t>Cindy Bremer, vice president of marketing at Kolbe Windows &amp; Doors.</w:t>
      </w:r>
    </w:p>
    <w:p w14:paraId="72AB68AA" w14:textId="77777777" w:rsidR="005756E9" w:rsidDel="00AA67E7" w:rsidRDefault="005756E9" w:rsidP="005756E9"/>
    <w:p w14:paraId="34DB2A22" w14:textId="77777777" w:rsidR="005756E9" w:rsidRDefault="005756E9" w:rsidP="005756E9">
      <w:pPr>
        <w:rPr>
          <w:rFonts w:eastAsia="Times New Roman"/>
        </w:rPr>
      </w:pPr>
      <w:r>
        <w:rPr>
          <w:rFonts w:eastAsia="Times New Roman"/>
        </w:rPr>
        <w:t>Three VistaLuxe products featuring automation are on display in booth #W3870, showing varied activation options.</w:t>
      </w:r>
    </w:p>
    <w:p w14:paraId="56EC353D" w14:textId="77777777" w:rsidR="005756E9" w:rsidRDefault="005756E9" w:rsidP="005756E9">
      <w:pPr>
        <w:rPr>
          <w:rFonts w:eastAsia="Times New Roman"/>
        </w:rPr>
      </w:pPr>
    </w:p>
    <w:p w14:paraId="3EC34BAA" w14:textId="77777777" w:rsidR="005756E9" w:rsidRDefault="005756E9" w:rsidP="005756E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VistaLuxe Collection Flush style</w:t>
      </w:r>
      <w:r w:rsidR="00542A30">
        <w:rPr>
          <w:rFonts w:eastAsia="Times New Roman"/>
        </w:rPr>
        <w:t>,</w:t>
      </w:r>
      <w:r>
        <w:rPr>
          <w:rFonts w:eastAsia="Times New Roman"/>
        </w:rPr>
        <w:t xml:space="preserve"> custom mull unit </w:t>
      </w:r>
      <w:r w:rsidR="009A46A0">
        <w:rPr>
          <w:rFonts w:eastAsia="Times New Roman"/>
        </w:rPr>
        <w:t>features</w:t>
      </w:r>
      <w:r>
        <w:rPr>
          <w:rFonts w:eastAsia="Times New Roman"/>
        </w:rPr>
        <w:t xml:space="preserve"> awning</w:t>
      </w:r>
      <w:r w:rsidR="009A46A0">
        <w:rPr>
          <w:rFonts w:eastAsia="Times New Roman"/>
        </w:rPr>
        <w:t>s</w:t>
      </w:r>
      <w:r>
        <w:rPr>
          <w:rFonts w:eastAsia="Times New Roman"/>
        </w:rPr>
        <w:t xml:space="preserve"> mulled above and below a direct set with performance divided lites. The upper awning features a Marvel</w:t>
      </w:r>
      <w:r w:rsidRPr="00D53436">
        <w:rPr>
          <w:rFonts w:eastAsia="Times New Roman"/>
          <w:vertAlign w:val="superscript"/>
        </w:rPr>
        <w:t>™</w:t>
      </w:r>
      <w:r>
        <w:rPr>
          <w:rFonts w:eastAsia="Times New Roman"/>
        </w:rPr>
        <w:t xml:space="preserve"> electronic operator that can be </w:t>
      </w:r>
      <w:r w:rsidR="009A46A0">
        <w:rPr>
          <w:rFonts w:eastAsia="Times New Roman"/>
        </w:rPr>
        <w:t>operat</w:t>
      </w:r>
      <w:r>
        <w:rPr>
          <w:rFonts w:eastAsia="Times New Roman"/>
        </w:rPr>
        <w:t xml:space="preserve">ed by a push button or toggle switch, for easy ventilation of hard-to-reach windows. The Haber Brown </w:t>
      </w:r>
      <w:r w:rsidR="009A46A0">
        <w:rPr>
          <w:rFonts w:eastAsia="Times New Roman"/>
        </w:rPr>
        <w:t xml:space="preserve">finish on both the </w:t>
      </w:r>
      <w:r>
        <w:rPr>
          <w:rFonts w:eastAsia="Times New Roman"/>
        </w:rPr>
        <w:t xml:space="preserve">interior and exterior coordinates with Matte Black folding </w:t>
      </w:r>
      <w:r w:rsidR="00D215A5">
        <w:rPr>
          <w:rFonts w:eastAsia="Times New Roman"/>
        </w:rPr>
        <w:t>hardware.</w:t>
      </w:r>
    </w:p>
    <w:p w14:paraId="653A7ED0" w14:textId="77777777" w:rsidR="005756E9" w:rsidRDefault="005756E9" w:rsidP="005756E9">
      <w:pPr>
        <w:ind w:left="720"/>
        <w:rPr>
          <w:rFonts w:eastAsia="Times New Roman"/>
        </w:rPr>
      </w:pPr>
    </w:p>
    <w:p w14:paraId="101FEB66" w14:textId="5FAFE933" w:rsidR="005756E9" w:rsidRDefault="005756E9" w:rsidP="005756E9">
      <w:pPr>
        <w:numPr>
          <w:ilvl w:val="0"/>
          <w:numId w:val="1"/>
        </w:numPr>
        <w:rPr>
          <w:rFonts w:eastAsia="Times New Roman"/>
        </w:rPr>
      </w:pPr>
      <w:r w:rsidRPr="00BA0AC7">
        <w:rPr>
          <w:rFonts w:eastAsia="Times New Roman"/>
        </w:rPr>
        <w:t xml:space="preserve">A VistaLuxe Complementary </w:t>
      </w:r>
      <w:r w:rsidR="00542A30">
        <w:rPr>
          <w:rFonts w:eastAsia="Times New Roman"/>
        </w:rPr>
        <w:t>four</w:t>
      </w:r>
      <w:r>
        <w:rPr>
          <w:rFonts w:eastAsia="Times New Roman"/>
        </w:rPr>
        <w:t>-wide</w:t>
      </w:r>
      <w:r w:rsidR="00A5760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BA0AC7">
        <w:rPr>
          <w:rFonts w:eastAsia="Times New Roman"/>
        </w:rPr>
        <w:t xml:space="preserve">sliding patio door </w:t>
      </w:r>
      <w:r>
        <w:rPr>
          <w:rFonts w:eastAsia="Times New Roman"/>
        </w:rPr>
        <w:t>features 5</w:t>
      </w:r>
      <w:r w:rsidR="00542A30">
        <w:rPr>
          <w:rFonts w:eastAsia="Times New Roman"/>
        </w:rPr>
        <w:t>-by-</w:t>
      </w:r>
      <w:r>
        <w:rPr>
          <w:rFonts w:eastAsia="Times New Roman"/>
        </w:rPr>
        <w:t xml:space="preserve">8-foot bi-parting panels that are controlled through a Summit Automation system </w:t>
      </w:r>
      <w:r w:rsidR="00A57600">
        <w:rPr>
          <w:rFonts w:eastAsia="Times New Roman"/>
        </w:rPr>
        <w:t xml:space="preserve">and </w:t>
      </w:r>
      <w:r w:rsidR="00B57EF2">
        <w:rPr>
          <w:rFonts w:eastAsia="Times New Roman"/>
        </w:rPr>
        <w:t xml:space="preserve">can </w:t>
      </w:r>
      <w:r>
        <w:rPr>
          <w:rFonts w:eastAsia="Times New Roman"/>
        </w:rPr>
        <w:t xml:space="preserve">integrate with wall switches, keypads, mobile devices or home automation systems. An optional safety feature stops operation when motion is detected </w:t>
      </w:r>
      <w:r w:rsidR="00B57EF2">
        <w:rPr>
          <w:rFonts w:eastAsia="Times New Roman"/>
        </w:rPr>
        <w:t>and</w:t>
      </w:r>
      <w:r>
        <w:rPr>
          <w:rFonts w:eastAsia="Times New Roman"/>
        </w:rPr>
        <w:t xml:space="preserve"> opens the doors as they are approached. The</w:t>
      </w:r>
      <w:r w:rsidRPr="00BA0AC7">
        <w:rPr>
          <w:rFonts w:eastAsia="Times New Roman"/>
        </w:rPr>
        <w:t xml:space="preserve"> Haber Brown </w:t>
      </w:r>
      <w:r w:rsidR="00B57EF2">
        <w:rPr>
          <w:rFonts w:eastAsia="Times New Roman"/>
        </w:rPr>
        <w:t xml:space="preserve">finish on both the </w:t>
      </w:r>
      <w:r w:rsidRPr="00BA0AC7">
        <w:rPr>
          <w:rFonts w:eastAsia="Times New Roman"/>
        </w:rPr>
        <w:t>interior and exterior</w:t>
      </w:r>
      <w:r w:rsidRPr="00B42D43">
        <w:rPr>
          <w:rFonts w:eastAsia="Times New Roman"/>
        </w:rPr>
        <w:t xml:space="preserve"> </w:t>
      </w:r>
      <w:r>
        <w:rPr>
          <w:rFonts w:eastAsia="Times New Roman"/>
        </w:rPr>
        <w:t>coordinates with Matte Black Madison handle sets.</w:t>
      </w:r>
    </w:p>
    <w:p w14:paraId="339668DE" w14:textId="77777777" w:rsidR="005756E9" w:rsidRDefault="005756E9" w:rsidP="005756E9">
      <w:pPr>
        <w:rPr>
          <w:rFonts w:eastAsia="Times New Roman"/>
        </w:rPr>
      </w:pPr>
    </w:p>
    <w:p w14:paraId="2C41EB0F" w14:textId="2D78A776" w:rsidR="005756E9" w:rsidRPr="00386384" w:rsidRDefault="005756E9" w:rsidP="005756E9">
      <w:pPr>
        <w:numPr>
          <w:ilvl w:val="0"/>
          <w:numId w:val="1"/>
        </w:numPr>
        <w:rPr>
          <w:rFonts w:eastAsia="Times New Roman"/>
          <w:color w:val="000000"/>
        </w:rPr>
      </w:pPr>
      <w:r w:rsidRPr="00386384">
        <w:rPr>
          <w:rFonts w:eastAsia="Times New Roman"/>
          <w:color w:val="000000"/>
        </w:rPr>
        <w:t>A VistaLuxe Complementary multi-slide door spanning over 15</w:t>
      </w:r>
      <w:r w:rsidR="00A57600">
        <w:rPr>
          <w:rFonts w:eastAsia="Times New Roman"/>
          <w:color w:val="000000"/>
        </w:rPr>
        <w:t xml:space="preserve"> by </w:t>
      </w:r>
      <w:r w:rsidRPr="00386384">
        <w:rPr>
          <w:rFonts w:eastAsia="Times New Roman"/>
          <w:color w:val="000000"/>
        </w:rPr>
        <w:t xml:space="preserve">9 feet has an Onyx exterior, a Coal Black interior and </w:t>
      </w:r>
      <w:r w:rsidR="00BC01DB">
        <w:rPr>
          <w:rFonts w:eastAsia="Times New Roman"/>
          <w:color w:val="000000"/>
        </w:rPr>
        <w:t xml:space="preserve">a </w:t>
      </w:r>
      <w:r w:rsidRPr="00386384">
        <w:rPr>
          <w:rFonts w:eastAsia="Times New Roman"/>
          <w:color w:val="000000"/>
        </w:rPr>
        <w:t xml:space="preserve">Matte Black </w:t>
      </w:r>
      <w:r>
        <w:rPr>
          <w:rFonts w:eastAsia="Times New Roman"/>
          <w:color w:val="000000"/>
        </w:rPr>
        <w:t xml:space="preserve">narrow flush pull </w:t>
      </w:r>
      <w:r w:rsidR="00BC01DB">
        <w:rPr>
          <w:rFonts w:eastAsia="Times New Roman"/>
          <w:color w:val="000000"/>
        </w:rPr>
        <w:t>handle with dual-</w:t>
      </w:r>
      <w:r>
        <w:rPr>
          <w:rFonts w:eastAsia="Times New Roman"/>
          <w:color w:val="000000"/>
        </w:rPr>
        <w:t>point lock</w:t>
      </w:r>
      <w:r w:rsidRPr="00386384">
        <w:rPr>
          <w:rFonts w:eastAsia="Times New Roman"/>
          <w:color w:val="000000"/>
        </w:rPr>
        <w:t xml:space="preserve">. </w:t>
      </w:r>
      <w:r w:rsidR="00BC01DB">
        <w:rPr>
          <w:rFonts w:eastAsia="Times New Roman"/>
          <w:color w:val="000000"/>
        </w:rPr>
        <w:t>T</w:t>
      </w:r>
      <w:r w:rsidRPr="00386384">
        <w:rPr>
          <w:rFonts w:eastAsia="Times New Roman"/>
          <w:color w:val="000000"/>
        </w:rPr>
        <w:t xml:space="preserve">he large, heavy door panels and multiple units </w:t>
      </w:r>
      <w:r w:rsidR="00BC01DB">
        <w:rPr>
          <w:rFonts w:eastAsia="Times New Roman"/>
          <w:color w:val="000000"/>
        </w:rPr>
        <w:t>also feature the Summit Automation system, making them</w:t>
      </w:r>
      <w:r w:rsidRPr="00386384">
        <w:rPr>
          <w:rFonts w:eastAsia="Times New Roman"/>
          <w:color w:val="000000"/>
        </w:rPr>
        <w:t xml:space="preserve"> easier to open and close. </w:t>
      </w:r>
      <w:r w:rsidR="00BC01DB">
        <w:rPr>
          <w:rFonts w:eastAsia="Times New Roman"/>
          <w:color w:val="000000"/>
        </w:rPr>
        <w:t>B</w:t>
      </w:r>
      <w:r w:rsidRPr="00386384">
        <w:rPr>
          <w:rFonts w:eastAsia="Times New Roman"/>
          <w:color w:val="000000"/>
        </w:rPr>
        <w:t>luetooth</w:t>
      </w:r>
      <w:r w:rsidRPr="00386384">
        <w:rPr>
          <w:rFonts w:eastAsia="Times New Roman"/>
          <w:color w:val="000000"/>
          <w:vertAlign w:val="superscript"/>
        </w:rPr>
        <w:t>®</w:t>
      </w:r>
      <w:r w:rsidRPr="00386384">
        <w:rPr>
          <w:rFonts w:eastAsia="Times New Roman"/>
          <w:color w:val="000000"/>
        </w:rPr>
        <w:t xml:space="preserve"> technology</w:t>
      </w:r>
      <w:r w:rsidR="00BC01DB">
        <w:rPr>
          <w:rFonts w:eastAsia="Times New Roman"/>
          <w:color w:val="000000"/>
        </w:rPr>
        <w:t xml:space="preserve"> allows a</w:t>
      </w:r>
      <w:r w:rsidRPr="00386384">
        <w:rPr>
          <w:rFonts w:eastAsia="Times New Roman"/>
          <w:color w:val="000000"/>
        </w:rPr>
        <w:t xml:space="preserve"> user-friendly touch screen system </w:t>
      </w:r>
      <w:r w:rsidR="00BC01DB">
        <w:rPr>
          <w:rFonts w:eastAsia="Times New Roman"/>
          <w:color w:val="000000"/>
        </w:rPr>
        <w:t>with</w:t>
      </w:r>
      <w:r w:rsidRPr="00386384">
        <w:rPr>
          <w:rFonts w:eastAsia="Times New Roman"/>
          <w:color w:val="000000"/>
        </w:rPr>
        <w:t xml:space="preserve"> adjustable opening and closing speeds</w:t>
      </w:r>
      <w:r w:rsidR="00BC01DB">
        <w:rPr>
          <w:rFonts w:eastAsia="Times New Roman"/>
          <w:color w:val="000000"/>
        </w:rPr>
        <w:t xml:space="preserve">, </w:t>
      </w:r>
      <w:r w:rsidRPr="00386384">
        <w:rPr>
          <w:rFonts w:eastAsia="Times New Roman"/>
          <w:color w:val="000000"/>
        </w:rPr>
        <w:t xml:space="preserve">as well as immediate feedback to the user for troubleshooting and service recommendations. </w:t>
      </w:r>
      <w:r w:rsidR="00BC01DB">
        <w:rPr>
          <w:rFonts w:eastAsia="Times New Roman"/>
          <w:color w:val="000000"/>
        </w:rPr>
        <w:t>Several safety features are included.</w:t>
      </w:r>
    </w:p>
    <w:p w14:paraId="77E37331" w14:textId="77777777" w:rsidR="005756E9" w:rsidRDefault="005756E9" w:rsidP="005756E9"/>
    <w:p w14:paraId="6BC70959" w14:textId="31D00FAB" w:rsidR="005756E9" w:rsidDel="00AA67E7" w:rsidRDefault="005756E9" w:rsidP="005756E9">
      <w:r>
        <w:t xml:space="preserve">“Our automation solutions integrate with multiple devices and operating systems to enhance ease-of-use, security and convenience,” </w:t>
      </w:r>
      <w:r w:rsidDel="00AA67E7">
        <w:t>s</w:t>
      </w:r>
      <w:r w:rsidR="007D32BE">
        <w:t>a</w:t>
      </w:r>
      <w:r w:rsidR="00A57600">
        <w:t>ys</w:t>
      </w:r>
      <w:r w:rsidDel="00AA67E7">
        <w:t xml:space="preserve"> Bremer.</w:t>
      </w:r>
      <w:r>
        <w:t xml:space="preserve"> “Blending design and functionality with </w:t>
      </w:r>
      <w:r w:rsidR="0012742D">
        <w:t xml:space="preserve">advanced </w:t>
      </w:r>
      <w:r>
        <w:t xml:space="preserve">technology is one of the many ways in which we continue to provide exceptional products offering style, </w:t>
      </w:r>
      <w:r w:rsidR="007D32BE">
        <w:t>performance</w:t>
      </w:r>
      <w:r>
        <w:t xml:space="preserve"> and customization options</w:t>
      </w:r>
      <w:r w:rsidR="00A57600">
        <w:t>.</w:t>
      </w:r>
      <w:r>
        <w:t>”</w:t>
      </w:r>
    </w:p>
    <w:p w14:paraId="4DBE808F" w14:textId="77777777" w:rsidR="007D32BE" w:rsidRDefault="007D32BE" w:rsidP="007D32BE"/>
    <w:p w14:paraId="15649CCD" w14:textId="77777777" w:rsidR="00C42112" w:rsidRDefault="00C4211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2056D713" w14:textId="7D03C9E0" w:rsidR="007D32BE" w:rsidRPr="0088129E" w:rsidRDefault="00D54AD6" w:rsidP="00645957">
      <w:pPr>
        <w:widowControl w:val="0"/>
        <w:autoSpaceDE w:val="0"/>
        <w:autoSpaceDN w:val="0"/>
        <w:adjustRightInd w:val="0"/>
      </w:pPr>
      <w:r>
        <w:rPr>
          <w:rFonts w:eastAsia="Calibri"/>
          <w:lang w:eastAsia="en-US"/>
        </w:rPr>
        <w:lastRenderedPageBreak/>
        <w:t>Designed</w:t>
      </w:r>
      <w:r w:rsidRPr="005164F4">
        <w:rPr>
          <w:rFonts w:eastAsia="Calibri"/>
          <w:lang w:eastAsia="en-US"/>
        </w:rPr>
        <w:t xml:space="preserve"> </w:t>
      </w:r>
      <w:r w:rsidR="00D62816">
        <w:rPr>
          <w:rFonts w:eastAsia="Calibri"/>
          <w:lang w:eastAsia="en-US"/>
        </w:rPr>
        <w:t>specifically for large mull combinations</w:t>
      </w:r>
      <w:r w:rsidRPr="005164F4">
        <w:rPr>
          <w:rFonts w:eastAsia="Calibri"/>
          <w:lang w:eastAsia="en-US"/>
        </w:rPr>
        <w:t xml:space="preserve">, </w:t>
      </w:r>
      <w:r>
        <w:t xml:space="preserve">VistaLuxe Collection windows and doors </w:t>
      </w:r>
      <w:r w:rsidRPr="005164F4">
        <w:rPr>
          <w:rFonts w:eastAsia="Calibri"/>
          <w:lang w:eastAsia="en-US"/>
        </w:rPr>
        <w:t>combin</w:t>
      </w:r>
      <w:r>
        <w:rPr>
          <w:rFonts w:eastAsia="Calibri"/>
          <w:lang w:eastAsia="en-US"/>
        </w:rPr>
        <w:t>e</w:t>
      </w:r>
      <w:r w:rsidRPr="005164F4">
        <w:rPr>
          <w:rFonts w:eastAsia="Calibri"/>
          <w:lang w:eastAsia="en-US"/>
        </w:rPr>
        <w:t xml:space="preserve"> function and</w:t>
      </w:r>
      <w:r>
        <w:rPr>
          <w:rFonts w:eastAsia="Calibri"/>
          <w:lang w:eastAsia="en-US"/>
        </w:rPr>
        <w:t xml:space="preserve"> </w:t>
      </w:r>
      <w:r w:rsidRPr="005164F4">
        <w:rPr>
          <w:rFonts w:eastAsia="Calibri"/>
          <w:lang w:eastAsia="en-US"/>
        </w:rPr>
        <w:t>style</w:t>
      </w:r>
      <w:r w:rsidR="00A57600">
        <w:rPr>
          <w:rFonts w:eastAsia="Calibri"/>
          <w:lang w:eastAsia="en-US"/>
        </w:rPr>
        <w:t>,</w:t>
      </w:r>
      <w:r w:rsidRPr="005164F4">
        <w:rPr>
          <w:rFonts w:eastAsia="Calibri"/>
          <w:lang w:eastAsia="en-US"/>
        </w:rPr>
        <w:t xml:space="preserve"> while maintaining a sleek aesthetic</w:t>
      </w:r>
      <w:r>
        <w:rPr>
          <w:rFonts w:eastAsia="Calibri"/>
          <w:lang w:eastAsia="en-US"/>
        </w:rPr>
        <w:t xml:space="preserve">. </w:t>
      </w:r>
      <w:r w:rsidR="00A57600">
        <w:rPr>
          <w:rFonts w:eastAsia="Calibri"/>
          <w:lang w:eastAsia="en-US"/>
        </w:rPr>
        <w:t>Bremer explains, “</w:t>
      </w:r>
      <w:r w:rsidR="00645957">
        <w:rPr>
          <w:rFonts w:eastAsia="Calibri"/>
          <w:lang w:eastAsia="en-US"/>
        </w:rPr>
        <w:t>With an</w:t>
      </w:r>
      <w:r w:rsidR="00645957" w:rsidRPr="0088129E">
        <w:rPr>
          <w:rFonts w:eastAsia="Calibri"/>
          <w:lang w:eastAsia="en-US"/>
        </w:rPr>
        <w:t xml:space="preserve"> extruded</w:t>
      </w:r>
      <w:r w:rsidR="00645957">
        <w:rPr>
          <w:rFonts w:eastAsia="Calibri"/>
          <w:lang w:eastAsia="en-US"/>
        </w:rPr>
        <w:t xml:space="preserve"> </w:t>
      </w:r>
      <w:r w:rsidR="00645957" w:rsidRPr="0088129E">
        <w:rPr>
          <w:rFonts w:eastAsia="Calibri"/>
          <w:lang w:eastAsia="en-US"/>
        </w:rPr>
        <w:t xml:space="preserve">aluminum exterior </w:t>
      </w:r>
      <w:r w:rsidR="00645957">
        <w:rPr>
          <w:rFonts w:eastAsia="Calibri"/>
          <w:lang w:eastAsia="en-US"/>
        </w:rPr>
        <w:t>and a natural wood interior, VistaLuxe proves</w:t>
      </w:r>
      <w:r w:rsidR="00645957" w:rsidRPr="0088129E">
        <w:rPr>
          <w:rFonts w:eastAsia="Calibri"/>
          <w:lang w:eastAsia="en-US"/>
        </w:rPr>
        <w:t xml:space="preserve"> modern design</w:t>
      </w:r>
      <w:r w:rsidR="00645957">
        <w:rPr>
          <w:rFonts w:eastAsia="Calibri"/>
          <w:lang w:eastAsia="en-US"/>
        </w:rPr>
        <w:t xml:space="preserve"> </w:t>
      </w:r>
      <w:r w:rsidR="00645957" w:rsidRPr="0088129E">
        <w:rPr>
          <w:rFonts w:eastAsia="Calibri"/>
          <w:lang w:eastAsia="en-US"/>
        </w:rPr>
        <w:t>can be warm and organic.</w:t>
      </w:r>
      <w:r w:rsidR="00645957" w:rsidRPr="0088129E">
        <w:t xml:space="preserve"> </w:t>
      </w:r>
      <w:r w:rsidR="00D3795D">
        <w:t>Elegant c</w:t>
      </w:r>
      <w:r w:rsidR="007D32BE">
        <w:t xml:space="preserve">asement hardware </w:t>
      </w:r>
      <w:r w:rsidR="00676789">
        <w:t>add</w:t>
      </w:r>
      <w:r w:rsidR="008B0993">
        <w:t>s</w:t>
      </w:r>
      <w:r w:rsidR="007D32BE">
        <w:t xml:space="preserve"> a contemporary </w:t>
      </w:r>
      <w:r w:rsidR="00676789">
        <w:t>accent</w:t>
      </w:r>
      <w:r w:rsidR="00D62816">
        <w:t>.</w:t>
      </w:r>
      <w:r w:rsidR="007D32BE">
        <w:t xml:space="preserve"> </w:t>
      </w:r>
      <w:r w:rsidR="00D62816">
        <w:t>Or</w:t>
      </w:r>
      <w:r w:rsidR="007D32BE">
        <w:t xml:space="preserve"> </w:t>
      </w:r>
      <w:r w:rsidR="007D32BE" w:rsidRPr="0088129E">
        <w:t>slim, streamlined Evo operator</w:t>
      </w:r>
      <w:r w:rsidR="00D62816">
        <w:t>s</w:t>
      </w:r>
      <w:r w:rsidR="007D32BE" w:rsidRPr="0088129E">
        <w:t xml:space="preserve"> </w:t>
      </w:r>
      <w:r w:rsidR="00D62816">
        <w:t xml:space="preserve">can </w:t>
      </w:r>
      <w:r w:rsidR="007D32BE" w:rsidRPr="0088129E">
        <w:t>eliminat</w:t>
      </w:r>
      <w:r w:rsidR="00676789">
        <w:t>e</w:t>
      </w:r>
      <w:r w:rsidR="00D62816">
        <w:t xml:space="preserve"> the need for </w:t>
      </w:r>
      <w:r w:rsidR="007D32BE" w:rsidRPr="0088129E">
        <w:t>crank handle</w:t>
      </w:r>
      <w:r w:rsidR="00D62816">
        <w:t>s</w:t>
      </w:r>
      <w:r w:rsidR="007D32BE">
        <w:t xml:space="preserve"> </w:t>
      </w:r>
      <w:r w:rsidR="00D62816">
        <w:t>–</w:t>
      </w:r>
      <w:r w:rsidR="008B0993">
        <w:t xml:space="preserve"> </w:t>
      </w:r>
      <w:r w:rsidR="007D32BE" w:rsidRPr="0088129E">
        <w:t>maxim</w:t>
      </w:r>
      <w:r w:rsidR="00D62816">
        <w:t>izing the</w:t>
      </w:r>
      <w:r w:rsidR="007D32BE" w:rsidRPr="0088129E">
        <w:t xml:space="preserve"> view with minimal obstruction.</w:t>
      </w:r>
      <w:r w:rsidR="00A57600">
        <w:t>”</w:t>
      </w:r>
    </w:p>
    <w:p w14:paraId="3E85C7AC" w14:textId="77777777" w:rsidR="007D32BE" w:rsidRDefault="007D32BE" w:rsidP="007D32BE"/>
    <w:p w14:paraId="2D49EE2C" w14:textId="28CFA25B" w:rsidR="00D820D9" w:rsidRDefault="00A57600" w:rsidP="00D820D9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She adds, </w:t>
      </w:r>
      <w:r w:rsidR="006B4B9B">
        <w:t>“Our</w:t>
      </w:r>
      <w:r w:rsidR="00703D76">
        <w:t xml:space="preserve"> </w:t>
      </w:r>
      <w:r w:rsidR="006F6F1C">
        <w:t xml:space="preserve">comprehensive line of </w:t>
      </w:r>
      <w:r w:rsidR="00A24A97">
        <w:t>contemporary</w:t>
      </w:r>
      <w:r w:rsidR="00703D76">
        <w:t xml:space="preserve"> windows and doors</w:t>
      </w:r>
      <w:r w:rsidR="009F21C7">
        <w:t xml:space="preserve"> </w:t>
      </w:r>
      <w:r w:rsidR="002200C1">
        <w:t>offer</w:t>
      </w:r>
      <w:r w:rsidR="006F6F1C">
        <w:t>s</w:t>
      </w:r>
      <w:r w:rsidR="002200C1">
        <w:t xml:space="preserve"> </w:t>
      </w:r>
      <w:r w:rsidR="00CB65E2">
        <w:t>sophisticated solutions for enhancing the</w:t>
      </w:r>
      <w:r w:rsidR="002200C1">
        <w:t xml:space="preserve"> </w:t>
      </w:r>
      <w:r w:rsidR="009F21C7">
        <w:t>aesthetic</w:t>
      </w:r>
      <w:r w:rsidR="006B4B9B">
        <w:t xml:space="preserve"> and </w:t>
      </w:r>
      <w:r w:rsidR="008A695A">
        <w:t>blending environments, with custom shapes, corner units and pass-through</w:t>
      </w:r>
      <w:r w:rsidR="001B034D">
        <w:t xml:space="preserve"> configurations</w:t>
      </w:r>
      <w:r>
        <w:t>.”</w:t>
      </w:r>
    </w:p>
    <w:p w14:paraId="0842DBEA" w14:textId="77777777" w:rsidR="009F21C7" w:rsidRDefault="009F21C7" w:rsidP="00F17A9B"/>
    <w:p w14:paraId="07FB4FE4" w14:textId="77777777" w:rsidR="0061650D" w:rsidRDefault="00F258B8" w:rsidP="0061650D">
      <w:pPr>
        <w:rPr>
          <w:rFonts w:eastAsia="Times New Roman"/>
        </w:rPr>
      </w:pPr>
      <w:r>
        <w:rPr>
          <w:rFonts w:eastAsia="Times New Roman"/>
        </w:rPr>
        <w:t xml:space="preserve">Highlighted below are </w:t>
      </w:r>
      <w:r w:rsidR="007D32BE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="0061650D">
        <w:rPr>
          <w:rFonts w:eastAsia="Times New Roman"/>
        </w:rPr>
        <w:t xml:space="preserve">VistaLuxe products </w:t>
      </w:r>
      <w:r w:rsidR="00A80F6D">
        <w:rPr>
          <w:rFonts w:eastAsia="Times New Roman"/>
        </w:rPr>
        <w:t xml:space="preserve">that can be seen </w:t>
      </w:r>
      <w:r w:rsidR="0061650D">
        <w:rPr>
          <w:rFonts w:eastAsia="Times New Roman"/>
        </w:rPr>
        <w:t>on display in booth #W3870</w:t>
      </w:r>
      <w:r>
        <w:rPr>
          <w:rFonts w:eastAsia="Times New Roman"/>
        </w:rPr>
        <w:t>:</w:t>
      </w:r>
      <w:r w:rsidR="00A359CD">
        <w:rPr>
          <w:rFonts w:eastAsia="Times New Roman"/>
        </w:rPr>
        <w:t xml:space="preserve"> </w:t>
      </w:r>
    </w:p>
    <w:p w14:paraId="4F3493ED" w14:textId="77777777" w:rsidR="0061650D" w:rsidRDefault="0061650D" w:rsidP="0061650D">
      <w:pPr>
        <w:rPr>
          <w:rFonts w:eastAsia="Times New Roman"/>
        </w:rPr>
      </w:pPr>
    </w:p>
    <w:p w14:paraId="2F1BCA7C" w14:textId="1612E483" w:rsidR="002136D5" w:rsidRDefault="002136D5" w:rsidP="002136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VistaLuxe Collection Flush style</w:t>
      </w:r>
      <w:r w:rsidR="00D0763A">
        <w:rPr>
          <w:rFonts w:eastAsia="Times New Roman"/>
        </w:rPr>
        <w:t xml:space="preserve"> mull unit combines direct sets, picture units, crank-out casements and awnings. </w:t>
      </w:r>
      <w:r w:rsidR="009B0D82">
        <w:rPr>
          <w:rFonts w:eastAsia="Times New Roman"/>
        </w:rPr>
        <w:t>T</w:t>
      </w:r>
      <w:r w:rsidR="00057430">
        <w:rPr>
          <w:rFonts w:eastAsia="Times New Roman"/>
        </w:rPr>
        <w:t xml:space="preserve">riangular direct sets add a </w:t>
      </w:r>
      <w:r w:rsidR="00C964E6">
        <w:rPr>
          <w:rFonts w:eastAsia="Times New Roman"/>
        </w:rPr>
        <w:t xml:space="preserve">geometric element </w:t>
      </w:r>
      <w:r w:rsidR="009B0D82">
        <w:rPr>
          <w:rFonts w:eastAsia="Times New Roman"/>
        </w:rPr>
        <w:t>atop</w:t>
      </w:r>
      <w:r w:rsidR="00C964E6">
        <w:rPr>
          <w:rFonts w:eastAsia="Times New Roman"/>
        </w:rPr>
        <w:t xml:space="preserve"> the display. </w:t>
      </w:r>
      <w:r w:rsidR="00D0763A">
        <w:rPr>
          <w:rFonts w:eastAsia="Times New Roman"/>
        </w:rPr>
        <w:t xml:space="preserve">With a Clear </w:t>
      </w:r>
      <w:r w:rsidR="00A57600">
        <w:rPr>
          <w:rFonts w:eastAsia="Times New Roman"/>
        </w:rPr>
        <w:t>a</w:t>
      </w:r>
      <w:r w:rsidR="00D0763A">
        <w:rPr>
          <w:rFonts w:eastAsia="Times New Roman"/>
        </w:rPr>
        <w:t xml:space="preserve">nodized exterior and a Pine interior painted Bright White, </w:t>
      </w:r>
      <w:r w:rsidR="009B0D82">
        <w:rPr>
          <w:rFonts w:eastAsia="Times New Roman"/>
        </w:rPr>
        <w:t>the matching</w:t>
      </w:r>
      <w:r w:rsidR="00D0763A">
        <w:rPr>
          <w:rFonts w:eastAsia="Times New Roman"/>
        </w:rPr>
        <w:t xml:space="preserve"> Evo operator hardware </w:t>
      </w:r>
      <w:r w:rsidR="009B0D82">
        <w:rPr>
          <w:rFonts w:eastAsia="Times New Roman"/>
        </w:rPr>
        <w:t xml:space="preserve">blends in as a subtle </w:t>
      </w:r>
      <w:r w:rsidR="00D0763A">
        <w:rPr>
          <w:rFonts w:eastAsia="Times New Roman"/>
        </w:rPr>
        <w:t>and unobtrusive accent.</w:t>
      </w:r>
    </w:p>
    <w:p w14:paraId="5833B34A" w14:textId="77777777" w:rsidR="002136D5" w:rsidRDefault="002136D5" w:rsidP="002136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VistaLuxe Collection Accent style</w:t>
      </w:r>
      <w:r w:rsidR="007E66E4">
        <w:rPr>
          <w:rFonts w:eastAsia="Times New Roman"/>
        </w:rPr>
        <w:t xml:space="preserve"> mull unit with direct sets, picture units, </w:t>
      </w:r>
      <w:r w:rsidR="002815F7">
        <w:rPr>
          <w:rFonts w:eastAsia="Times New Roman"/>
        </w:rPr>
        <w:t xml:space="preserve">crank-out </w:t>
      </w:r>
      <w:r w:rsidR="007E66E4">
        <w:rPr>
          <w:rFonts w:eastAsia="Times New Roman"/>
        </w:rPr>
        <w:t xml:space="preserve">casements and awnings features </w:t>
      </w:r>
      <w:r w:rsidR="001A3D25">
        <w:rPr>
          <w:rFonts w:eastAsia="Times New Roman"/>
        </w:rPr>
        <w:t xml:space="preserve">a </w:t>
      </w:r>
      <w:r w:rsidR="000947F8">
        <w:rPr>
          <w:rFonts w:eastAsia="Times New Roman"/>
        </w:rPr>
        <w:t xml:space="preserve">Driftwood </w:t>
      </w:r>
      <w:r w:rsidR="007E66E4">
        <w:rPr>
          <w:rFonts w:eastAsia="Times New Roman"/>
        </w:rPr>
        <w:t xml:space="preserve">Mica </w:t>
      </w:r>
      <w:r w:rsidR="001A3D25">
        <w:rPr>
          <w:rFonts w:eastAsia="Times New Roman"/>
        </w:rPr>
        <w:t>f</w:t>
      </w:r>
      <w:r w:rsidR="007E66E4">
        <w:rPr>
          <w:rFonts w:eastAsia="Times New Roman"/>
        </w:rPr>
        <w:t>inish on the exterior</w:t>
      </w:r>
      <w:r w:rsidR="00F01433">
        <w:rPr>
          <w:rFonts w:eastAsia="Times New Roman"/>
        </w:rPr>
        <w:t xml:space="preserve"> and</w:t>
      </w:r>
      <w:r w:rsidR="007E66E4">
        <w:rPr>
          <w:rFonts w:eastAsia="Times New Roman"/>
        </w:rPr>
        <w:t xml:space="preserve"> a </w:t>
      </w:r>
      <w:r w:rsidR="00E013FF">
        <w:rPr>
          <w:rFonts w:eastAsia="Times New Roman"/>
        </w:rPr>
        <w:t>c</w:t>
      </w:r>
      <w:r w:rsidR="007E66E4">
        <w:rPr>
          <w:rFonts w:eastAsia="Times New Roman"/>
        </w:rPr>
        <w:t>lear-</w:t>
      </w:r>
      <w:r w:rsidR="00E013FF">
        <w:rPr>
          <w:rFonts w:eastAsia="Times New Roman"/>
        </w:rPr>
        <w:t>c</w:t>
      </w:r>
      <w:r w:rsidR="007E66E4">
        <w:rPr>
          <w:rFonts w:eastAsia="Times New Roman"/>
        </w:rPr>
        <w:t>oated</w:t>
      </w:r>
      <w:r w:rsidR="002815F7">
        <w:rPr>
          <w:rFonts w:eastAsia="Times New Roman"/>
        </w:rPr>
        <w:t xml:space="preserve"> Beech interior. LoE</w:t>
      </w:r>
      <w:r w:rsidR="002815F7" w:rsidRPr="00D0763A">
        <w:rPr>
          <w:rFonts w:eastAsia="Times New Roman"/>
          <w:vertAlign w:val="superscript"/>
        </w:rPr>
        <w:t>2</w:t>
      </w:r>
      <w:r w:rsidR="002815F7">
        <w:rPr>
          <w:rFonts w:eastAsia="Times New Roman"/>
        </w:rPr>
        <w:t>-270 glas</w:t>
      </w:r>
      <w:r w:rsidR="00D0763A">
        <w:rPr>
          <w:rFonts w:eastAsia="Times New Roman"/>
        </w:rPr>
        <w:t>s enhances energy efficiency, w</w:t>
      </w:r>
      <w:r w:rsidR="002815F7">
        <w:rPr>
          <w:rFonts w:eastAsia="Times New Roman"/>
        </w:rPr>
        <w:t>h</w:t>
      </w:r>
      <w:r w:rsidR="00D0763A">
        <w:rPr>
          <w:rFonts w:eastAsia="Times New Roman"/>
        </w:rPr>
        <w:t>i</w:t>
      </w:r>
      <w:r w:rsidR="002815F7">
        <w:rPr>
          <w:rFonts w:eastAsia="Times New Roman"/>
        </w:rPr>
        <w:t>le a wood-wrapped screen and Satin Nickel hardware complete the unit.</w:t>
      </w:r>
    </w:p>
    <w:p w14:paraId="5271F938" w14:textId="756291D6" w:rsidR="002136D5" w:rsidRPr="00AF3F8E" w:rsidRDefault="002136D5" w:rsidP="00EF63AA">
      <w:pPr>
        <w:numPr>
          <w:ilvl w:val="0"/>
          <w:numId w:val="1"/>
        </w:numPr>
        <w:rPr>
          <w:rFonts w:eastAsia="Times New Roman"/>
        </w:rPr>
      </w:pPr>
      <w:r w:rsidRPr="00AF3F8E">
        <w:rPr>
          <w:rFonts w:eastAsia="Times New Roman"/>
        </w:rPr>
        <w:t>A VistaLuxe Collection Accent style</w:t>
      </w:r>
      <w:r w:rsidR="00C75B16" w:rsidRPr="00AF3F8E">
        <w:rPr>
          <w:rFonts w:eastAsia="Times New Roman"/>
        </w:rPr>
        <w:t xml:space="preserve"> mull unit joins direct sets with a</w:t>
      </w:r>
      <w:r w:rsidR="00A57600">
        <w:rPr>
          <w:rFonts w:eastAsia="Times New Roman"/>
        </w:rPr>
        <w:t>n</w:t>
      </w:r>
      <w:r w:rsidR="00C75B16" w:rsidRPr="00AF3F8E">
        <w:rPr>
          <w:rFonts w:eastAsia="Times New Roman"/>
        </w:rPr>
        <w:t xml:space="preserve"> inswing door. </w:t>
      </w:r>
      <w:r w:rsidR="00AF3F8E" w:rsidRPr="00AF3F8E">
        <w:rPr>
          <w:rFonts w:eastAsia="Times New Roman"/>
        </w:rPr>
        <w:t xml:space="preserve">The Fire Engine Red door panel makes a grand entrance </w:t>
      </w:r>
      <w:r w:rsidR="00AF3F8E">
        <w:rPr>
          <w:rFonts w:eastAsia="Times New Roman"/>
        </w:rPr>
        <w:t>and a bold</w:t>
      </w:r>
      <w:r w:rsidR="00AF3F8E" w:rsidRPr="00AF3F8E">
        <w:rPr>
          <w:rFonts w:eastAsia="Times New Roman"/>
        </w:rPr>
        <w:t xml:space="preserve"> statement. </w:t>
      </w:r>
      <w:r w:rsidR="00C75B16" w:rsidRPr="00AF3F8E">
        <w:rPr>
          <w:rFonts w:eastAsia="Times New Roman"/>
        </w:rPr>
        <w:t>The exterior is Coal Black</w:t>
      </w:r>
      <w:r w:rsidR="00F01433">
        <w:rPr>
          <w:rFonts w:eastAsia="Times New Roman"/>
        </w:rPr>
        <w:t>,</w:t>
      </w:r>
      <w:r w:rsidR="00C75B16" w:rsidRPr="00AF3F8E">
        <w:rPr>
          <w:rFonts w:eastAsia="Times New Roman"/>
        </w:rPr>
        <w:t xml:space="preserve"> </w:t>
      </w:r>
      <w:r w:rsidR="00A57600">
        <w:rPr>
          <w:rFonts w:eastAsia="Times New Roman"/>
        </w:rPr>
        <w:t>the</w:t>
      </w:r>
      <w:r w:rsidR="00C75B16" w:rsidRPr="00AF3F8E">
        <w:rPr>
          <w:rFonts w:eastAsia="Times New Roman"/>
        </w:rPr>
        <w:t xml:space="preserve"> Maple interior </w:t>
      </w:r>
      <w:r w:rsidR="00A57600">
        <w:rPr>
          <w:rFonts w:eastAsia="Times New Roman"/>
        </w:rPr>
        <w:t xml:space="preserve">is </w:t>
      </w:r>
      <w:r w:rsidR="00C75B16" w:rsidRPr="00AF3F8E">
        <w:rPr>
          <w:rFonts w:eastAsia="Times New Roman"/>
        </w:rPr>
        <w:t>stained Ebony</w:t>
      </w:r>
      <w:r w:rsidR="00CB4049" w:rsidRPr="00AF3F8E">
        <w:rPr>
          <w:rFonts w:eastAsia="Times New Roman"/>
        </w:rPr>
        <w:t xml:space="preserve"> </w:t>
      </w:r>
      <w:r w:rsidR="00F01433">
        <w:rPr>
          <w:rFonts w:eastAsia="Times New Roman"/>
        </w:rPr>
        <w:t xml:space="preserve">and </w:t>
      </w:r>
      <w:r w:rsidR="00CB4049" w:rsidRPr="00AF3F8E">
        <w:rPr>
          <w:rFonts w:eastAsia="Times New Roman"/>
        </w:rPr>
        <w:t>Satin Nickel hardware</w:t>
      </w:r>
      <w:r w:rsidR="00A57600">
        <w:rPr>
          <w:rFonts w:eastAsia="Times New Roman"/>
        </w:rPr>
        <w:t xml:space="preserve"> is featured</w:t>
      </w:r>
      <w:r w:rsidR="00C75B16" w:rsidRPr="00AF3F8E">
        <w:rPr>
          <w:rFonts w:eastAsia="Times New Roman"/>
        </w:rPr>
        <w:t>.</w:t>
      </w:r>
    </w:p>
    <w:p w14:paraId="7972C34A" w14:textId="6181C7EF" w:rsidR="003456C3" w:rsidRPr="00386384" w:rsidRDefault="003456C3" w:rsidP="003456C3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</w:rPr>
        <w:t>VistaLuxe Collection 90</w:t>
      </w:r>
      <w:r w:rsidR="00A57600">
        <w:rPr>
          <w:rFonts w:eastAsia="Times New Roman"/>
        </w:rPr>
        <w:t xml:space="preserve">-degree </w:t>
      </w:r>
      <w:r>
        <w:rPr>
          <w:rFonts w:eastAsia="Times New Roman"/>
        </w:rPr>
        <w:t>corner unit</w:t>
      </w:r>
      <w:r w:rsidR="0002269D">
        <w:rPr>
          <w:rFonts w:eastAsia="Times New Roman"/>
        </w:rPr>
        <w:t>s</w:t>
      </w:r>
      <w:r w:rsidR="00D85E5F">
        <w:rPr>
          <w:rFonts w:eastAsia="Times New Roman"/>
        </w:rPr>
        <w:t xml:space="preserve"> </w:t>
      </w:r>
      <w:r w:rsidR="0002269D">
        <w:rPr>
          <w:rFonts w:eastAsia="Times New Roman"/>
        </w:rPr>
        <w:t>are stacked. The bottom unit features a mull post, while the top unit does not. The Accent style exterior has a fluoropolymer finish in Truffle.</w:t>
      </w:r>
    </w:p>
    <w:p w14:paraId="42BAE7F1" w14:textId="4AE00C24" w:rsidR="002136D5" w:rsidRPr="00386384" w:rsidRDefault="002136D5" w:rsidP="002136D5">
      <w:pPr>
        <w:numPr>
          <w:ilvl w:val="0"/>
          <w:numId w:val="1"/>
        </w:numPr>
        <w:rPr>
          <w:rFonts w:eastAsia="Times New Roman"/>
          <w:color w:val="000000"/>
        </w:rPr>
      </w:pPr>
      <w:r w:rsidRPr="00386384">
        <w:rPr>
          <w:rFonts w:eastAsia="Times New Roman"/>
          <w:color w:val="000000"/>
        </w:rPr>
        <w:t xml:space="preserve">A VistaLuxe Complementary quad sliding window offers easy pass-through for indoor/outdoor accessibility. </w:t>
      </w:r>
      <w:r w:rsidR="00F11AB8">
        <w:rPr>
          <w:rFonts w:eastAsia="Times New Roman"/>
          <w:color w:val="000000"/>
        </w:rPr>
        <w:t xml:space="preserve">The extruded aluminum clad exterior is </w:t>
      </w:r>
      <w:r w:rsidR="00A269F1">
        <w:rPr>
          <w:rFonts w:eastAsia="Times New Roman"/>
          <w:color w:val="000000"/>
        </w:rPr>
        <w:t xml:space="preserve">finished in </w:t>
      </w:r>
      <w:r w:rsidR="00F11AB8">
        <w:rPr>
          <w:rFonts w:eastAsia="Times New Roman"/>
          <w:color w:val="000000"/>
        </w:rPr>
        <w:t>a</w:t>
      </w:r>
      <w:r w:rsidRPr="00386384">
        <w:rPr>
          <w:rFonts w:eastAsia="Times New Roman"/>
          <w:color w:val="000000"/>
        </w:rPr>
        <w:t xml:space="preserve"> crisp Emerald Isle </w:t>
      </w:r>
      <w:r w:rsidR="00F11AB8">
        <w:rPr>
          <w:rFonts w:eastAsia="Times New Roman"/>
          <w:color w:val="000000"/>
        </w:rPr>
        <w:t>color and the wood interior is clear-coated Cedar. A</w:t>
      </w:r>
      <w:r w:rsidRPr="00386384">
        <w:rPr>
          <w:rFonts w:eastAsia="Times New Roman"/>
          <w:color w:val="000000"/>
        </w:rPr>
        <w:t xml:space="preserve"> Matte Black positive</w:t>
      </w:r>
      <w:r w:rsidR="00F11AB8">
        <w:rPr>
          <w:rFonts w:eastAsia="Times New Roman"/>
          <w:color w:val="000000"/>
        </w:rPr>
        <w:t>-</w:t>
      </w:r>
      <w:r w:rsidRPr="00386384">
        <w:rPr>
          <w:rFonts w:eastAsia="Times New Roman"/>
          <w:color w:val="000000"/>
        </w:rPr>
        <w:t>action lock</w:t>
      </w:r>
      <w:r w:rsidR="00F11AB8">
        <w:rPr>
          <w:rFonts w:eastAsia="Times New Roman"/>
          <w:color w:val="000000"/>
        </w:rPr>
        <w:t xml:space="preserve"> </w:t>
      </w:r>
      <w:r w:rsidR="00BC6070">
        <w:rPr>
          <w:rFonts w:eastAsia="Times New Roman"/>
          <w:color w:val="000000"/>
        </w:rPr>
        <w:t>engages automatically</w:t>
      </w:r>
      <w:r w:rsidRPr="00386384">
        <w:rPr>
          <w:rFonts w:eastAsia="Times New Roman"/>
          <w:color w:val="000000"/>
        </w:rPr>
        <w:t xml:space="preserve">. </w:t>
      </w:r>
      <w:r w:rsidR="00F11AB8">
        <w:rPr>
          <w:rFonts w:eastAsia="Times New Roman"/>
          <w:color w:val="000000"/>
        </w:rPr>
        <w:t>The</w:t>
      </w:r>
      <w:r w:rsidRPr="00386384">
        <w:rPr>
          <w:rFonts w:eastAsia="Times New Roman"/>
          <w:color w:val="000000"/>
        </w:rPr>
        <w:t xml:space="preserve"> retractable insect screen </w:t>
      </w:r>
      <w:r w:rsidR="00F11AB8">
        <w:rPr>
          <w:rFonts w:eastAsia="Times New Roman"/>
          <w:color w:val="000000"/>
        </w:rPr>
        <w:t>features</w:t>
      </w:r>
      <w:r w:rsidRPr="00386384">
        <w:rPr>
          <w:rFonts w:eastAsia="Times New Roman"/>
          <w:color w:val="000000"/>
        </w:rPr>
        <w:t xml:space="preserve"> BetterVue</w:t>
      </w:r>
      <w:r w:rsidRPr="00386384">
        <w:rPr>
          <w:rFonts w:eastAsia="Times New Roman"/>
          <w:color w:val="000000"/>
          <w:vertAlign w:val="superscript"/>
        </w:rPr>
        <w:t>®</w:t>
      </w:r>
      <w:r w:rsidRPr="00386384">
        <w:rPr>
          <w:rFonts w:eastAsia="Times New Roman"/>
          <w:color w:val="000000"/>
        </w:rPr>
        <w:t xml:space="preserve"> fiberglass mesh </w:t>
      </w:r>
      <w:r w:rsidR="00F11AB8">
        <w:rPr>
          <w:rFonts w:eastAsia="Times New Roman"/>
          <w:color w:val="000000"/>
        </w:rPr>
        <w:t xml:space="preserve">for </w:t>
      </w:r>
      <w:r w:rsidR="00A269F1">
        <w:rPr>
          <w:rFonts w:eastAsia="Times New Roman"/>
          <w:color w:val="000000"/>
        </w:rPr>
        <w:t xml:space="preserve">enhanced </w:t>
      </w:r>
      <w:r w:rsidR="00F11AB8">
        <w:rPr>
          <w:rFonts w:eastAsia="Times New Roman"/>
          <w:color w:val="000000"/>
        </w:rPr>
        <w:t>visibility</w:t>
      </w:r>
      <w:r w:rsidRPr="00386384">
        <w:rPr>
          <w:rFonts w:eastAsia="Times New Roman"/>
          <w:color w:val="000000"/>
        </w:rPr>
        <w:t>.</w:t>
      </w:r>
    </w:p>
    <w:p w14:paraId="1760DE59" w14:textId="77777777" w:rsidR="0093581D" w:rsidRDefault="0093581D" w:rsidP="0093581D"/>
    <w:p w14:paraId="7A3EAEFB" w14:textId="103EA5A3" w:rsidR="000278FF" w:rsidRDefault="007D32BE" w:rsidP="000278FF">
      <w:r>
        <w:rPr>
          <w:rFonts w:eastAsia="Calibri"/>
          <w:lang w:eastAsia="en-US"/>
        </w:rPr>
        <w:t xml:space="preserve">“We are always looking for innovative ways to </w:t>
      </w:r>
      <w:r w:rsidR="000278FF">
        <w:rPr>
          <w:rFonts w:eastAsia="Calibri"/>
          <w:lang w:eastAsia="en-US"/>
        </w:rPr>
        <w:t>provide</w:t>
      </w:r>
      <w:r>
        <w:rPr>
          <w:rFonts w:eastAsia="Calibri"/>
          <w:lang w:eastAsia="en-US"/>
        </w:rPr>
        <w:t xml:space="preserve"> architects, builders and homeowners with contemporary products that </w:t>
      </w:r>
      <w:r w:rsidR="000278FF">
        <w:rPr>
          <w:rFonts w:eastAsia="Calibri"/>
          <w:lang w:eastAsia="en-US"/>
        </w:rPr>
        <w:t>evolve with</w:t>
      </w:r>
      <w:r>
        <w:rPr>
          <w:rFonts w:eastAsia="Calibri"/>
          <w:lang w:eastAsia="en-US"/>
        </w:rPr>
        <w:t xml:space="preserve"> the changing needs of the market,” sa</w:t>
      </w:r>
      <w:r w:rsidR="00A269F1">
        <w:rPr>
          <w:rFonts w:eastAsia="Calibri"/>
          <w:lang w:eastAsia="en-US"/>
        </w:rPr>
        <w:t>ys</w:t>
      </w:r>
      <w:r>
        <w:rPr>
          <w:rFonts w:eastAsia="Calibri"/>
          <w:lang w:eastAsia="en-US"/>
        </w:rPr>
        <w:t xml:space="preserve"> </w:t>
      </w:r>
      <w:r>
        <w:t>Bremer. “</w:t>
      </w:r>
      <w:r w:rsidR="000278FF">
        <w:t xml:space="preserve">Advancements in design, functionality and energy efficiency are </w:t>
      </w:r>
      <w:r w:rsidR="003A7EBF">
        <w:t>key areas of concentration</w:t>
      </w:r>
      <w:r w:rsidR="000278FF">
        <w:t xml:space="preserve">.” </w:t>
      </w:r>
    </w:p>
    <w:p w14:paraId="51CBCB4B" w14:textId="77777777" w:rsidR="0093581D" w:rsidRDefault="0093581D" w:rsidP="00F17A9B"/>
    <w:p w14:paraId="1242DCAF" w14:textId="77777777" w:rsidR="00F17A9B" w:rsidRDefault="00EF7992" w:rsidP="00F17A9B">
      <w:r>
        <w:t xml:space="preserve">For </w:t>
      </w:r>
      <w:r w:rsidR="001F3707">
        <w:t>more</w:t>
      </w:r>
      <w:r w:rsidR="00170B58">
        <w:t xml:space="preserve"> information</w:t>
      </w:r>
      <w:r w:rsidR="001F3707">
        <w:t xml:space="preserve"> on Kolbe’s VistaLuxe Collection, VistaLuxe Complementary products, or automation options</w:t>
      </w:r>
      <w:r w:rsidR="00F17A9B" w:rsidRPr="00411FED">
        <w:t xml:space="preserve">, please visit </w:t>
      </w:r>
      <w:hyperlink r:id="rId10" w:history="1">
        <w:r w:rsidR="001F3707" w:rsidRPr="003B1016">
          <w:rPr>
            <w:rStyle w:val="Hyperlink"/>
          </w:rPr>
          <w:t>http://www.kolbewindows.com</w:t>
        </w:r>
      </w:hyperlink>
      <w:r w:rsidR="001F3707">
        <w:t>.</w:t>
      </w:r>
    </w:p>
    <w:p w14:paraId="2A18D049" w14:textId="77777777" w:rsidR="00F17A9B" w:rsidRDefault="00F17A9B" w:rsidP="00EA304B">
      <w:pPr>
        <w:contextualSpacing/>
        <w:rPr>
          <w:color w:val="000000"/>
        </w:rPr>
      </w:pPr>
    </w:p>
    <w:p w14:paraId="14FB4887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071A2BE1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1211F922" w14:textId="77777777" w:rsidR="00F17A9B" w:rsidRDefault="00F17A9B" w:rsidP="00CD5194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bookmarkEnd w:id="0"/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569CC" w14:textId="77777777" w:rsidR="00A57600" w:rsidRDefault="00A57600">
      <w:r>
        <w:separator/>
      </w:r>
    </w:p>
  </w:endnote>
  <w:endnote w:type="continuationSeparator" w:id="0">
    <w:p w14:paraId="2A5C5907" w14:textId="77777777" w:rsidR="00A57600" w:rsidRDefault="00A5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Std-L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3EF1D" w14:textId="77777777" w:rsidR="00A57600" w:rsidRDefault="00A57600">
      <w:r>
        <w:separator/>
      </w:r>
    </w:p>
  </w:footnote>
  <w:footnote w:type="continuationSeparator" w:id="0">
    <w:p w14:paraId="5DAB4ADD" w14:textId="77777777" w:rsidR="00A57600" w:rsidRDefault="00A5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15189"/>
    <w:rsid w:val="0002269D"/>
    <w:rsid w:val="00024D3D"/>
    <w:rsid w:val="000277BA"/>
    <w:rsid w:val="000278FF"/>
    <w:rsid w:val="00036BB8"/>
    <w:rsid w:val="0003727B"/>
    <w:rsid w:val="00057430"/>
    <w:rsid w:val="0006205E"/>
    <w:rsid w:val="00063D9C"/>
    <w:rsid w:val="000642FF"/>
    <w:rsid w:val="00065D5B"/>
    <w:rsid w:val="00073955"/>
    <w:rsid w:val="000763F4"/>
    <w:rsid w:val="0007705B"/>
    <w:rsid w:val="000863C3"/>
    <w:rsid w:val="00093835"/>
    <w:rsid w:val="000947F8"/>
    <w:rsid w:val="00095C1C"/>
    <w:rsid w:val="00096B7E"/>
    <w:rsid w:val="000B17F4"/>
    <w:rsid w:val="000B3C7E"/>
    <w:rsid w:val="000B51B3"/>
    <w:rsid w:val="000B590C"/>
    <w:rsid w:val="000B71E4"/>
    <w:rsid w:val="000D0D36"/>
    <w:rsid w:val="000E26F2"/>
    <w:rsid w:val="000F41D6"/>
    <w:rsid w:val="00103D9F"/>
    <w:rsid w:val="0011596F"/>
    <w:rsid w:val="00117E46"/>
    <w:rsid w:val="0012742D"/>
    <w:rsid w:val="00140877"/>
    <w:rsid w:val="00143090"/>
    <w:rsid w:val="0014418C"/>
    <w:rsid w:val="0014444E"/>
    <w:rsid w:val="0015424F"/>
    <w:rsid w:val="001554D4"/>
    <w:rsid w:val="00163127"/>
    <w:rsid w:val="00170B58"/>
    <w:rsid w:val="00173C7D"/>
    <w:rsid w:val="00177A88"/>
    <w:rsid w:val="001877EB"/>
    <w:rsid w:val="001903CF"/>
    <w:rsid w:val="00191DAD"/>
    <w:rsid w:val="001A03C2"/>
    <w:rsid w:val="001A28EC"/>
    <w:rsid w:val="001A310C"/>
    <w:rsid w:val="001A3484"/>
    <w:rsid w:val="001A3D25"/>
    <w:rsid w:val="001A59BC"/>
    <w:rsid w:val="001B034D"/>
    <w:rsid w:val="001B6B4E"/>
    <w:rsid w:val="001B6BC7"/>
    <w:rsid w:val="001D4CAA"/>
    <w:rsid w:val="001D4CEF"/>
    <w:rsid w:val="001E7A62"/>
    <w:rsid w:val="001F3707"/>
    <w:rsid w:val="001F6899"/>
    <w:rsid w:val="002001A5"/>
    <w:rsid w:val="00203E0C"/>
    <w:rsid w:val="00207920"/>
    <w:rsid w:val="00210CB2"/>
    <w:rsid w:val="002116A2"/>
    <w:rsid w:val="002136D5"/>
    <w:rsid w:val="002175F6"/>
    <w:rsid w:val="002200C1"/>
    <w:rsid w:val="00221296"/>
    <w:rsid w:val="00231883"/>
    <w:rsid w:val="002338BB"/>
    <w:rsid w:val="00235215"/>
    <w:rsid w:val="002436E1"/>
    <w:rsid w:val="002467CA"/>
    <w:rsid w:val="0025332B"/>
    <w:rsid w:val="00253FD2"/>
    <w:rsid w:val="002623A9"/>
    <w:rsid w:val="00263E9F"/>
    <w:rsid w:val="00264237"/>
    <w:rsid w:val="00270162"/>
    <w:rsid w:val="00272565"/>
    <w:rsid w:val="00276276"/>
    <w:rsid w:val="002815F7"/>
    <w:rsid w:val="00282B75"/>
    <w:rsid w:val="00287011"/>
    <w:rsid w:val="002959E1"/>
    <w:rsid w:val="002976FB"/>
    <w:rsid w:val="00297F48"/>
    <w:rsid w:val="002A1D85"/>
    <w:rsid w:val="002A5F24"/>
    <w:rsid w:val="002B000E"/>
    <w:rsid w:val="002B623A"/>
    <w:rsid w:val="002B7A53"/>
    <w:rsid w:val="002C2FEE"/>
    <w:rsid w:val="002C7BB5"/>
    <w:rsid w:val="002D0377"/>
    <w:rsid w:val="002E3787"/>
    <w:rsid w:val="003016CB"/>
    <w:rsid w:val="003030F7"/>
    <w:rsid w:val="00306D82"/>
    <w:rsid w:val="003110B8"/>
    <w:rsid w:val="00315250"/>
    <w:rsid w:val="0031525B"/>
    <w:rsid w:val="00317BA1"/>
    <w:rsid w:val="00324050"/>
    <w:rsid w:val="0033255E"/>
    <w:rsid w:val="0033687E"/>
    <w:rsid w:val="003441B4"/>
    <w:rsid w:val="003456C3"/>
    <w:rsid w:val="00351FDB"/>
    <w:rsid w:val="003529CB"/>
    <w:rsid w:val="00357383"/>
    <w:rsid w:val="00364EE8"/>
    <w:rsid w:val="003766C2"/>
    <w:rsid w:val="00381883"/>
    <w:rsid w:val="003836C6"/>
    <w:rsid w:val="00386384"/>
    <w:rsid w:val="003873BE"/>
    <w:rsid w:val="00392325"/>
    <w:rsid w:val="00394696"/>
    <w:rsid w:val="003A7EBF"/>
    <w:rsid w:val="003B4A35"/>
    <w:rsid w:val="003B4E31"/>
    <w:rsid w:val="003C500E"/>
    <w:rsid w:val="003C62C5"/>
    <w:rsid w:val="003C7927"/>
    <w:rsid w:val="003C7EB8"/>
    <w:rsid w:val="003D7DE8"/>
    <w:rsid w:val="003E24C2"/>
    <w:rsid w:val="003E2FC3"/>
    <w:rsid w:val="003F2037"/>
    <w:rsid w:val="003F49BA"/>
    <w:rsid w:val="003F6638"/>
    <w:rsid w:val="003F6F93"/>
    <w:rsid w:val="0041017D"/>
    <w:rsid w:val="004126CE"/>
    <w:rsid w:val="00423FF3"/>
    <w:rsid w:val="00426BDD"/>
    <w:rsid w:val="004301A4"/>
    <w:rsid w:val="00437067"/>
    <w:rsid w:val="00443801"/>
    <w:rsid w:val="00446CCB"/>
    <w:rsid w:val="00452B2D"/>
    <w:rsid w:val="00453088"/>
    <w:rsid w:val="004665BB"/>
    <w:rsid w:val="00467273"/>
    <w:rsid w:val="00467FFC"/>
    <w:rsid w:val="0048025A"/>
    <w:rsid w:val="004819B2"/>
    <w:rsid w:val="00482D55"/>
    <w:rsid w:val="004871BF"/>
    <w:rsid w:val="00492222"/>
    <w:rsid w:val="004A3634"/>
    <w:rsid w:val="004A5E04"/>
    <w:rsid w:val="004B110E"/>
    <w:rsid w:val="004B4726"/>
    <w:rsid w:val="004C5DE2"/>
    <w:rsid w:val="004D2C3E"/>
    <w:rsid w:val="004D3B5A"/>
    <w:rsid w:val="004D443A"/>
    <w:rsid w:val="004D5066"/>
    <w:rsid w:val="004E487C"/>
    <w:rsid w:val="004E7A36"/>
    <w:rsid w:val="004F3D6A"/>
    <w:rsid w:val="004F4423"/>
    <w:rsid w:val="005058F8"/>
    <w:rsid w:val="005132B4"/>
    <w:rsid w:val="005164F4"/>
    <w:rsid w:val="005210DC"/>
    <w:rsid w:val="00521B92"/>
    <w:rsid w:val="00524052"/>
    <w:rsid w:val="0052591E"/>
    <w:rsid w:val="005261B9"/>
    <w:rsid w:val="00527871"/>
    <w:rsid w:val="00530414"/>
    <w:rsid w:val="005379C7"/>
    <w:rsid w:val="00542A30"/>
    <w:rsid w:val="00543A83"/>
    <w:rsid w:val="0055086C"/>
    <w:rsid w:val="00554D41"/>
    <w:rsid w:val="005575A7"/>
    <w:rsid w:val="00557B1D"/>
    <w:rsid w:val="00557D1A"/>
    <w:rsid w:val="00562FF7"/>
    <w:rsid w:val="00564EBC"/>
    <w:rsid w:val="005756E9"/>
    <w:rsid w:val="00575E32"/>
    <w:rsid w:val="005821FF"/>
    <w:rsid w:val="005B136C"/>
    <w:rsid w:val="005B2026"/>
    <w:rsid w:val="005B6001"/>
    <w:rsid w:val="005C00D6"/>
    <w:rsid w:val="005C456C"/>
    <w:rsid w:val="005C6DE2"/>
    <w:rsid w:val="005D136D"/>
    <w:rsid w:val="005D5882"/>
    <w:rsid w:val="005E54B1"/>
    <w:rsid w:val="005E5AE2"/>
    <w:rsid w:val="006009F2"/>
    <w:rsid w:val="00603BF8"/>
    <w:rsid w:val="00610998"/>
    <w:rsid w:val="00614CEE"/>
    <w:rsid w:val="0061650D"/>
    <w:rsid w:val="00617B0A"/>
    <w:rsid w:val="00620A89"/>
    <w:rsid w:val="00631321"/>
    <w:rsid w:val="00641505"/>
    <w:rsid w:val="00645957"/>
    <w:rsid w:val="00647702"/>
    <w:rsid w:val="00653EEB"/>
    <w:rsid w:val="00675108"/>
    <w:rsid w:val="00676789"/>
    <w:rsid w:val="006769A4"/>
    <w:rsid w:val="00676BE6"/>
    <w:rsid w:val="00676C29"/>
    <w:rsid w:val="006862E3"/>
    <w:rsid w:val="006866A3"/>
    <w:rsid w:val="006905A7"/>
    <w:rsid w:val="0069317D"/>
    <w:rsid w:val="00694074"/>
    <w:rsid w:val="006B4B9B"/>
    <w:rsid w:val="006C648A"/>
    <w:rsid w:val="006D0A3B"/>
    <w:rsid w:val="006D36C2"/>
    <w:rsid w:val="006D408E"/>
    <w:rsid w:val="006E38F1"/>
    <w:rsid w:val="006E57C4"/>
    <w:rsid w:val="006E75D8"/>
    <w:rsid w:val="006F0DC4"/>
    <w:rsid w:val="006F2C27"/>
    <w:rsid w:val="006F6F1C"/>
    <w:rsid w:val="00702506"/>
    <w:rsid w:val="00703D76"/>
    <w:rsid w:val="00713876"/>
    <w:rsid w:val="00730956"/>
    <w:rsid w:val="00734917"/>
    <w:rsid w:val="00742E49"/>
    <w:rsid w:val="00742F01"/>
    <w:rsid w:val="0074635E"/>
    <w:rsid w:val="00751687"/>
    <w:rsid w:val="00760080"/>
    <w:rsid w:val="007605D4"/>
    <w:rsid w:val="007616E9"/>
    <w:rsid w:val="00762083"/>
    <w:rsid w:val="00784162"/>
    <w:rsid w:val="00787B0D"/>
    <w:rsid w:val="0079059B"/>
    <w:rsid w:val="00797462"/>
    <w:rsid w:val="007975CD"/>
    <w:rsid w:val="00797986"/>
    <w:rsid w:val="007A06E3"/>
    <w:rsid w:val="007A0F70"/>
    <w:rsid w:val="007B3AE2"/>
    <w:rsid w:val="007B64B3"/>
    <w:rsid w:val="007C70D6"/>
    <w:rsid w:val="007D32BE"/>
    <w:rsid w:val="007D699C"/>
    <w:rsid w:val="007E66E4"/>
    <w:rsid w:val="007F1BC6"/>
    <w:rsid w:val="007F1CF7"/>
    <w:rsid w:val="00802D72"/>
    <w:rsid w:val="00817992"/>
    <w:rsid w:val="008205BC"/>
    <w:rsid w:val="00826F36"/>
    <w:rsid w:val="00830EF8"/>
    <w:rsid w:val="00833555"/>
    <w:rsid w:val="00833CA1"/>
    <w:rsid w:val="00837BEC"/>
    <w:rsid w:val="008418DC"/>
    <w:rsid w:val="00860419"/>
    <w:rsid w:val="008639DF"/>
    <w:rsid w:val="00872E31"/>
    <w:rsid w:val="0088129E"/>
    <w:rsid w:val="00883B60"/>
    <w:rsid w:val="00887E65"/>
    <w:rsid w:val="008A0680"/>
    <w:rsid w:val="008A23E1"/>
    <w:rsid w:val="008A4E20"/>
    <w:rsid w:val="008A695A"/>
    <w:rsid w:val="008B0993"/>
    <w:rsid w:val="008C2D9C"/>
    <w:rsid w:val="008C7012"/>
    <w:rsid w:val="008D2312"/>
    <w:rsid w:val="008D286C"/>
    <w:rsid w:val="008E1C5C"/>
    <w:rsid w:val="008F0C90"/>
    <w:rsid w:val="009009E8"/>
    <w:rsid w:val="00913A26"/>
    <w:rsid w:val="00914B77"/>
    <w:rsid w:val="00916193"/>
    <w:rsid w:val="0092115B"/>
    <w:rsid w:val="00935293"/>
    <w:rsid w:val="00935367"/>
    <w:rsid w:val="0093581D"/>
    <w:rsid w:val="00936B00"/>
    <w:rsid w:val="00937D2F"/>
    <w:rsid w:val="00943BA6"/>
    <w:rsid w:val="00946D32"/>
    <w:rsid w:val="00950BA7"/>
    <w:rsid w:val="0095264C"/>
    <w:rsid w:val="009651EE"/>
    <w:rsid w:val="00970DEF"/>
    <w:rsid w:val="0097624D"/>
    <w:rsid w:val="00984079"/>
    <w:rsid w:val="009855CC"/>
    <w:rsid w:val="0098624D"/>
    <w:rsid w:val="009A46A0"/>
    <w:rsid w:val="009A62F8"/>
    <w:rsid w:val="009B0594"/>
    <w:rsid w:val="009B0D82"/>
    <w:rsid w:val="009D53FC"/>
    <w:rsid w:val="009F21C7"/>
    <w:rsid w:val="009F21F4"/>
    <w:rsid w:val="009F663D"/>
    <w:rsid w:val="009F6AC1"/>
    <w:rsid w:val="00A0173D"/>
    <w:rsid w:val="00A1344A"/>
    <w:rsid w:val="00A21581"/>
    <w:rsid w:val="00A24A97"/>
    <w:rsid w:val="00A269F1"/>
    <w:rsid w:val="00A27266"/>
    <w:rsid w:val="00A30EFF"/>
    <w:rsid w:val="00A3412C"/>
    <w:rsid w:val="00A359CD"/>
    <w:rsid w:val="00A4148B"/>
    <w:rsid w:val="00A43475"/>
    <w:rsid w:val="00A435C1"/>
    <w:rsid w:val="00A4764D"/>
    <w:rsid w:val="00A57600"/>
    <w:rsid w:val="00A604E1"/>
    <w:rsid w:val="00A62008"/>
    <w:rsid w:val="00A62E7E"/>
    <w:rsid w:val="00A76484"/>
    <w:rsid w:val="00A77125"/>
    <w:rsid w:val="00A77BEC"/>
    <w:rsid w:val="00A80F6D"/>
    <w:rsid w:val="00A82688"/>
    <w:rsid w:val="00A8521F"/>
    <w:rsid w:val="00A91AA5"/>
    <w:rsid w:val="00AA1062"/>
    <w:rsid w:val="00AA2AC2"/>
    <w:rsid w:val="00AA2E4B"/>
    <w:rsid w:val="00AA5C1B"/>
    <w:rsid w:val="00AB2D87"/>
    <w:rsid w:val="00AB3920"/>
    <w:rsid w:val="00AB6C2A"/>
    <w:rsid w:val="00AC233B"/>
    <w:rsid w:val="00AD396F"/>
    <w:rsid w:val="00AD4596"/>
    <w:rsid w:val="00AF036D"/>
    <w:rsid w:val="00AF3858"/>
    <w:rsid w:val="00AF3F8E"/>
    <w:rsid w:val="00B07E81"/>
    <w:rsid w:val="00B10646"/>
    <w:rsid w:val="00B109DC"/>
    <w:rsid w:val="00B12D1B"/>
    <w:rsid w:val="00B23E9E"/>
    <w:rsid w:val="00B3067D"/>
    <w:rsid w:val="00B35748"/>
    <w:rsid w:val="00B42D43"/>
    <w:rsid w:val="00B53E0D"/>
    <w:rsid w:val="00B54FA6"/>
    <w:rsid w:val="00B57EF2"/>
    <w:rsid w:val="00B64284"/>
    <w:rsid w:val="00B66BF3"/>
    <w:rsid w:val="00B71DF0"/>
    <w:rsid w:val="00B8156A"/>
    <w:rsid w:val="00B84F67"/>
    <w:rsid w:val="00BA0AC7"/>
    <w:rsid w:val="00BB0DA5"/>
    <w:rsid w:val="00BB587C"/>
    <w:rsid w:val="00BB5F38"/>
    <w:rsid w:val="00BB721D"/>
    <w:rsid w:val="00BC01DB"/>
    <w:rsid w:val="00BC058B"/>
    <w:rsid w:val="00BC6070"/>
    <w:rsid w:val="00BC7158"/>
    <w:rsid w:val="00BD1278"/>
    <w:rsid w:val="00BD2850"/>
    <w:rsid w:val="00BE4446"/>
    <w:rsid w:val="00BE6D79"/>
    <w:rsid w:val="00BF0B55"/>
    <w:rsid w:val="00BF0D3D"/>
    <w:rsid w:val="00BF1A80"/>
    <w:rsid w:val="00BF79A4"/>
    <w:rsid w:val="00C0504A"/>
    <w:rsid w:val="00C0739B"/>
    <w:rsid w:val="00C20630"/>
    <w:rsid w:val="00C22EF9"/>
    <w:rsid w:val="00C261E2"/>
    <w:rsid w:val="00C322CE"/>
    <w:rsid w:val="00C337F4"/>
    <w:rsid w:val="00C33D3F"/>
    <w:rsid w:val="00C42112"/>
    <w:rsid w:val="00C427E3"/>
    <w:rsid w:val="00C5140A"/>
    <w:rsid w:val="00C6074A"/>
    <w:rsid w:val="00C636B9"/>
    <w:rsid w:val="00C6695B"/>
    <w:rsid w:val="00C67BE6"/>
    <w:rsid w:val="00C75B16"/>
    <w:rsid w:val="00C7692C"/>
    <w:rsid w:val="00C83B31"/>
    <w:rsid w:val="00C951BF"/>
    <w:rsid w:val="00C95389"/>
    <w:rsid w:val="00C964E6"/>
    <w:rsid w:val="00CA2AED"/>
    <w:rsid w:val="00CB3E01"/>
    <w:rsid w:val="00CB4049"/>
    <w:rsid w:val="00CB4243"/>
    <w:rsid w:val="00CB65E2"/>
    <w:rsid w:val="00CD16B8"/>
    <w:rsid w:val="00CD3EDB"/>
    <w:rsid w:val="00CD443A"/>
    <w:rsid w:val="00CD5194"/>
    <w:rsid w:val="00CF35EA"/>
    <w:rsid w:val="00CF4D3C"/>
    <w:rsid w:val="00D00FD2"/>
    <w:rsid w:val="00D0763A"/>
    <w:rsid w:val="00D13863"/>
    <w:rsid w:val="00D20876"/>
    <w:rsid w:val="00D215A5"/>
    <w:rsid w:val="00D218D0"/>
    <w:rsid w:val="00D2608D"/>
    <w:rsid w:val="00D32BC1"/>
    <w:rsid w:val="00D3795D"/>
    <w:rsid w:val="00D40796"/>
    <w:rsid w:val="00D44847"/>
    <w:rsid w:val="00D44A32"/>
    <w:rsid w:val="00D5038E"/>
    <w:rsid w:val="00D54A07"/>
    <w:rsid w:val="00D54AD6"/>
    <w:rsid w:val="00D60294"/>
    <w:rsid w:val="00D61C35"/>
    <w:rsid w:val="00D62816"/>
    <w:rsid w:val="00D74C75"/>
    <w:rsid w:val="00D820D9"/>
    <w:rsid w:val="00D85E5F"/>
    <w:rsid w:val="00D87E00"/>
    <w:rsid w:val="00D93EB3"/>
    <w:rsid w:val="00D941DF"/>
    <w:rsid w:val="00DA01EF"/>
    <w:rsid w:val="00DC6CCC"/>
    <w:rsid w:val="00DD0A58"/>
    <w:rsid w:val="00DD3653"/>
    <w:rsid w:val="00DD5C29"/>
    <w:rsid w:val="00DF00DD"/>
    <w:rsid w:val="00E013FF"/>
    <w:rsid w:val="00E07ED4"/>
    <w:rsid w:val="00E15391"/>
    <w:rsid w:val="00E17965"/>
    <w:rsid w:val="00E17D20"/>
    <w:rsid w:val="00E17EE0"/>
    <w:rsid w:val="00E254E5"/>
    <w:rsid w:val="00E3023C"/>
    <w:rsid w:val="00E41484"/>
    <w:rsid w:val="00E50760"/>
    <w:rsid w:val="00E54D0B"/>
    <w:rsid w:val="00E61A13"/>
    <w:rsid w:val="00E634E4"/>
    <w:rsid w:val="00E650B2"/>
    <w:rsid w:val="00E666F8"/>
    <w:rsid w:val="00E668B4"/>
    <w:rsid w:val="00E67436"/>
    <w:rsid w:val="00EA304B"/>
    <w:rsid w:val="00EB22B0"/>
    <w:rsid w:val="00EB7CEF"/>
    <w:rsid w:val="00EC37FD"/>
    <w:rsid w:val="00EC5215"/>
    <w:rsid w:val="00EC7864"/>
    <w:rsid w:val="00ED5070"/>
    <w:rsid w:val="00EE30B3"/>
    <w:rsid w:val="00EE6110"/>
    <w:rsid w:val="00EE723A"/>
    <w:rsid w:val="00EF2D2F"/>
    <w:rsid w:val="00EF63AA"/>
    <w:rsid w:val="00EF7992"/>
    <w:rsid w:val="00F01433"/>
    <w:rsid w:val="00F11AB8"/>
    <w:rsid w:val="00F14B9C"/>
    <w:rsid w:val="00F14E4D"/>
    <w:rsid w:val="00F160E3"/>
    <w:rsid w:val="00F17A9B"/>
    <w:rsid w:val="00F257B2"/>
    <w:rsid w:val="00F258B8"/>
    <w:rsid w:val="00F30F26"/>
    <w:rsid w:val="00F31CA4"/>
    <w:rsid w:val="00F3534E"/>
    <w:rsid w:val="00F422AE"/>
    <w:rsid w:val="00F52B56"/>
    <w:rsid w:val="00F5330D"/>
    <w:rsid w:val="00F607E9"/>
    <w:rsid w:val="00F6417F"/>
    <w:rsid w:val="00F64610"/>
    <w:rsid w:val="00F73227"/>
    <w:rsid w:val="00F75365"/>
    <w:rsid w:val="00F76089"/>
    <w:rsid w:val="00F76A8A"/>
    <w:rsid w:val="00F77F2A"/>
    <w:rsid w:val="00F80636"/>
    <w:rsid w:val="00F81AF9"/>
    <w:rsid w:val="00F86244"/>
    <w:rsid w:val="00F9448F"/>
    <w:rsid w:val="00F973A0"/>
    <w:rsid w:val="00FA0B83"/>
    <w:rsid w:val="00FA63E0"/>
    <w:rsid w:val="00FA6B99"/>
    <w:rsid w:val="00FB6B6E"/>
    <w:rsid w:val="00FD4D8B"/>
    <w:rsid w:val="00FD5360"/>
    <w:rsid w:val="00FD65A3"/>
    <w:rsid w:val="00FE6953"/>
    <w:rsid w:val="00FF0C81"/>
    <w:rsid w:val="00FF1FC3"/>
    <w:rsid w:val="00FF4C9B"/>
    <w:rsid w:val="00FF4ED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CB76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8129E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8129E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kolbewindo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43AD7F-A46A-DF47-80C8-733790B7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5353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6280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 West</cp:lastModifiedBy>
  <cp:revision>5</cp:revision>
  <cp:lastPrinted>2017-12-12T16:38:00Z</cp:lastPrinted>
  <dcterms:created xsi:type="dcterms:W3CDTF">2017-12-22T23:02:00Z</dcterms:created>
  <dcterms:modified xsi:type="dcterms:W3CDTF">2017-12-27T21:36:00Z</dcterms:modified>
</cp:coreProperties>
</file>