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748E66D9" w:rsidR="00B93302" w:rsidRPr="00D9258D" w:rsidRDefault="00571D4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 xml:space="preserve">  </w:t>
      </w:r>
      <w:r w:rsidR="003D5897" w:rsidRPr="00D9258D">
        <w:rPr>
          <w:rFonts w:ascii="Helvetica" w:hAnsi="Helvetica"/>
          <w:sz w:val="56"/>
        </w:rPr>
        <w:t>New</w:t>
      </w:r>
      <w:r w:rsidR="003D5897"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9946079" w:rsidR="00305DAD" w:rsidRPr="00D9258D" w:rsidRDefault="001B388E" w:rsidP="00305DAD">
      <w:pPr>
        <w:pStyle w:val="Title"/>
        <w:jc w:val="right"/>
        <w:rPr>
          <w:b w:val="0"/>
          <w:sz w:val="24"/>
          <w:szCs w:val="24"/>
        </w:rPr>
      </w:pPr>
      <w:r w:rsidRPr="001B388E">
        <w:rPr>
          <w:b w:val="0"/>
          <w:sz w:val="24"/>
          <w:szCs w:val="24"/>
          <w:highlight w:val="yellow"/>
        </w:rPr>
        <w:t>August</w:t>
      </w:r>
      <w:r w:rsidR="00DD5D6A" w:rsidRPr="001B388E">
        <w:rPr>
          <w:b w:val="0"/>
          <w:sz w:val="24"/>
          <w:szCs w:val="24"/>
          <w:highlight w:val="yellow"/>
        </w:rPr>
        <w:t xml:space="preserve"> </w:t>
      </w:r>
      <w:r w:rsidR="00934D35">
        <w:rPr>
          <w:b w:val="0"/>
          <w:sz w:val="24"/>
          <w:szCs w:val="24"/>
          <w:highlight w:val="yellow"/>
        </w:rPr>
        <w:t>31</w:t>
      </w:r>
      <w:r w:rsidR="008F1618" w:rsidRPr="001B388E">
        <w:rPr>
          <w:b w:val="0"/>
          <w:sz w:val="24"/>
          <w:szCs w:val="24"/>
          <w:highlight w:val="yellow"/>
        </w:rPr>
        <w:t xml:space="preserve">, </w:t>
      </w:r>
      <w:r w:rsidR="00DD5D6A" w:rsidRPr="001B388E">
        <w:rPr>
          <w:b w:val="0"/>
          <w:sz w:val="24"/>
          <w:szCs w:val="24"/>
          <w:highlight w:val="yellow"/>
        </w:rPr>
        <w:t>2020</w:t>
      </w:r>
    </w:p>
    <w:p w14:paraId="71E31F7C" w14:textId="77777777" w:rsidR="00305DAD" w:rsidRPr="00D9258D" w:rsidRDefault="00305DAD" w:rsidP="00305DAD">
      <w:pPr>
        <w:pStyle w:val="Title"/>
        <w:jc w:val="right"/>
        <w:rPr>
          <w:b w:val="0"/>
          <w:sz w:val="18"/>
          <w:szCs w:val="18"/>
        </w:rPr>
      </w:pPr>
    </w:p>
    <w:p w14:paraId="40AC638E" w14:textId="1E73D971" w:rsidR="00B75576" w:rsidRPr="00B87CC7" w:rsidRDefault="00B75576" w:rsidP="00B75576">
      <w:pPr>
        <w:pStyle w:val="Title"/>
        <w:spacing w:after="240"/>
        <w:rPr>
          <w:color w:val="auto"/>
        </w:rPr>
      </w:pPr>
      <w:r w:rsidRPr="00D4225C">
        <w:rPr>
          <w:color w:val="auto"/>
        </w:rPr>
        <w:t xml:space="preserve">FGIA </w:t>
      </w:r>
      <w:r w:rsidR="00D56D10" w:rsidRPr="00D4225C">
        <w:rPr>
          <w:color w:val="auto"/>
        </w:rPr>
        <w:t>Updates</w:t>
      </w:r>
      <w:r w:rsidRPr="00D4225C">
        <w:rPr>
          <w:color w:val="auto"/>
        </w:rPr>
        <w:t xml:space="preserve"> </w:t>
      </w:r>
      <w:r w:rsidR="00D4225C" w:rsidRPr="00D4225C">
        <w:rPr>
          <w:color w:val="auto"/>
        </w:rPr>
        <w:t>Selection and Application</w:t>
      </w:r>
      <w:r w:rsidR="00D56D10" w:rsidRPr="00D4225C">
        <w:rPr>
          <w:color w:val="auto"/>
        </w:rPr>
        <w:t xml:space="preserve"> Guide</w:t>
      </w:r>
      <w:r w:rsidR="00D4225C" w:rsidRPr="00D4225C">
        <w:rPr>
          <w:color w:val="auto"/>
        </w:rPr>
        <w:t xml:space="preserve"> for Plastic Glazed Skylights and Sloped Glazing</w:t>
      </w:r>
    </w:p>
    <w:p w14:paraId="4265F65C" w14:textId="4BE47CEA" w:rsidR="00B75576" w:rsidRDefault="00A41F02" w:rsidP="00253DFC">
      <w:r w:rsidRPr="00D4225C">
        <w:t xml:space="preserve">SCHAUMBURG, IL </w:t>
      </w:r>
      <w:r w:rsidR="00723E5F" w:rsidRPr="00D4225C">
        <w:t>–</w:t>
      </w:r>
      <w:r w:rsidR="005C7D7D" w:rsidRPr="00D4225C">
        <w:t xml:space="preserve"> </w:t>
      </w:r>
      <w:r w:rsidR="00396FE6" w:rsidRPr="00D4225C">
        <w:t>T</w:t>
      </w:r>
      <w:r w:rsidR="00723E5F" w:rsidRPr="00D4225C">
        <w:t xml:space="preserve">he </w:t>
      </w:r>
      <w:r w:rsidR="00F13E41" w:rsidRPr="00D4225C">
        <w:t xml:space="preserve">Fenestration </w:t>
      </w:r>
      <w:r w:rsidR="00370CE2" w:rsidRPr="00D4225C">
        <w:t>and</w:t>
      </w:r>
      <w:r w:rsidR="00F13E41" w:rsidRPr="00D4225C">
        <w:t xml:space="preserve"> Glazing Industry Alliance (FGIA) </w:t>
      </w:r>
      <w:r w:rsidR="00BE372C" w:rsidRPr="00D4225C">
        <w:t xml:space="preserve">has </w:t>
      </w:r>
      <w:r w:rsidR="00D56D10" w:rsidRPr="00D4225C">
        <w:t>updated</w:t>
      </w:r>
      <w:r w:rsidR="00B75576" w:rsidRPr="00D4225C">
        <w:t xml:space="preserve"> a document </w:t>
      </w:r>
      <w:r w:rsidR="00D56D10" w:rsidRPr="00D4225C">
        <w:t>intended to</w:t>
      </w:r>
      <w:r w:rsidR="00D4225C" w:rsidRPr="00D4225C">
        <w:t xml:space="preserve"> </w:t>
      </w:r>
      <w:r w:rsidR="00033FF6">
        <w:t>help one</w:t>
      </w:r>
      <w:r w:rsidR="00D4225C" w:rsidRPr="00D4225C">
        <w:t xml:space="preserve"> understand the value and effective application of plastic glazed skylights and sloped glazing in a building design as well as the features and benefits of different plastic glazing materials</w:t>
      </w:r>
      <w:r w:rsidR="00B75576" w:rsidRPr="00D4225C">
        <w:t xml:space="preserve">. </w:t>
      </w:r>
      <w:r w:rsidR="00D84EC1">
        <w:t xml:space="preserve">This is the second update to </w:t>
      </w:r>
      <w:hyperlink r:id="rId10" w:history="1">
        <w:r w:rsidR="005F6D99">
          <w:rPr>
            <w:rStyle w:val="Hyperlink"/>
            <w:sz w:val="22"/>
            <w:szCs w:val="22"/>
          </w:rPr>
          <w:t>AAMA PSSG-20</w:t>
        </w:r>
      </w:hyperlink>
      <w:r w:rsidR="00B75576" w:rsidRPr="00D4225C">
        <w:rPr>
          <w:szCs w:val="22"/>
        </w:rPr>
        <w:t>,</w:t>
      </w:r>
      <w:r w:rsidR="00B75576" w:rsidRPr="00D4225C">
        <w:t xml:space="preserve"> </w:t>
      </w:r>
      <w:r w:rsidR="00253DFC" w:rsidRPr="00D4225C">
        <w:rPr>
          <w:i/>
          <w:iCs/>
        </w:rPr>
        <w:t>Selection</w:t>
      </w:r>
      <w:r w:rsidR="00253DFC" w:rsidRPr="00253DFC">
        <w:rPr>
          <w:i/>
          <w:iCs/>
        </w:rPr>
        <w:t xml:space="preserve"> and Application Guide for Plastic Glazed Skylights and Sloped Glazing</w:t>
      </w:r>
      <w:r w:rsidR="00253DFC" w:rsidRPr="00253DFC">
        <w:t xml:space="preserve">, </w:t>
      </w:r>
      <w:r w:rsidR="00D56D10" w:rsidRPr="00D4225C">
        <w:t xml:space="preserve">originally published in </w:t>
      </w:r>
      <w:r w:rsidR="00253DFC" w:rsidRPr="00D4225C">
        <w:t>2016</w:t>
      </w:r>
      <w:r w:rsidR="00D56D10" w:rsidRPr="00D4225C">
        <w:t xml:space="preserve">. </w:t>
      </w:r>
    </w:p>
    <w:p w14:paraId="7F0F490C" w14:textId="60CD3F24" w:rsidR="0010765F" w:rsidRDefault="00B75576" w:rsidP="0010765F">
      <w:r w:rsidRPr="00D4225C">
        <w:t>“</w:t>
      </w:r>
      <w:r w:rsidR="00D84EC1">
        <w:t xml:space="preserve">PSSG </w:t>
      </w:r>
      <w:r w:rsidR="0010765F" w:rsidRPr="00D4225C">
        <w:t xml:space="preserve">provides the architect, engineer, contractor and property owner </w:t>
      </w:r>
      <w:r w:rsidR="00033FF6">
        <w:t xml:space="preserve">the </w:t>
      </w:r>
      <w:r w:rsidR="0010765F" w:rsidRPr="00D4225C">
        <w:t xml:space="preserve">with </w:t>
      </w:r>
      <w:r w:rsidR="00033FF6" w:rsidRPr="0010765F">
        <w:t>guidance to best leverage plastic glazed skylights and sloped glazing advantages by giving sound technical information on the various aspects and considerations that need to be taken into account when incorporating them into a building design</w:t>
      </w:r>
      <w:r w:rsidR="0010765F" w:rsidRPr="00D4225C">
        <w:t xml:space="preserve">,” </w:t>
      </w:r>
      <w:r w:rsidR="00D4225C" w:rsidRPr="00D4225C">
        <w:t>wrote Neall Digert (</w:t>
      </w:r>
      <w:proofErr w:type="spellStart"/>
      <w:r w:rsidR="00D4225C">
        <w:rPr>
          <w:b/>
          <w:bCs/>
        </w:rPr>
        <w:fldChar w:fldCharType="begin"/>
      </w:r>
      <w:r w:rsidR="00D4225C">
        <w:rPr>
          <w:b/>
          <w:bCs/>
        </w:rPr>
        <w:instrText xml:space="preserve"> HYPERLINK "https://www.solatube.com/" </w:instrText>
      </w:r>
      <w:r w:rsidR="00D4225C">
        <w:rPr>
          <w:b/>
          <w:bCs/>
        </w:rPr>
        <w:fldChar w:fldCharType="separate"/>
      </w:r>
      <w:r w:rsidR="00D4225C" w:rsidRPr="00D4225C">
        <w:rPr>
          <w:rStyle w:val="Hyperlink"/>
          <w:b/>
          <w:bCs/>
          <w:sz w:val="22"/>
        </w:rPr>
        <w:t>Solatube</w:t>
      </w:r>
      <w:proofErr w:type="spellEnd"/>
      <w:r w:rsidR="00D4225C">
        <w:rPr>
          <w:b/>
          <w:bCs/>
        </w:rPr>
        <w:fldChar w:fldCharType="end"/>
      </w:r>
      <w:r w:rsidR="00D4225C" w:rsidRPr="00D4225C">
        <w:t>)</w:t>
      </w:r>
      <w:r w:rsidR="00D4225C">
        <w:t xml:space="preserve"> and </w:t>
      </w:r>
      <w:r w:rsidR="00D4225C" w:rsidRPr="00D4225C">
        <w:t>John Westerfield (</w:t>
      </w:r>
      <w:proofErr w:type="spellStart"/>
      <w:r w:rsidR="00D4225C">
        <w:rPr>
          <w:b/>
          <w:bCs/>
        </w:rPr>
        <w:fldChar w:fldCharType="begin"/>
      </w:r>
      <w:r w:rsidR="00D4225C">
        <w:rPr>
          <w:b/>
          <w:bCs/>
        </w:rPr>
        <w:instrText xml:space="preserve"> HYPERLINK "http://crystaliteinc.com/" </w:instrText>
      </w:r>
      <w:r w:rsidR="00D4225C">
        <w:rPr>
          <w:b/>
          <w:bCs/>
        </w:rPr>
        <w:fldChar w:fldCharType="separate"/>
      </w:r>
      <w:r w:rsidR="00D4225C" w:rsidRPr="00D4225C">
        <w:rPr>
          <w:rStyle w:val="Hyperlink"/>
          <w:b/>
          <w:bCs/>
          <w:sz w:val="22"/>
        </w:rPr>
        <w:t>CrystaLite</w:t>
      </w:r>
      <w:proofErr w:type="spellEnd"/>
      <w:r w:rsidR="00D4225C">
        <w:rPr>
          <w:b/>
          <w:bCs/>
        </w:rPr>
        <w:fldChar w:fldCharType="end"/>
      </w:r>
      <w:r w:rsidR="00D4225C" w:rsidRPr="00D4225C">
        <w:t>), two leaders within the Plastic Glazed Skylights and Sloped Glazing Review Task Group, in a joint statement about the document.</w:t>
      </w:r>
      <w:r w:rsidR="0010765F" w:rsidRPr="00D4225C">
        <w:t xml:space="preserve"> “Plastic</w:t>
      </w:r>
      <w:r w:rsidR="0010765F" w:rsidRPr="0010765F">
        <w:t xml:space="preserve"> glazed skylights and sloped glazing can be used to provide significant energy savings and enhance the aesthetic appearance of a building as well as the appeal of its interior spaces, flooding them with the warmth and illumination of natural daylight.</w:t>
      </w:r>
      <w:r w:rsidR="0010765F">
        <w:t>”</w:t>
      </w:r>
    </w:p>
    <w:p w14:paraId="58F6D4F2" w14:textId="04AC8FCF" w:rsidR="00033FF6" w:rsidRDefault="00033FF6" w:rsidP="00033FF6">
      <w:r>
        <w:t>This document is part of a suite of documents generated to educate interested parties in the proper design, selection, specification and use of skylights. The reader is encouraged to explore all the skylight publications for a complete understanding of the properties associated with skylights. The following list is a list of all current AAMA skylight documents:</w:t>
      </w:r>
    </w:p>
    <w:p w14:paraId="6A66D4ED" w14:textId="77777777" w:rsidR="00033FF6" w:rsidRDefault="00033FF6" w:rsidP="00033FF6">
      <w:pPr>
        <w:pStyle w:val="ListParagraph"/>
        <w:numPr>
          <w:ilvl w:val="0"/>
          <w:numId w:val="18"/>
        </w:numPr>
      </w:pPr>
      <w:r>
        <w:t xml:space="preserve">AAMA SDGS-1-89, </w:t>
      </w:r>
      <w:r w:rsidRPr="00033FF6">
        <w:rPr>
          <w:i/>
          <w:iCs/>
        </w:rPr>
        <w:t>Structural Design Guidelines for Aluminum Framed Skylights</w:t>
      </w:r>
      <w:r>
        <w:t xml:space="preserve"> </w:t>
      </w:r>
    </w:p>
    <w:p w14:paraId="4F702892" w14:textId="77777777" w:rsidR="00033FF6" w:rsidRDefault="00033FF6" w:rsidP="00033FF6">
      <w:pPr>
        <w:pStyle w:val="ListParagraph"/>
        <w:numPr>
          <w:ilvl w:val="0"/>
          <w:numId w:val="18"/>
        </w:numPr>
      </w:pPr>
      <w:r>
        <w:t xml:space="preserve">AAMA 1607-14, </w:t>
      </w:r>
      <w:r w:rsidRPr="00033FF6">
        <w:rPr>
          <w:i/>
          <w:iCs/>
        </w:rPr>
        <w:t>Voluntary Installation Guidelines for Unit Skylights</w:t>
      </w:r>
      <w:r>
        <w:t xml:space="preserve"> </w:t>
      </w:r>
    </w:p>
    <w:p w14:paraId="5017CEB6" w14:textId="77777777" w:rsidR="00033FF6" w:rsidRDefault="00033FF6" w:rsidP="00033FF6">
      <w:pPr>
        <w:pStyle w:val="ListParagraph"/>
        <w:numPr>
          <w:ilvl w:val="0"/>
          <w:numId w:val="18"/>
        </w:numPr>
      </w:pPr>
      <w:r>
        <w:t xml:space="preserve">TIR A7-11, </w:t>
      </w:r>
      <w:r w:rsidRPr="00033FF6">
        <w:rPr>
          <w:i/>
          <w:iCs/>
        </w:rPr>
        <w:t>Sloped Glazing Guidelines</w:t>
      </w:r>
      <w:r>
        <w:t xml:space="preserve"> </w:t>
      </w:r>
    </w:p>
    <w:p w14:paraId="3F96903E" w14:textId="77777777" w:rsidR="00033FF6" w:rsidRDefault="00033FF6" w:rsidP="00033FF6">
      <w:pPr>
        <w:pStyle w:val="ListParagraph"/>
        <w:numPr>
          <w:ilvl w:val="0"/>
          <w:numId w:val="18"/>
        </w:numPr>
      </w:pPr>
      <w:r>
        <w:t xml:space="preserve">AAMA SSGPG-1-17, </w:t>
      </w:r>
      <w:r w:rsidRPr="00033FF6">
        <w:rPr>
          <w:i/>
          <w:iCs/>
        </w:rPr>
        <w:t>Structural Silicone Glazing (SSG) Design Guidelines</w:t>
      </w:r>
      <w:r>
        <w:t xml:space="preserve"> </w:t>
      </w:r>
    </w:p>
    <w:p w14:paraId="17F49E40" w14:textId="6563C557" w:rsidR="00033FF6" w:rsidRDefault="00033FF6" w:rsidP="00033FF6">
      <w:pPr>
        <w:pStyle w:val="ListParagraph"/>
        <w:numPr>
          <w:ilvl w:val="0"/>
          <w:numId w:val="18"/>
        </w:numPr>
      </w:pPr>
      <w:r>
        <w:t xml:space="preserve">AAMA GDSG-1-87, </w:t>
      </w:r>
      <w:r w:rsidRPr="00033FF6">
        <w:rPr>
          <w:i/>
          <w:iCs/>
        </w:rPr>
        <w:t xml:space="preserve">Glass Design for Sloped Glazing and Skylights </w:t>
      </w:r>
    </w:p>
    <w:p w14:paraId="4B2DB84F" w14:textId="3F64A0B3" w:rsidR="00D76CDB" w:rsidRPr="00253DFC" w:rsidRDefault="005F6D99" w:rsidP="00B75576">
      <w:pPr>
        <w:rPr>
          <w:szCs w:val="22"/>
        </w:rPr>
      </w:pPr>
      <w:hyperlink r:id="rId11" w:history="1">
        <w:r>
          <w:rPr>
            <w:rStyle w:val="Hyperlink"/>
            <w:sz w:val="22"/>
            <w:szCs w:val="22"/>
          </w:rPr>
          <w:t>AAMA PSSG-20</w:t>
        </w:r>
      </w:hyperlink>
      <w:r w:rsidR="00BE372C" w:rsidRPr="00253DFC">
        <w:rPr>
          <w:szCs w:val="22"/>
        </w:rPr>
        <w:t xml:space="preserve">, as well as other </w:t>
      </w:r>
      <w:r w:rsidR="00370CE2" w:rsidRPr="00253DFC">
        <w:rPr>
          <w:szCs w:val="22"/>
        </w:rPr>
        <w:t>AAMA</w:t>
      </w:r>
      <w:r w:rsidR="00BE372C" w:rsidRPr="00253DFC">
        <w:rPr>
          <w:szCs w:val="22"/>
        </w:rPr>
        <w:t xml:space="preserve"> documents</w:t>
      </w:r>
      <w:r w:rsidR="00370CE2" w:rsidRPr="00253DFC">
        <w:rPr>
          <w:szCs w:val="22"/>
        </w:rPr>
        <w:t xml:space="preserve"> available from FGIA</w:t>
      </w:r>
      <w:r w:rsidR="00BE372C" w:rsidRPr="00253DFC">
        <w:rPr>
          <w:szCs w:val="22"/>
        </w:rPr>
        <w:t xml:space="preserve">, may be purchased from </w:t>
      </w:r>
      <w:r w:rsidR="00370CE2" w:rsidRPr="00253DFC">
        <w:rPr>
          <w:szCs w:val="22"/>
        </w:rPr>
        <w:t>the</w:t>
      </w:r>
      <w:r w:rsidR="00BE372C" w:rsidRPr="00253DFC">
        <w:rPr>
          <w:szCs w:val="22"/>
        </w:rPr>
        <w:t xml:space="preserve"> online store</w:t>
      </w:r>
      <w:r w:rsidR="00D84EC1">
        <w:rPr>
          <w:szCs w:val="22"/>
        </w:rPr>
        <w:t xml:space="preserve"> at the discounted member rate of $20 or the non-member price of $60.</w:t>
      </w:r>
    </w:p>
    <w:p w14:paraId="0025EA58" w14:textId="2A8BAB0C" w:rsidR="002C156D" w:rsidRDefault="00BE372C" w:rsidP="00B75576">
      <w:r w:rsidRPr="003A193E">
        <w:rPr>
          <w:color w:val="auto"/>
        </w:rPr>
        <w:t xml:space="preserve">More information about </w:t>
      </w:r>
      <w:r>
        <w:rPr>
          <w:color w:val="auto"/>
        </w:rPr>
        <w:t>FGIA</w:t>
      </w:r>
      <w:r w:rsidRPr="003A193E">
        <w:rPr>
          <w:color w:val="auto"/>
        </w:rPr>
        <w:t xml:space="preserve"> and its activities can be found </w:t>
      </w:r>
      <w:r w:rsidR="00370CE2">
        <w:rPr>
          <w:color w:val="auto"/>
        </w:rPr>
        <w:t>at</w:t>
      </w:r>
      <w:r w:rsidRPr="003A193E">
        <w:t> </w:t>
      </w:r>
      <w:hyperlink r:id="rId12" w:history="1">
        <w:r w:rsidR="00F13E41" w:rsidRPr="00F13E41">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F1B882E">
          <wp:extent cx="2903810" cy="46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3200041"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D0"/>
    <w:multiLevelType w:val="hybridMultilevel"/>
    <w:tmpl w:val="AAAE7FBE"/>
    <w:lvl w:ilvl="0" w:tplc="CBFE5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334"/>
    <w:multiLevelType w:val="hybridMultilevel"/>
    <w:tmpl w:val="37A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43939"/>
    <w:multiLevelType w:val="hybridMultilevel"/>
    <w:tmpl w:val="F88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4"/>
  </w:num>
  <w:num w:numId="5">
    <w:abstractNumId w:val="13"/>
  </w:num>
  <w:num w:numId="6">
    <w:abstractNumId w:val="2"/>
  </w:num>
  <w:num w:numId="7">
    <w:abstractNumId w:val="5"/>
  </w:num>
  <w:num w:numId="8">
    <w:abstractNumId w:val="3"/>
  </w:num>
  <w:num w:numId="9">
    <w:abstractNumId w:val="7"/>
  </w:num>
  <w:num w:numId="10">
    <w:abstractNumId w:val="15"/>
  </w:num>
  <w:num w:numId="11">
    <w:abstractNumId w:val="9"/>
  </w:num>
  <w:num w:numId="12">
    <w:abstractNumId w:val="6"/>
  </w:num>
  <w:num w:numId="13">
    <w:abstractNumId w:val="16"/>
  </w:num>
  <w:num w:numId="14">
    <w:abstractNumId w:val="10"/>
  </w:num>
  <w:num w:numId="15">
    <w:abstractNumId w:val="11"/>
  </w:num>
  <w:num w:numId="16">
    <w:abstractNumId w:val="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3FF6"/>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0765F"/>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0299"/>
    <w:rsid w:val="001B388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53DFC"/>
    <w:rsid w:val="00263188"/>
    <w:rsid w:val="002649EB"/>
    <w:rsid w:val="0027036E"/>
    <w:rsid w:val="00270664"/>
    <w:rsid w:val="00276859"/>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17C36"/>
    <w:rsid w:val="0033224B"/>
    <w:rsid w:val="00332539"/>
    <w:rsid w:val="003375FE"/>
    <w:rsid w:val="00340065"/>
    <w:rsid w:val="00342D50"/>
    <w:rsid w:val="003443B6"/>
    <w:rsid w:val="00345218"/>
    <w:rsid w:val="00356961"/>
    <w:rsid w:val="0036051A"/>
    <w:rsid w:val="0036575D"/>
    <w:rsid w:val="003678EE"/>
    <w:rsid w:val="00367A21"/>
    <w:rsid w:val="00370CE2"/>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1D4B"/>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5F6D99"/>
    <w:rsid w:val="006022C3"/>
    <w:rsid w:val="00603FAD"/>
    <w:rsid w:val="00604C84"/>
    <w:rsid w:val="00606D78"/>
    <w:rsid w:val="0062398A"/>
    <w:rsid w:val="006317F5"/>
    <w:rsid w:val="00631C6B"/>
    <w:rsid w:val="00633C63"/>
    <w:rsid w:val="00635D81"/>
    <w:rsid w:val="00655CA4"/>
    <w:rsid w:val="00660EF6"/>
    <w:rsid w:val="00662EB8"/>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D12"/>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4D35"/>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75576"/>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372C"/>
    <w:rsid w:val="00BE46C0"/>
    <w:rsid w:val="00BE723E"/>
    <w:rsid w:val="00BE725D"/>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77F4D"/>
    <w:rsid w:val="00C81AED"/>
    <w:rsid w:val="00C82D43"/>
    <w:rsid w:val="00C83923"/>
    <w:rsid w:val="00C84837"/>
    <w:rsid w:val="00C85FD3"/>
    <w:rsid w:val="00C90AF1"/>
    <w:rsid w:val="00C91C9E"/>
    <w:rsid w:val="00C9223B"/>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225C"/>
    <w:rsid w:val="00D4456F"/>
    <w:rsid w:val="00D45543"/>
    <w:rsid w:val="00D546F2"/>
    <w:rsid w:val="00D56D10"/>
    <w:rsid w:val="00D61E4E"/>
    <w:rsid w:val="00D66EED"/>
    <w:rsid w:val="00D67C50"/>
    <w:rsid w:val="00D72A53"/>
    <w:rsid w:val="00D76CDB"/>
    <w:rsid w:val="00D770BE"/>
    <w:rsid w:val="00D77FD6"/>
    <w:rsid w:val="00D82B48"/>
    <w:rsid w:val="00D84EC1"/>
    <w:rsid w:val="00D87ADD"/>
    <w:rsid w:val="00D92428"/>
    <w:rsid w:val="00D9258D"/>
    <w:rsid w:val="00DA55B0"/>
    <w:rsid w:val="00DA6038"/>
    <w:rsid w:val="00DA6A2F"/>
    <w:rsid w:val="00DB2A7C"/>
    <w:rsid w:val="00DB4E38"/>
    <w:rsid w:val="00DC00FB"/>
    <w:rsid w:val="00DD4DCC"/>
    <w:rsid w:val="00DD5294"/>
    <w:rsid w:val="00DD5D6A"/>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271CF"/>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40733956">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39187225">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323809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tore.aamanet.org/pubstore/ProductResults.asp?cat=0&amp;src=PSS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store.aamanet.org/pubstore/ProductResults.asp?cat=0&amp;src=PSS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AED1-7C14-4CD6-866D-1493F7BA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2628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2998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2020-08-26T14:57:00Z</dcterms:created>
  <dcterms:modified xsi:type="dcterms:W3CDTF">2020-08-31T15:46:00Z</dcterms:modified>
</cp:coreProperties>
</file>