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3FFD" w14:textId="77777777" w:rsidR="00344714" w:rsidRPr="009F67A8" w:rsidRDefault="00344714" w:rsidP="0071396C">
      <w:pPr>
        <w:rPr>
          <w:rFonts w:ascii="Arial" w:hAnsi="Arial" w:cs="Arial"/>
        </w:rPr>
      </w:pPr>
    </w:p>
    <w:p w14:paraId="333CD5A4" w14:textId="5DE8A811" w:rsidR="00344714" w:rsidRPr="00D625FA" w:rsidRDefault="00F46AB0" w:rsidP="00D625FA">
      <w:pPr>
        <w:pStyle w:val="Header"/>
        <w:rPr>
          <w:rFonts w:ascii="Arial" w:hAnsi="Arial" w:cs="Arial"/>
          <w:b/>
          <w:i/>
          <w:color w:val="808080"/>
          <w:sz w:val="36"/>
          <w:szCs w:val="36"/>
        </w:rPr>
      </w:pPr>
      <w:r w:rsidRPr="009F67A8">
        <w:rPr>
          <w:rFonts w:ascii="Arial" w:hAnsi="Arial" w:cs="Arial"/>
          <w:b/>
          <w:i/>
          <w:color w:val="808080"/>
          <w:sz w:val="36"/>
          <w:szCs w:val="36"/>
        </w:rPr>
        <w:t>News</w:t>
      </w:r>
      <w:r w:rsidR="004B117D">
        <w:rPr>
          <w:rFonts w:ascii="Arial" w:hAnsi="Arial" w:cs="Arial"/>
          <w:b/>
          <w:i/>
          <w:color w:val="808080"/>
          <w:sz w:val="36"/>
          <w:szCs w:val="36"/>
        </w:rPr>
        <w:t xml:space="preserve"> </w:t>
      </w:r>
      <w:r w:rsidRPr="009F67A8">
        <w:rPr>
          <w:rFonts w:ascii="Arial" w:hAnsi="Arial" w:cs="Arial"/>
          <w:b/>
          <w:i/>
          <w:color w:val="808080"/>
          <w:sz w:val="36"/>
          <w:szCs w:val="36"/>
        </w:rPr>
        <w:t>Release</w:t>
      </w:r>
    </w:p>
    <w:p w14:paraId="183FD2CA" w14:textId="77777777" w:rsidR="00D625FA" w:rsidRPr="009F67A8" w:rsidRDefault="00D625FA" w:rsidP="00D625FA">
      <w:pPr>
        <w:rPr>
          <w:rFonts w:ascii="Arial" w:hAnsi="Arial" w:cs="Arial"/>
        </w:rPr>
      </w:pPr>
    </w:p>
    <w:p w14:paraId="327FCF60" w14:textId="04431116" w:rsidR="00F46AB0" w:rsidRPr="009F67A8" w:rsidRDefault="00F46AB0" w:rsidP="0071396C">
      <w:pPr>
        <w:rPr>
          <w:rFonts w:ascii="Arial" w:hAnsi="Arial" w:cs="Arial"/>
          <w:i/>
          <w:sz w:val="20"/>
          <w:szCs w:val="20"/>
        </w:rPr>
      </w:pPr>
      <w:r w:rsidRPr="009F67A8">
        <w:rPr>
          <w:rFonts w:ascii="Arial" w:hAnsi="Arial" w:cs="Arial"/>
          <w:i/>
          <w:sz w:val="20"/>
          <w:szCs w:val="20"/>
        </w:rPr>
        <w:t>Media</w:t>
      </w:r>
      <w:r w:rsidR="004B117D">
        <w:rPr>
          <w:rFonts w:ascii="Arial" w:hAnsi="Arial" w:cs="Arial"/>
          <w:i/>
          <w:sz w:val="20"/>
          <w:szCs w:val="20"/>
        </w:rPr>
        <w:t xml:space="preserve"> </w:t>
      </w:r>
      <w:r w:rsidRPr="009F67A8">
        <w:rPr>
          <w:rFonts w:ascii="Arial" w:hAnsi="Arial" w:cs="Arial"/>
          <w:i/>
          <w:sz w:val="20"/>
          <w:szCs w:val="20"/>
        </w:rPr>
        <w:t>contact:</w:t>
      </w:r>
      <w:r w:rsidR="004B117D">
        <w:rPr>
          <w:rFonts w:ascii="Arial" w:hAnsi="Arial" w:cs="Arial"/>
          <w:i/>
          <w:sz w:val="20"/>
          <w:szCs w:val="20"/>
        </w:rPr>
        <w:t xml:space="preserve"> </w:t>
      </w:r>
      <w:r w:rsidRPr="009F67A8">
        <w:rPr>
          <w:rFonts w:ascii="Arial" w:hAnsi="Arial" w:cs="Arial"/>
          <w:i/>
          <w:sz w:val="20"/>
          <w:szCs w:val="20"/>
        </w:rPr>
        <w:t>Heather</w:t>
      </w:r>
      <w:r w:rsidR="004B117D">
        <w:rPr>
          <w:rFonts w:ascii="Arial" w:hAnsi="Arial" w:cs="Arial"/>
          <w:i/>
          <w:sz w:val="20"/>
          <w:szCs w:val="20"/>
        </w:rPr>
        <w:t xml:space="preserve"> </w:t>
      </w:r>
      <w:r w:rsidRPr="009F67A8">
        <w:rPr>
          <w:rFonts w:ascii="Arial" w:hAnsi="Arial" w:cs="Arial"/>
          <w:i/>
          <w:sz w:val="20"/>
          <w:szCs w:val="20"/>
        </w:rPr>
        <w:t>West,</w:t>
      </w:r>
      <w:r w:rsidR="004B117D">
        <w:rPr>
          <w:rFonts w:ascii="Arial" w:hAnsi="Arial" w:cs="Arial"/>
          <w:i/>
          <w:sz w:val="20"/>
          <w:szCs w:val="20"/>
        </w:rPr>
        <w:t xml:space="preserve"> </w:t>
      </w:r>
      <w:r w:rsidRPr="009F67A8">
        <w:rPr>
          <w:rFonts w:ascii="Arial" w:hAnsi="Arial" w:cs="Arial"/>
          <w:i/>
          <w:sz w:val="20"/>
          <w:szCs w:val="20"/>
        </w:rPr>
        <w:t>612-724-8760,</w:t>
      </w:r>
      <w:r w:rsidR="004B117D">
        <w:rPr>
          <w:rFonts w:ascii="Arial" w:hAnsi="Arial" w:cs="Arial"/>
          <w:i/>
          <w:sz w:val="20"/>
          <w:szCs w:val="20"/>
        </w:rPr>
        <w:t xml:space="preserve"> </w:t>
      </w:r>
      <w:r w:rsidRPr="009F67A8">
        <w:rPr>
          <w:rFonts w:ascii="Arial" w:hAnsi="Arial" w:cs="Arial"/>
          <w:i/>
          <w:sz w:val="20"/>
          <w:szCs w:val="20"/>
        </w:rPr>
        <w:t>heather@heatherwestpr.com</w:t>
      </w:r>
    </w:p>
    <w:p w14:paraId="7E2F692B" w14:textId="7A538252" w:rsidR="00CE3CD9" w:rsidRPr="00CE3CD9" w:rsidRDefault="00CE3CD9" w:rsidP="00CE3CD9">
      <w:pPr>
        <w:rPr>
          <w:rFonts w:ascii="Arial" w:hAnsi="Arial" w:cs="Arial"/>
          <w:i/>
          <w:sz w:val="20"/>
          <w:szCs w:val="20"/>
        </w:rPr>
      </w:pPr>
      <w:r w:rsidRPr="00CE3CD9">
        <w:rPr>
          <w:rFonts w:ascii="Arial" w:hAnsi="Arial" w:cs="Arial"/>
          <w:i/>
          <w:sz w:val="20"/>
          <w:szCs w:val="20"/>
        </w:rPr>
        <w:t>P</w:t>
      </w:r>
      <w:r>
        <w:rPr>
          <w:rFonts w:ascii="Arial" w:hAnsi="Arial" w:cs="Arial"/>
          <w:i/>
          <w:sz w:val="20"/>
          <w:szCs w:val="20"/>
        </w:rPr>
        <w:t>roject p</w:t>
      </w:r>
      <w:r w:rsidRPr="00CE3CD9">
        <w:rPr>
          <w:rFonts w:ascii="Arial" w:hAnsi="Arial" w:cs="Arial"/>
          <w:i/>
          <w:sz w:val="20"/>
          <w:szCs w:val="20"/>
        </w:rPr>
        <w:t xml:space="preserve">hotographer: </w:t>
      </w:r>
      <w:r w:rsidR="002454FE">
        <w:rPr>
          <w:rFonts w:ascii="Arial" w:hAnsi="Arial" w:cs="Arial"/>
          <w:i/>
          <w:sz w:val="20"/>
          <w:szCs w:val="20"/>
        </w:rPr>
        <w:t>John Cole</w:t>
      </w:r>
    </w:p>
    <w:p w14:paraId="5263F6C1" w14:textId="14F92F22" w:rsidR="00F46AB0" w:rsidRPr="009F67A8" w:rsidRDefault="00F46AB0" w:rsidP="0071396C">
      <w:pPr>
        <w:rPr>
          <w:rFonts w:ascii="Arial" w:hAnsi="Arial" w:cs="Arial"/>
        </w:rPr>
      </w:pPr>
    </w:p>
    <w:p w14:paraId="12EB72AF" w14:textId="2F3EBB36" w:rsidR="004B117D" w:rsidRPr="007D2CDF" w:rsidRDefault="00F46AB0" w:rsidP="004B117D">
      <w:pPr>
        <w:rPr>
          <w:rFonts w:ascii="Arial" w:hAnsi="Arial" w:cs="Arial"/>
          <w:b/>
          <w:sz w:val="32"/>
          <w:szCs w:val="32"/>
        </w:rPr>
      </w:pPr>
      <w:r w:rsidRPr="007D2CDF">
        <w:rPr>
          <w:rFonts w:ascii="Arial" w:hAnsi="Arial" w:cs="Arial"/>
          <w:b/>
          <w:sz w:val="32"/>
          <w:szCs w:val="32"/>
        </w:rPr>
        <w:t>RHEINZINK</w:t>
      </w:r>
      <w:r w:rsidR="004B117D">
        <w:rPr>
          <w:rFonts w:ascii="Arial" w:hAnsi="Arial" w:cs="Arial"/>
          <w:b/>
          <w:sz w:val="32"/>
          <w:szCs w:val="32"/>
        </w:rPr>
        <w:t xml:space="preserve"> </w:t>
      </w:r>
      <w:r w:rsidR="00036DD7">
        <w:rPr>
          <w:rFonts w:ascii="Arial" w:hAnsi="Arial" w:cs="Arial"/>
          <w:b/>
          <w:sz w:val="32"/>
          <w:szCs w:val="32"/>
        </w:rPr>
        <w:t>panels highlight rooftop area of high-end,</w:t>
      </w:r>
      <w:r w:rsidR="00036DD7">
        <w:rPr>
          <w:rFonts w:ascii="Arial" w:hAnsi="Arial" w:cs="Arial"/>
          <w:b/>
          <w:sz w:val="32"/>
          <w:szCs w:val="32"/>
        </w:rPr>
        <w:br/>
        <w:t>D.C. apartment building</w:t>
      </w:r>
    </w:p>
    <w:p w14:paraId="12B8291D" w14:textId="3E0E01CC" w:rsidR="00F46AB0" w:rsidRPr="004B117D" w:rsidRDefault="00F46AB0" w:rsidP="004B117D">
      <w:pPr>
        <w:contextualSpacing/>
        <w:rPr>
          <w:rFonts w:ascii="Arial" w:hAnsi="Arial" w:cs="Arial"/>
        </w:rPr>
      </w:pPr>
    </w:p>
    <w:p w14:paraId="2DC5B019" w14:textId="3BE6FA16" w:rsidR="00EA6146" w:rsidRPr="00812DE1" w:rsidRDefault="00F46AB0" w:rsidP="00EA6146">
      <w:pPr>
        <w:rPr>
          <w:rFonts w:ascii="Arial" w:hAnsi="Arial" w:cs="Arial"/>
        </w:rPr>
      </w:pPr>
      <w:r w:rsidRPr="004B117D">
        <w:rPr>
          <w:rFonts w:ascii="Arial" w:hAnsi="Arial" w:cs="Arial"/>
        </w:rPr>
        <w:t>Woburn,</w:t>
      </w:r>
      <w:r w:rsidR="004B117D">
        <w:rPr>
          <w:rFonts w:ascii="Arial" w:hAnsi="Arial" w:cs="Arial"/>
        </w:rPr>
        <w:t xml:space="preserve"> </w:t>
      </w:r>
      <w:r w:rsidRPr="004B117D">
        <w:rPr>
          <w:rFonts w:ascii="Arial" w:hAnsi="Arial" w:cs="Arial"/>
        </w:rPr>
        <w:t>Massachusetts</w:t>
      </w:r>
      <w:r w:rsidR="004B117D">
        <w:rPr>
          <w:rFonts w:ascii="Arial" w:hAnsi="Arial" w:cs="Arial"/>
        </w:rPr>
        <w:t xml:space="preserve"> </w:t>
      </w:r>
      <w:r w:rsidRPr="004B117D">
        <w:rPr>
          <w:rFonts w:ascii="Arial" w:hAnsi="Arial" w:cs="Arial"/>
        </w:rPr>
        <w:t>–</w:t>
      </w:r>
      <w:r w:rsidR="004B117D">
        <w:rPr>
          <w:rFonts w:ascii="Arial" w:hAnsi="Arial" w:cs="Arial"/>
        </w:rPr>
        <w:t xml:space="preserve"> </w:t>
      </w:r>
      <w:r w:rsidR="00EA6146" w:rsidRPr="00812DE1">
        <w:rPr>
          <w:rFonts w:ascii="Arial" w:hAnsi="Arial" w:cs="Arial"/>
        </w:rPr>
        <w:t xml:space="preserve">The new </w:t>
      </w:r>
      <w:hyperlink r:id="rId8" w:history="1">
        <w:r w:rsidR="00EA6146" w:rsidRPr="00E417F4">
          <w:rPr>
            <w:rStyle w:val="Hyperlink"/>
            <w:rFonts w:ascii="Arial" w:hAnsi="Arial" w:cs="Arial"/>
          </w:rPr>
          <w:t>Reed Row</w:t>
        </w:r>
      </w:hyperlink>
      <w:r w:rsidR="00EA6146" w:rsidRPr="00812DE1">
        <w:rPr>
          <w:rFonts w:ascii="Arial" w:hAnsi="Arial" w:cs="Arial"/>
        </w:rPr>
        <w:t xml:space="preserve"> apartment community in the Adams Morgan neighborhood of Washington, D.C., offers 132 units of stylish and sustainable living with contemporary, minimalist design in an urban setting. Reflecting an area that is well known for its broad mix of cultures and activities, the 100,000-square-foot property’s rooftop deck atop the fifth floor offers a social space for residents to mingle.</w:t>
      </w:r>
    </w:p>
    <w:p w14:paraId="1401682E" w14:textId="77777777" w:rsidR="00EA6146" w:rsidRPr="00812DE1" w:rsidRDefault="00EA6146" w:rsidP="00EA6146">
      <w:pPr>
        <w:rPr>
          <w:rFonts w:ascii="Arial" w:hAnsi="Arial" w:cs="Arial"/>
        </w:rPr>
      </w:pPr>
    </w:p>
    <w:p w14:paraId="330087F4" w14:textId="2714F955" w:rsidR="00EA6146" w:rsidRPr="00812DE1" w:rsidRDefault="00EA6146" w:rsidP="00EA6146">
      <w:pPr>
        <w:rPr>
          <w:rFonts w:ascii="Arial" w:hAnsi="Arial" w:cs="Arial"/>
        </w:rPr>
      </w:pPr>
      <w:r w:rsidRPr="00812DE1">
        <w:rPr>
          <w:rFonts w:ascii="Arial" w:hAnsi="Arial" w:cs="Arial"/>
        </w:rPr>
        <w:t xml:space="preserve">In creating Reed Row’s exterior, </w:t>
      </w:r>
      <w:hyperlink r:id="rId9" w:history="1">
        <w:r w:rsidRPr="00E417F4">
          <w:rPr>
            <w:rStyle w:val="Hyperlink"/>
            <w:rFonts w:ascii="Arial" w:hAnsi="Arial" w:cs="Arial"/>
          </w:rPr>
          <w:t>R2L:Architects</w:t>
        </w:r>
      </w:hyperlink>
      <w:r w:rsidRPr="00812DE1">
        <w:rPr>
          <w:rFonts w:ascii="Arial" w:hAnsi="Arial" w:cs="Arial"/>
        </w:rPr>
        <w:t xml:space="preserve"> of Washington, D.C., faced the challenge of selecting a building material that complemented the appearance of both the building and the neighborhood, and was suitable for all-season, long-lasting, outdoor performance with minimal maintenance. In addition, the project was design</w:t>
      </w:r>
      <w:r>
        <w:rPr>
          <w:rFonts w:ascii="Arial" w:hAnsi="Arial" w:cs="Arial"/>
        </w:rPr>
        <w:t>ed</w:t>
      </w:r>
      <w:r w:rsidRPr="00812DE1">
        <w:rPr>
          <w:rFonts w:ascii="Arial" w:hAnsi="Arial" w:cs="Arial"/>
        </w:rPr>
        <w:t xml:space="preserve"> to achieve LEED</w:t>
      </w:r>
      <w:r w:rsidR="00E417F4" w:rsidRPr="00E417F4">
        <w:rPr>
          <w:rFonts w:ascii="Arial" w:hAnsi="Arial" w:cs="Arial"/>
          <w:vertAlign w:val="superscript"/>
        </w:rPr>
        <w:t>®</w:t>
      </w:r>
      <w:r w:rsidRPr="00812DE1">
        <w:rPr>
          <w:rFonts w:ascii="Arial" w:hAnsi="Arial" w:cs="Arial"/>
        </w:rPr>
        <w:t xml:space="preserve"> Silver certification through the U.S. Green Building Council.</w:t>
      </w:r>
    </w:p>
    <w:p w14:paraId="366C5F9A" w14:textId="77777777" w:rsidR="00EA6146" w:rsidRPr="00812DE1" w:rsidRDefault="00EA6146" w:rsidP="00EA6146">
      <w:pPr>
        <w:rPr>
          <w:rFonts w:ascii="Arial" w:hAnsi="Arial" w:cs="Arial"/>
        </w:rPr>
      </w:pPr>
    </w:p>
    <w:p w14:paraId="769C671E" w14:textId="77777777" w:rsidR="00EA6146" w:rsidRPr="00812DE1" w:rsidRDefault="00EA6146" w:rsidP="00EA6146">
      <w:pPr>
        <w:rPr>
          <w:rFonts w:ascii="Arial" w:hAnsi="Arial" w:cs="Arial"/>
        </w:rPr>
      </w:pPr>
      <w:r w:rsidRPr="00812DE1">
        <w:rPr>
          <w:rFonts w:ascii="Arial" w:hAnsi="Arial" w:cs="Arial"/>
        </w:rPr>
        <w:t xml:space="preserve">R2L’s project designer/manager, </w:t>
      </w:r>
      <w:proofErr w:type="spellStart"/>
      <w:r w:rsidRPr="00812DE1">
        <w:rPr>
          <w:rFonts w:ascii="Arial" w:hAnsi="Arial" w:cs="Arial"/>
        </w:rPr>
        <w:t>Donrico</w:t>
      </w:r>
      <w:proofErr w:type="spellEnd"/>
      <w:r w:rsidRPr="00812DE1">
        <w:rPr>
          <w:rFonts w:ascii="Arial" w:hAnsi="Arial" w:cs="Arial"/>
        </w:rPr>
        <w:t xml:space="preserve"> Washington said, “We wanted to pay homage to the historic neighborhood with a material palette that offered the proper aesthetic fit.” The building’s exterior expression is informed by the materials and scale of the traditional masonry buildings found in the seven different historic districts located within two blocks of the site.</w:t>
      </w:r>
    </w:p>
    <w:p w14:paraId="692CD15F" w14:textId="77777777" w:rsidR="00EA6146" w:rsidRPr="00812DE1" w:rsidRDefault="00EA6146" w:rsidP="00EA6146">
      <w:pPr>
        <w:pStyle w:val="bodytext"/>
        <w:spacing w:before="0" w:beforeAutospacing="0" w:after="0" w:afterAutospacing="0"/>
        <w:contextualSpacing/>
        <w:rPr>
          <w:rFonts w:ascii="Arial" w:hAnsi="Arial" w:cs="Arial"/>
        </w:rPr>
      </w:pPr>
    </w:p>
    <w:p w14:paraId="1791ED3E" w14:textId="1173BC2D" w:rsidR="00EA6146" w:rsidRPr="00812DE1" w:rsidRDefault="00EA6146" w:rsidP="00EA6146">
      <w:pPr>
        <w:pStyle w:val="bodytext"/>
        <w:spacing w:before="0" w:beforeAutospacing="0" w:after="0" w:afterAutospacing="0"/>
        <w:contextualSpacing/>
        <w:rPr>
          <w:rFonts w:ascii="Arial" w:hAnsi="Arial" w:cs="Arial"/>
        </w:rPr>
      </w:pPr>
      <w:r w:rsidRPr="00812DE1">
        <w:rPr>
          <w:rFonts w:ascii="Arial" w:hAnsi="Arial" w:cs="Arial"/>
        </w:rPr>
        <w:t>“In the early stages of our design process, we noticed that numerous nearby buildings had mansard roofs with diamond-shaped tiles and shingles</w:t>
      </w:r>
      <w:r>
        <w:rPr>
          <w:rFonts w:ascii="Arial" w:hAnsi="Arial" w:cs="Arial"/>
        </w:rPr>
        <w:t>,” continued</w:t>
      </w:r>
      <w:r w:rsidRPr="001F560B">
        <w:rPr>
          <w:rFonts w:ascii="Arial" w:hAnsi="Arial" w:cs="Arial"/>
        </w:rPr>
        <w:t xml:space="preserve"> </w:t>
      </w:r>
      <w:r w:rsidRPr="00812DE1">
        <w:rPr>
          <w:rFonts w:ascii="Arial" w:hAnsi="Arial" w:cs="Arial"/>
        </w:rPr>
        <w:t xml:space="preserve">Washington </w:t>
      </w:r>
      <w:r>
        <w:rPr>
          <w:rFonts w:ascii="Arial" w:hAnsi="Arial" w:cs="Arial"/>
        </w:rPr>
        <w:t>“</w:t>
      </w:r>
      <w:r w:rsidRPr="00812DE1">
        <w:rPr>
          <w:rFonts w:ascii="Arial" w:hAnsi="Arial" w:cs="Arial"/>
        </w:rPr>
        <w:t>That’s what led to our selection of the RHEINZINK Flat</w:t>
      </w:r>
      <w:r>
        <w:rPr>
          <w:rFonts w:ascii="Arial" w:hAnsi="Arial" w:cs="Arial"/>
        </w:rPr>
        <w:t>-</w:t>
      </w:r>
      <w:r w:rsidRPr="00812DE1">
        <w:rPr>
          <w:rFonts w:ascii="Arial" w:hAnsi="Arial" w:cs="Arial"/>
        </w:rPr>
        <w:t>Lock Tiles.” In addition, RHEINZINK Standing Seam Panels were used to clad the sloped roofs over stairways in the units below the roof deck leading up to outdoor terraces.</w:t>
      </w:r>
    </w:p>
    <w:p w14:paraId="54472516" w14:textId="77777777" w:rsidR="00EA6146" w:rsidRPr="00812DE1" w:rsidRDefault="00EA6146" w:rsidP="00EA6146">
      <w:pPr>
        <w:pStyle w:val="bodytext"/>
        <w:spacing w:before="0" w:beforeAutospacing="0" w:after="0" w:afterAutospacing="0"/>
        <w:contextualSpacing/>
        <w:rPr>
          <w:rFonts w:ascii="Arial" w:hAnsi="Arial" w:cs="Arial"/>
        </w:rPr>
      </w:pPr>
    </w:p>
    <w:p w14:paraId="4866945C" w14:textId="32DFB823" w:rsidR="00EA6146" w:rsidRPr="00812DE1" w:rsidRDefault="00EA6146" w:rsidP="00EA6146">
      <w:pPr>
        <w:rPr>
          <w:rFonts w:ascii="Arial" w:hAnsi="Arial" w:cs="Arial"/>
        </w:rPr>
      </w:pPr>
      <w:r>
        <w:rPr>
          <w:rFonts w:ascii="Arial" w:hAnsi="Arial" w:cs="Arial"/>
        </w:rPr>
        <w:t xml:space="preserve">To meet the project’s multiple specifications, </w:t>
      </w:r>
      <w:proofErr w:type="spellStart"/>
      <w:r w:rsidRPr="00812DE1">
        <w:rPr>
          <w:rFonts w:ascii="Arial" w:hAnsi="Arial" w:cs="Arial"/>
        </w:rPr>
        <w:t>MSM</w:t>
      </w:r>
      <w:proofErr w:type="spellEnd"/>
      <w:r w:rsidRPr="00812DE1">
        <w:rPr>
          <w:rFonts w:ascii="Arial" w:hAnsi="Arial" w:cs="Arial"/>
        </w:rPr>
        <w:t xml:space="preserve"> Roofing of Hampstead, Maryland</w:t>
      </w:r>
      <w:r>
        <w:rPr>
          <w:rFonts w:ascii="Arial" w:hAnsi="Arial" w:cs="Arial"/>
        </w:rPr>
        <w:t xml:space="preserve">, fabricated and installed the zinc products on Reed Row. In total, </w:t>
      </w:r>
      <w:r w:rsidRPr="00812DE1">
        <w:rPr>
          <w:rFonts w:ascii="Arial" w:hAnsi="Arial" w:cs="Arial"/>
        </w:rPr>
        <w:t xml:space="preserve">approximately 3,000 square feet of </w:t>
      </w:r>
      <w:hyperlink r:id="rId10" w:history="1">
        <w:r w:rsidR="003268EA">
          <w:rPr>
            <w:rStyle w:val="Hyperlink"/>
            <w:rFonts w:ascii="Arial" w:hAnsi="Arial" w:cs="Arial"/>
          </w:rPr>
          <w:t xml:space="preserve">RHEINZINK </w:t>
        </w:r>
        <w:proofErr w:type="spellStart"/>
        <w:r w:rsidR="003268EA">
          <w:rPr>
            <w:rStyle w:val="Hyperlink"/>
            <w:rFonts w:ascii="Arial" w:hAnsi="Arial" w:cs="Arial"/>
          </w:rPr>
          <w:t>prePATINA</w:t>
        </w:r>
        <w:proofErr w:type="spellEnd"/>
      </w:hyperlink>
      <w:r w:rsidRPr="00812DE1">
        <w:rPr>
          <w:rFonts w:ascii="Arial" w:hAnsi="Arial" w:cs="Arial"/>
        </w:rPr>
        <w:t xml:space="preserve"> </w:t>
      </w:r>
      <w:r w:rsidR="003268EA">
        <w:rPr>
          <w:rFonts w:ascii="Arial" w:hAnsi="Arial" w:cs="Arial"/>
        </w:rPr>
        <w:t xml:space="preserve">graphite-grey </w:t>
      </w:r>
      <w:hyperlink r:id="rId11" w:anchor="c60084" w:history="1">
        <w:r w:rsidRPr="00E417F4">
          <w:rPr>
            <w:rStyle w:val="Hyperlink"/>
            <w:rFonts w:ascii="Arial" w:hAnsi="Arial" w:cs="Arial"/>
          </w:rPr>
          <w:t>Flat-Lock</w:t>
        </w:r>
        <w:r w:rsidRPr="00E417F4">
          <w:rPr>
            <w:rStyle w:val="Hyperlink"/>
            <w:rFonts w:ascii="Arial" w:hAnsi="Arial" w:cs="Arial"/>
          </w:rPr>
          <w:t xml:space="preserve"> </w:t>
        </w:r>
        <w:r w:rsidRPr="00E417F4">
          <w:rPr>
            <w:rStyle w:val="Hyperlink"/>
            <w:rFonts w:ascii="Arial" w:hAnsi="Arial" w:cs="Arial"/>
          </w:rPr>
          <w:t>Tiles</w:t>
        </w:r>
      </w:hyperlink>
      <w:r w:rsidRPr="00812DE1">
        <w:rPr>
          <w:rFonts w:ascii="Arial" w:hAnsi="Arial" w:cs="Arial"/>
        </w:rPr>
        <w:t xml:space="preserve"> </w:t>
      </w:r>
      <w:r>
        <w:rPr>
          <w:rFonts w:ascii="Arial" w:hAnsi="Arial" w:cs="Arial"/>
        </w:rPr>
        <w:t xml:space="preserve">on the vertical walls </w:t>
      </w:r>
      <w:r w:rsidRPr="00812DE1">
        <w:rPr>
          <w:rFonts w:ascii="Arial" w:hAnsi="Arial" w:cs="Arial"/>
        </w:rPr>
        <w:t xml:space="preserve">and 1,000 square feet of RHEINZINK </w:t>
      </w:r>
      <w:hyperlink r:id="rId12" w:anchor="c59842" w:history="1">
        <w:r w:rsidRPr="00E417F4">
          <w:rPr>
            <w:rStyle w:val="Hyperlink"/>
            <w:rFonts w:ascii="Arial" w:hAnsi="Arial" w:cs="Arial"/>
          </w:rPr>
          <w:t>Standing Seam</w:t>
        </w:r>
        <w:r w:rsidRPr="00E417F4">
          <w:rPr>
            <w:rStyle w:val="Hyperlink"/>
            <w:rFonts w:ascii="Arial" w:hAnsi="Arial" w:cs="Arial"/>
          </w:rPr>
          <w:t xml:space="preserve"> </w:t>
        </w:r>
        <w:r w:rsidRPr="00E417F4">
          <w:rPr>
            <w:rStyle w:val="Hyperlink"/>
            <w:rFonts w:ascii="Arial" w:hAnsi="Arial" w:cs="Arial"/>
          </w:rPr>
          <w:t>Panels</w:t>
        </w:r>
      </w:hyperlink>
      <w:r>
        <w:rPr>
          <w:rFonts w:ascii="Arial" w:hAnsi="Arial" w:cs="Arial"/>
        </w:rPr>
        <w:t xml:space="preserve"> on the sloped roofs were provided</w:t>
      </w:r>
      <w:r w:rsidRPr="00812DE1">
        <w:rPr>
          <w:rFonts w:ascii="Arial" w:hAnsi="Arial" w:cs="Arial"/>
        </w:rPr>
        <w:t xml:space="preserve">. David Peterson, owner of </w:t>
      </w:r>
      <w:proofErr w:type="spellStart"/>
      <w:r w:rsidRPr="00812DE1">
        <w:rPr>
          <w:rFonts w:ascii="Arial" w:hAnsi="Arial" w:cs="Arial"/>
        </w:rPr>
        <w:t>MSM</w:t>
      </w:r>
      <w:proofErr w:type="spellEnd"/>
      <w:r w:rsidRPr="00812DE1">
        <w:rPr>
          <w:rFonts w:ascii="Arial" w:hAnsi="Arial" w:cs="Arial"/>
        </w:rPr>
        <w:t>, described the installation as “a piece of cake.”</w:t>
      </w:r>
    </w:p>
    <w:p w14:paraId="22565F52" w14:textId="77777777" w:rsidR="00EA6146" w:rsidRDefault="00EA6146" w:rsidP="00EA6146">
      <w:pPr>
        <w:rPr>
          <w:rFonts w:ascii="Arial" w:hAnsi="Arial" w:cs="Arial"/>
        </w:rPr>
      </w:pPr>
    </w:p>
    <w:p w14:paraId="46BD3F12" w14:textId="77777777" w:rsidR="00EA6146" w:rsidRDefault="00EA6146" w:rsidP="00EA6146">
      <w:pPr>
        <w:rPr>
          <w:rFonts w:ascii="Arial" w:hAnsi="Arial" w:cs="Arial"/>
        </w:rPr>
      </w:pPr>
      <w:r w:rsidRPr="00812DE1">
        <w:rPr>
          <w:rFonts w:ascii="Arial" w:hAnsi="Arial" w:cs="Arial"/>
        </w:rPr>
        <w:t>Zinc’s natural material and aesthetic was ideally suited for Reed Row’s sustainably designed, enduring exterior application. It is 100 percent recyclable and capable of lasting performance for more than 100 years with minimal maintenance.</w:t>
      </w:r>
    </w:p>
    <w:p w14:paraId="6529626A" w14:textId="77777777" w:rsidR="00EA6146" w:rsidRDefault="00EA6146" w:rsidP="00EA6146">
      <w:pPr>
        <w:rPr>
          <w:rFonts w:ascii="Arial" w:hAnsi="Arial" w:cs="Arial"/>
        </w:rPr>
      </w:pPr>
    </w:p>
    <w:p w14:paraId="3813D6F1" w14:textId="269CD854" w:rsidR="00EA6146" w:rsidRPr="00812DE1" w:rsidRDefault="00EA6146" w:rsidP="00EA6146">
      <w:pPr>
        <w:rPr>
          <w:rFonts w:ascii="Arial" w:hAnsi="Arial" w:cs="Arial"/>
        </w:rPr>
      </w:pPr>
      <w:r w:rsidRPr="00812DE1">
        <w:rPr>
          <w:rFonts w:ascii="Arial" w:hAnsi="Arial" w:cs="Arial"/>
        </w:rPr>
        <w:t>Demonstrating their quality and durability</w:t>
      </w:r>
      <w:r>
        <w:rPr>
          <w:rFonts w:ascii="Arial" w:hAnsi="Arial" w:cs="Arial"/>
        </w:rPr>
        <w:t>, the zinc products have r</w:t>
      </w:r>
      <w:r w:rsidRPr="00812DE1">
        <w:rPr>
          <w:rFonts w:ascii="Arial" w:hAnsi="Arial" w:cs="Arial"/>
        </w:rPr>
        <w:t xml:space="preserve">eceived ASTM approval per the </w:t>
      </w:r>
      <w:hyperlink r:id="rId13" w:history="1">
        <w:r w:rsidRPr="00E417F4">
          <w:rPr>
            <w:rStyle w:val="Hyperlink"/>
            <w:rFonts w:ascii="Arial" w:hAnsi="Arial" w:cs="Arial"/>
          </w:rPr>
          <w:t>B69-1</w:t>
        </w:r>
        <w:r w:rsidRPr="00E417F4">
          <w:rPr>
            <w:rStyle w:val="Hyperlink"/>
            <w:rFonts w:ascii="Arial" w:hAnsi="Arial" w:cs="Arial"/>
          </w:rPr>
          <w:t>6</w:t>
        </w:r>
      </w:hyperlink>
      <w:r w:rsidRPr="00812DE1">
        <w:rPr>
          <w:rFonts w:ascii="Arial" w:hAnsi="Arial" w:cs="Arial"/>
        </w:rPr>
        <w:t xml:space="preserve"> Architectural Rolled Zinc Type </w:t>
      </w:r>
      <w:r>
        <w:rPr>
          <w:rFonts w:ascii="Arial" w:hAnsi="Arial" w:cs="Arial"/>
        </w:rPr>
        <w:t xml:space="preserve">1 and Type </w:t>
      </w:r>
      <w:r w:rsidRPr="00812DE1">
        <w:rPr>
          <w:rFonts w:ascii="Arial" w:hAnsi="Arial" w:cs="Arial"/>
        </w:rPr>
        <w:t>2</w:t>
      </w:r>
      <w:r>
        <w:rPr>
          <w:rFonts w:ascii="Arial" w:hAnsi="Arial" w:cs="Arial"/>
        </w:rPr>
        <w:t>. Along with weathertight performance, the standing seam panels, oriented vertically, complement the building’s geometries.</w:t>
      </w:r>
    </w:p>
    <w:p w14:paraId="14FB2D66" w14:textId="77777777" w:rsidR="00D625FA" w:rsidRPr="00577B24" w:rsidRDefault="00D625FA" w:rsidP="00D625FA">
      <w:pPr>
        <w:jc w:val="right"/>
        <w:rPr>
          <w:rFonts w:ascii="Arial" w:hAnsi="Arial" w:cs="Arial"/>
          <w:i/>
          <w:sz w:val="20"/>
          <w:szCs w:val="20"/>
        </w:rPr>
      </w:pPr>
      <w:r w:rsidRPr="00577B24">
        <w:rPr>
          <w:rFonts w:ascii="Arial" w:hAnsi="Arial" w:cs="Arial"/>
          <w:i/>
          <w:sz w:val="20"/>
          <w:szCs w:val="20"/>
        </w:rPr>
        <w:t>(more)</w:t>
      </w:r>
      <w:r w:rsidRPr="00577B24">
        <w:rPr>
          <w:rFonts w:ascii="Arial" w:hAnsi="Arial" w:cs="Arial"/>
          <w:i/>
        </w:rPr>
        <w:br w:type="page"/>
      </w:r>
    </w:p>
    <w:p w14:paraId="53610DF3" w14:textId="77777777" w:rsidR="00EA6146" w:rsidRDefault="00EA6146" w:rsidP="00EA6146">
      <w:pPr>
        <w:rPr>
          <w:rFonts w:ascii="Arial" w:hAnsi="Arial" w:cs="Arial"/>
        </w:rPr>
      </w:pPr>
    </w:p>
    <w:p w14:paraId="4D60FD6A" w14:textId="77777777" w:rsidR="00EA6146" w:rsidRDefault="00EA6146" w:rsidP="00EA6146">
      <w:pPr>
        <w:rPr>
          <w:rFonts w:ascii="Arial" w:hAnsi="Arial" w:cs="Arial"/>
        </w:rPr>
      </w:pPr>
      <w:r>
        <w:rPr>
          <w:rFonts w:ascii="Arial" w:hAnsi="Arial" w:cs="Arial"/>
        </w:rPr>
        <w:t xml:space="preserve">The graphite-grey color, </w:t>
      </w:r>
      <w:r w:rsidRPr="00812DE1">
        <w:rPr>
          <w:rFonts w:ascii="Arial" w:hAnsi="Arial" w:cs="Arial"/>
        </w:rPr>
        <w:t>flat</w:t>
      </w:r>
      <w:r>
        <w:rPr>
          <w:rFonts w:ascii="Arial" w:hAnsi="Arial" w:cs="Arial"/>
        </w:rPr>
        <w:t>-</w:t>
      </w:r>
      <w:r w:rsidRPr="00812DE1">
        <w:rPr>
          <w:rFonts w:ascii="Arial" w:hAnsi="Arial" w:cs="Arial"/>
        </w:rPr>
        <w:t xml:space="preserve">lock tiles </w:t>
      </w:r>
      <w:r>
        <w:rPr>
          <w:rFonts w:ascii="Arial" w:hAnsi="Arial" w:cs="Arial"/>
        </w:rPr>
        <w:t>selected for Reed Row are specially processed to achieve the natural, pre-weathered patina during production. This</w:t>
      </w:r>
      <w:r w:rsidRPr="00812DE1">
        <w:rPr>
          <w:rFonts w:ascii="Arial" w:hAnsi="Arial" w:cs="Arial"/>
        </w:rPr>
        <w:t xml:space="preserve"> </w:t>
      </w:r>
      <w:r>
        <w:rPr>
          <w:rFonts w:ascii="Arial" w:hAnsi="Arial" w:cs="Arial"/>
        </w:rPr>
        <w:t xml:space="preserve">ready-made, natural surface is the only product to meet the </w:t>
      </w:r>
      <w:r w:rsidRPr="00812DE1">
        <w:rPr>
          <w:rFonts w:ascii="Arial" w:hAnsi="Arial" w:cs="Arial"/>
        </w:rPr>
        <w:t>ASTM B69-16 Type 2 specification standard.</w:t>
      </w:r>
    </w:p>
    <w:p w14:paraId="1CE6B90E" w14:textId="77777777" w:rsidR="00EA6146" w:rsidRDefault="00EA6146" w:rsidP="00EA6146">
      <w:pPr>
        <w:rPr>
          <w:rFonts w:ascii="Arial" w:hAnsi="Arial" w:cs="Arial"/>
        </w:rPr>
      </w:pPr>
    </w:p>
    <w:p w14:paraId="5A5616FD" w14:textId="77777777" w:rsidR="00EA6146" w:rsidRDefault="00EA6146" w:rsidP="00EA6146">
      <w:pPr>
        <w:rPr>
          <w:rFonts w:ascii="Arial" w:hAnsi="Arial" w:cs="Arial"/>
        </w:rPr>
      </w:pPr>
      <w:r>
        <w:rPr>
          <w:rFonts w:ascii="Arial" w:hAnsi="Arial" w:cs="Arial"/>
        </w:rPr>
        <w:t xml:space="preserve">The overlapping seams of the flat-lock tile system can combine various sizes and seam lines to create a breadth of design options. On Reed Row, a rectilinear grid pattern resembles the area’s brickwork. As the zinc ages, it </w:t>
      </w:r>
      <w:r w:rsidRPr="00812DE1">
        <w:rPr>
          <w:rFonts w:ascii="Arial" w:hAnsi="Arial" w:cs="Arial"/>
        </w:rPr>
        <w:t xml:space="preserve">will </w:t>
      </w:r>
      <w:r>
        <w:rPr>
          <w:rFonts w:ascii="Arial" w:hAnsi="Arial" w:cs="Arial"/>
        </w:rPr>
        <w:t xml:space="preserve">continue to </w:t>
      </w:r>
      <w:r w:rsidRPr="00812DE1">
        <w:rPr>
          <w:rFonts w:ascii="Arial" w:hAnsi="Arial" w:cs="Arial"/>
        </w:rPr>
        <w:t xml:space="preserve">naturally patina </w:t>
      </w:r>
      <w:r>
        <w:rPr>
          <w:rFonts w:ascii="Arial" w:hAnsi="Arial" w:cs="Arial"/>
        </w:rPr>
        <w:t xml:space="preserve">and </w:t>
      </w:r>
      <w:r w:rsidRPr="00812DE1">
        <w:rPr>
          <w:rFonts w:ascii="Arial" w:hAnsi="Arial" w:cs="Arial"/>
        </w:rPr>
        <w:t>blend with its historic surroundings.</w:t>
      </w:r>
    </w:p>
    <w:p w14:paraId="33BCDE00" w14:textId="77777777" w:rsidR="00EA6146" w:rsidRPr="003E5390" w:rsidRDefault="00EA6146" w:rsidP="00EA6146">
      <w:pPr>
        <w:rPr>
          <w:rFonts w:ascii="Arial" w:hAnsi="Arial" w:cs="Arial"/>
        </w:rPr>
      </w:pPr>
    </w:p>
    <w:p w14:paraId="04055D68" w14:textId="78BD8261" w:rsidR="00EA6146" w:rsidRPr="00812DE1" w:rsidRDefault="00EA6146" w:rsidP="00EA6146">
      <w:pPr>
        <w:pStyle w:val="bodytext"/>
        <w:spacing w:before="0" w:beforeAutospacing="0" w:after="0" w:afterAutospacing="0"/>
        <w:contextualSpacing/>
        <w:rPr>
          <w:rFonts w:ascii="Arial" w:hAnsi="Arial" w:cs="Arial"/>
        </w:rPr>
      </w:pPr>
      <w:r w:rsidRPr="00812DE1">
        <w:rPr>
          <w:rFonts w:ascii="Arial" w:hAnsi="Arial" w:cs="Arial"/>
        </w:rPr>
        <w:t>“The reaction to the RHEINZINK from the residents has been outstanding,” according to Washington. “Everyone loves it because it’s a material that’s not typically seen.”</w:t>
      </w:r>
    </w:p>
    <w:p w14:paraId="5CDD20F1" w14:textId="77777777" w:rsidR="00EA6146" w:rsidRPr="00812DE1" w:rsidRDefault="00EA6146" w:rsidP="00EA6146">
      <w:pPr>
        <w:contextualSpacing/>
        <w:rPr>
          <w:rFonts w:ascii="Arial" w:hAnsi="Arial" w:cs="Arial"/>
        </w:rPr>
      </w:pPr>
    </w:p>
    <w:p w14:paraId="2A45A64D" w14:textId="77777777" w:rsidR="00EA6146" w:rsidRPr="00812DE1" w:rsidRDefault="00EA6146" w:rsidP="00EA6146">
      <w:pPr>
        <w:pStyle w:val="bodytext"/>
        <w:spacing w:before="0" w:beforeAutospacing="0" w:after="0" w:afterAutospacing="0"/>
        <w:contextualSpacing/>
        <w:rPr>
          <w:rFonts w:ascii="Arial" w:hAnsi="Arial" w:cs="Arial"/>
        </w:rPr>
      </w:pPr>
      <w:r w:rsidRPr="00812DE1">
        <w:rPr>
          <w:rFonts w:ascii="Arial" w:hAnsi="Arial" w:cs="Arial"/>
        </w:rPr>
        <w:t>Washington added that Reed Row’s rooftop provides an “intimate, exterior amenity space” for residents to enjoy an enviable view of the city. Located approximately 1.5 miles from the White House, the building rose from the site of a former parking garage.</w:t>
      </w:r>
    </w:p>
    <w:p w14:paraId="4D09AF43" w14:textId="77777777" w:rsidR="00EA6146" w:rsidRPr="00812DE1" w:rsidRDefault="00EA6146" w:rsidP="00EA6146">
      <w:pPr>
        <w:pStyle w:val="bodytext"/>
        <w:spacing w:before="0" w:beforeAutospacing="0" w:after="0" w:afterAutospacing="0"/>
        <w:contextualSpacing/>
        <w:rPr>
          <w:rFonts w:ascii="Arial" w:hAnsi="Arial" w:cs="Arial"/>
        </w:rPr>
      </w:pPr>
    </w:p>
    <w:p w14:paraId="07958EA3" w14:textId="4FA58872" w:rsidR="00EA6146" w:rsidRPr="00F02876" w:rsidRDefault="00EA6146" w:rsidP="00EA6146">
      <w:pPr>
        <w:rPr>
          <w:rFonts w:ascii="Arial" w:hAnsi="Arial" w:cs="Arial"/>
        </w:rPr>
      </w:pPr>
      <w:r w:rsidRPr="00812DE1">
        <w:rPr>
          <w:rFonts w:ascii="Arial" w:hAnsi="Arial" w:cs="Arial"/>
        </w:rPr>
        <w:t xml:space="preserve">The property was developed by </w:t>
      </w:r>
      <w:hyperlink r:id="rId14" w:history="1">
        <w:r w:rsidRPr="00E417F4">
          <w:rPr>
            <w:rStyle w:val="Hyperlink"/>
            <w:rFonts w:ascii="Arial" w:hAnsi="Arial" w:cs="Arial"/>
          </w:rPr>
          <w:t>KETTLE</w:t>
        </w:r>
        <w:r w:rsidRPr="00E417F4">
          <w:rPr>
            <w:rStyle w:val="Hyperlink"/>
            <w:rFonts w:ascii="Arial" w:hAnsi="Arial" w:cs="Arial"/>
          </w:rPr>
          <w:t>R</w:t>
        </w:r>
      </w:hyperlink>
      <w:r w:rsidRPr="00812DE1">
        <w:rPr>
          <w:rFonts w:ascii="Arial" w:hAnsi="Arial" w:cs="Arial"/>
        </w:rPr>
        <w:t xml:space="preserve">, one of greater Washington, D.C.’s leading real estate development and property management companies. “There is no luxury apartment community in Washington, D.C., like Reed Row,” said Robert C. Kettler, Chairman and CEO of KETTLER. </w:t>
      </w:r>
      <w:r w:rsidRPr="00F02876">
        <w:rPr>
          <w:rFonts w:ascii="Arial" w:hAnsi="Arial" w:cs="Arial"/>
        </w:rPr>
        <w:t>“This is a creative, functional, and intimate apartment community that we are proud to offer in Adams Morgan. Reed Row embodies our core values of designing living spaces that are distinctive and innovative. Everything from the architecture and apartment layout, to the finishes and functionality of the living spaces, sets us apart from everything on the market.”</w:t>
      </w:r>
    </w:p>
    <w:p w14:paraId="0F8DA8E8" w14:textId="77777777" w:rsidR="00EA6146" w:rsidRPr="00812DE1" w:rsidRDefault="00EA6146" w:rsidP="00EA6146">
      <w:pPr>
        <w:contextualSpacing/>
        <w:rPr>
          <w:rFonts w:ascii="Arial" w:hAnsi="Arial" w:cs="Arial"/>
        </w:rPr>
      </w:pPr>
    </w:p>
    <w:p w14:paraId="00084E0D" w14:textId="4BBEC3F0" w:rsidR="00CE3CD9" w:rsidRPr="0071396C" w:rsidRDefault="00EA6146" w:rsidP="00EA6146">
      <w:pPr>
        <w:rPr>
          <w:rFonts w:ascii="Arial" w:hAnsi="Arial" w:cs="Arial"/>
          <w:sz w:val="20"/>
          <w:szCs w:val="20"/>
        </w:rPr>
      </w:pPr>
      <w:r w:rsidRPr="00812DE1">
        <w:rPr>
          <w:rFonts w:ascii="Arial" w:hAnsi="Arial" w:cs="Arial"/>
        </w:rPr>
        <w:t xml:space="preserve">Recognizing the Reed Row’s accomplishments, KETTLER accepted the Property Management Association’s </w:t>
      </w:r>
      <w:hyperlink r:id="rId15" w:history="1">
        <w:r w:rsidRPr="00E417F4">
          <w:rPr>
            <w:rStyle w:val="Hyperlink"/>
            <w:rFonts w:ascii="Arial" w:hAnsi="Arial" w:cs="Arial"/>
          </w:rPr>
          <w:t>2018 Apartment Community E</w:t>
        </w:r>
        <w:bookmarkStart w:id="0" w:name="_GoBack"/>
        <w:bookmarkEnd w:id="0"/>
        <w:r w:rsidRPr="00E417F4">
          <w:rPr>
            <w:rStyle w:val="Hyperlink"/>
            <w:rFonts w:ascii="Arial" w:hAnsi="Arial" w:cs="Arial"/>
          </w:rPr>
          <w:t>x</w:t>
        </w:r>
        <w:r w:rsidRPr="00E417F4">
          <w:rPr>
            <w:rStyle w:val="Hyperlink"/>
            <w:rFonts w:ascii="Arial" w:hAnsi="Arial" w:cs="Arial"/>
          </w:rPr>
          <w:t>cellence Awards</w:t>
        </w:r>
      </w:hyperlink>
      <w:r w:rsidRPr="00812DE1">
        <w:rPr>
          <w:rFonts w:ascii="Arial" w:hAnsi="Arial" w:cs="Arial"/>
        </w:rPr>
        <w:t xml:space="preserve"> for Judge’s Choice in the Lease-Up category.</w:t>
      </w:r>
    </w:p>
    <w:p w14:paraId="62EBF009" w14:textId="77777777" w:rsidR="009F20AB" w:rsidRPr="009F67A8" w:rsidRDefault="009F20AB" w:rsidP="009F20AB">
      <w:pPr>
        <w:rPr>
          <w:rFonts w:ascii="Arial" w:hAnsi="Arial" w:cs="Arial"/>
        </w:rPr>
      </w:pPr>
    </w:p>
    <w:p w14:paraId="10647BD7" w14:textId="77777777" w:rsidR="009F20AB" w:rsidRPr="00A02F81" w:rsidRDefault="009F20AB" w:rsidP="009F20AB">
      <w:pPr>
        <w:rPr>
          <w:rFonts w:ascii="Arial" w:hAnsi="Arial" w:cs="Arial"/>
          <w:i/>
          <w:sz w:val="20"/>
          <w:szCs w:val="20"/>
        </w:rPr>
      </w:pPr>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16"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17"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18"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19"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20"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21"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22" w:history="1">
        <w:r w:rsidRPr="00A02F81">
          <w:rPr>
            <w:rStyle w:val="Hyperlink"/>
            <w:rFonts w:ascii="Arial" w:hAnsi="Arial" w:cs="Arial"/>
            <w:i/>
            <w:sz w:val="20"/>
            <w:szCs w:val="20"/>
          </w:rPr>
          <w:t>gutter</w:t>
        </w:r>
      </w:hyperlink>
      <w:r w:rsidRPr="00A02F81">
        <w:rPr>
          <w:rFonts w:ascii="Arial" w:hAnsi="Arial" w:cs="Arial"/>
          <w:i/>
          <w:sz w:val="20"/>
          <w:szCs w:val="20"/>
        </w:rPr>
        <w:t xml:space="preserve"> an</w:t>
      </w:r>
      <w:r>
        <w:rPr>
          <w:rFonts w:ascii="Arial" w:hAnsi="Arial" w:cs="Arial"/>
          <w:i/>
          <w:sz w:val="20"/>
          <w:szCs w:val="20"/>
        </w:rPr>
        <w:t>d interior applications.</w:t>
      </w:r>
      <w:r w:rsidRPr="00A02F81">
        <w:rPr>
          <w:rFonts w:ascii="Arial" w:hAnsi="Arial" w:cs="Arial"/>
          <w:i/>
          <w:sz w:val="20"/>
          <w:szCs w:val="20"/>
        </w:rPr>
        <w:t xml:space="preserve"> RHEINZINK is </w:t>
      </w:r>
      <w:hyperlink r:id="rId23" w:history="1">
        <w:r w:rsidRPr="00A02F81">
          <w:rPr>
            <w:rStyle w:val="Hyperlink"/>
            <w:rFonts w:ascii="Arial" w:hAnsi="Arial" w:cs="Arial"/>
            <w:i/>
            <w:sz w:val="20"/>
            <w:szCs w:val="20"/>
          </w:rPr>
          <w:t>environmentally friendly</w:t>
        </w:r>
      </w:hyperlink>
      <w:r w:rsidRPr="00A02F81">
        <w:rPr>
          <w:rFonts w:ascii="Arial" w:hAnsi="Arial" w:cs="Arial"/>
          <w:i/>
          <w:sz w:val="20"/>
          <w:szCs w:val="20"/>
        </w:rPr>
        <w:t>, 100 percent recyclable and offers a potential lifespan of 100 years or more.</w:t>
      </w:r>
    </w:p>
    <w:p w14:paraId="79EF902A" w14:textId="77777777" w:rsidR="009F20AB" w:rsidRDefault="009F20AB" w:rsidP="009F20AB">
      <w:pPr>
        <w:rPr>
          <w:rFonts w:ascii="Arial" w:hAnsi="Arial" w:cs="Arial"/>
          <w:i/>
          <w:sz w:val="20"/>
          <w:szCs w:val="20"/>
        </w:rPr>
      </w:pPr>
    </w:p>
    <w:p w14:paraId="767A89C6" w14:textId="77777777" w:rsidR="009F20AB" w:rsidRPr="00A02F81" w:rsidRDefault="009F20AB" w:rsidP="009F20AB">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24"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2BCB3516" w14:textId="799A8754" w:rsidR="009F67A8" w:rsidRPr="00A02F81" w:rsidRDefault="009F20AB" w:rsidP="00964D60">
      <w:pPr>
        <w:jc w:val="center"/>
        <w:rPr>
          <w:rFonts w:ascii="Arial" w:hAnsi="Arial" w:cs="Arial"/>
          <w:i/>
          <w:sz w:val="20"/>
          <w:szCs w:val="20"/>
        </w:rPr>
      </w:pPr>
      <w:r>
        <w:rPr>
          <w:rFonts w:ascii="Arial" w:hAnsi="Arial" w:cs="Arial"/>
          <w:i/>
          <w:sz w:val="20"/>
          <w:szCs w:val="20"/>
        </w:rPr>
        <w:t>###</w:t>
      </w:r>
    </w:p>
    <w:sectPr w:rsidR="009F67A8" w:rsidRPr="00A02F81" w:rsidSect="00C05F58">
      <w:headerReference w:type="default" r:id="rId25"/>
      <w:footerReference w:type="default" r:id="rId26"/>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C0C9" w14:textId="77777777" w:rsidR="007E0EE9" w:rsidRDefault="007E0EE9" w:rsidP="000F0029">
      <w:r>
        <w:separator/>
      </w:r>
    </w:p>
  </w:endnote>
  <w:endnote w:type="continuationSeparator" w:id="0">
    <w:p w14:paraId="5DDAF68B" w14:textId="77777777" w:rsidR="007E0EE9" w:rsidRDefault="007E0EE9"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E127" w14:textId="5E247946"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41DA589B" w14:textId="098FDAB5"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7085F810" w14:textId="3CC6857D"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5E8A8222" w14:textId="77777777" w:rsidR="004B117D" w:rsidRPr="00C7739C" w:rsidRDefault="004B117D"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02AF4A2A" w14:textId="77777777" w:rsidR="004B117D" w:rsidRDefault="004B117D">
    <w:pPr>
      <w:pStyle w:val="Footer"/>
    </w:pPr>
  </w:p>
  <w:p w14:paraId="19BCF1BF" w14:textId="77777777" w:rsidR="004B117D" w:rsidRDefault="004B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F0B3" w14:textId="77777777" w:rsidR="007E0EE9" w:rsidRDefault="007E0EE9" w:rsidP="000F0029">
      <w:r>
        <w:separator/>
      </w:r>
    </w:p>
  </w:footnote>
  <w:footnote w:type="continuationSeparator" w:id="0">
    <w:p w14:paraId="4648E96F" w14:textId="77777777" w:rsidR="007E0EE9" w:rsidRDefault="007E0EE9"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C558" w14:textId="77777777" w:rsidR="004B117D" w:rsidRDefault="004B117D">
    <w:pPr>
      <w:pStyle w:val="Header"/>
    </w:pPr>
    <w:r>
      <w:rPr>
        <w:noProof/>
      </w:rPr>
      <w:drawing>
        <wp:anchor distT="0" distB="0" distL="114300" distR="114300" simplePos="0" relativeHeight="251659264" behindDoc="0" locked="1" layoutInCell="0" allowOverlap="1" wp14:anchorId="61821599" wp14:editId="56836CE1">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1C61D" w14:textId="77777777" w:rsidR="004B117D" w:rsidRDefault="004B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36DD7"/>
    <w:rsid w:val="0006002B"/>
    <w:rsid w:val="00097E37"/>
    <w:rsid w:val="000F0029"/>
    <w:rsid w:val="00152630"/>
    <w:rsid w:val="00167391"/>
    <w:rsid w:val="001A1FA8"/>
    <w:rsid w:val="002454FE"/>
    <w:rsid w:val="002923EF"/>
    <w:rsid w:val="003268EA"/>
    <w:rsid w:val="00327C17"/>
    <w:rsid w:val="00344714"/>
    <w:rsid w:val="003839A7"/>
    <w:rsid w:val="003F3A7B"/>
    <w:rsid w:val="0041297F"/>
    <w:rsid w:val="00414166"/>
    <w:rsid w:val="00417003"/>
    <w:rsid w:val="0042181D"/>
    <w:rsid w:val="0048613F"/>
    <w:rsid w:val="004A1792"/>
    <w:rsid w:val="004B117D"/>
    <w:rsid w:val="004F2417"/>
    <w:rsid w:val="00531385"/>
    <w:rsid w:val="00577B24"/>
    <w:rsid w:val="005D754B"/>
    <w:rsid w:val="005D7E01"/>
    <w:rsid w:val="006023A2"/>
    <w:rsid w:val="00662982"/>
    <w:rsid w:val="00694C34"/>
    <w:rsid w:val="006E6166"/>
    <w:rsid w:val="00703B55"/>
    <w:rsid w:val="0070571E"/>
    <w:rsid w:val="0071396C"/>
    <w:rsid w:val="007177AF"/>
    <w:rsid w:val="007353C2"/>
    <w:rsid w:val="00737E66"/>
    <w:rsid w:val="0075071F"/>
    <w:rsid w:val="007705E5"/>
    <w:rsid w:val="007A2D1E"/>
    <w:rsid w:val="007D2CDF"/>
    <w:rsid w:val="007E0EE9"/>
    <w:rsid w:val="008150AE"/>
    <w:rsid w:val="00861E74"/>
    <w:rsid w:val="00870FFD"/>
    <w:rsid w:val="00881EC5"/>
    <w:rsid w:val="00890F66"/>
    <w:rsid w:val="00892C3C"/>
    <w:rsid w:val="008B7AA7"/>
    <w:rsid w:val="008D6BD0"/>
    <w:rsid w:val="00903E2C"/>
    <w:rsid w:val="00942733"/>
    <w:rsid w:val="00964D60"/>
    <w:rsid w:val="00972F1A"/>
    <w:rsid w:val="009A4402"/>
    <w:rsid w:val="009C4196"/>
    <w:rsid w:val="009E744A"/>
    <w:rsid w:val="009F20AB"/>
    <w:rsid w:val="009F67A8"/>
    <w:rsid w:val="00A02E9A"/>
    <w:rsid w:val="00A02F81"/>
    <w:rsid w:val="00A61D94"/>
    <w:rsid w:val="00A725D5"/>
    <w:rsid w:val="00AA75B3"/>
    <w:rsid w:val="00AC214F"/>
    <w:rsid w:val="00AE42FC"/>
    <w:rsid w:val="00B218AE"/>
    <w:rsid w:val="00B77D6D"/>
    <w:rsid w:val="00B82E64"/>
    <w:rsid w:val="00BC6B1E"/>
    <w:rsid w:val="00BE713E"/>
    <w:rsid w:val="00C05F58"/>
    <w:rsid w:val="00C23635"/>
    <w:rsid w:val="00C70F01"/>
    <w:rsid w:val="00C71CC5"/>
    <w:rsid w:val="00C76524"/>
    <w:rsid w:val="00CB73AA"/>
    <w:rsid w:val="00CD1829"/>
    <w:rsid w:val="00CE3CD9"/>
    <w:rsid w:val="00D03406"/>
    <w:rsid w:val="00D625FA"/>
    <w:rsid w:val="00E417F4"/>
    <w:rsid w:val="00E85CA3"/>
    <w:rsid w:val="00EA2AE2"/>
    <w:rsid w:val="00EA6146"/>
    <w:rsid w:val="00EB0662"/>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5219"/>
  <w15:docId w15:val="{04D857E5-3337-EB47-934C-51021270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paragraph" w:customStyle="1" w:styleId="bodytext">
    <w:name w:val="bodytext"/>
    <w:basedOn w:val="Normal"/>
    <w:rsid w:val="004B117D"/>
    <w:pPr>
      <w:spacing w:before="100" w:beforeAutospacing="1" w:after="100" w:afterAutospacing="1"/>
    </w:pPr>
  </w:style>
  <w:style w:type="character" w:styleId="FollowedHyperlink">
    <w:name w:val="FollowedHyperlink"/>
    <w:basedOn w:val="DefaultParagraphFont"/>
    <w:uiPriority w:val="99"/>
    <w:semiHidden/>
    <w:unhideWhenUsed/>
    <w:rsid w:val="00CE3CD9"/>
    <w:rPr>
      <w:color w:val="800080" w:themeColor="followedHyperlink"/>
      <w:u w:val="single"/>
    </w:rPr>
  </w:style>
  <w:style w:type="character" w:styleId="UnresolvedMention">
    <w:name w:val="Unresolved Mention"/>
    <w:basedOn w:val="DefaultParagraphFont"/>
    <w:uiPriority w:val="99"/>
    <w:semiHidden/>
    <w:unhideWhenUsed/>
    <w:rsid w:val="00CE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4676">
      <w:bodyDiv w:val="1"/>
      <w:marLeft w:val="0"/>
      <w:marRight w:val="0"/>
      <w:marTop w:val="0"/>
      <w:marBottom w:val="0"/>
      <w:divBdr>
        <w:top w:val="none" w:sz="0" w:space="0" w:color="auto"/>
        <w:left w:val="none" w:sz="0" w:space="0" w:color="auto"/>
        <w:bottom w:val="none" w:sz="0" w:space="0" w:color="auto"/>
        <w:right w:val="none" w:sz="0" w:space="0" w:color="auto"/>
      </w:divBdr>
    </w:div>
    <w:div w:id="13022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row.com/" TargetMode="External"/><Relationship Id="rId13" Type="http://schemas.openxmlformats.org/officeDocument/2006/relationships/hyperlink" Target="https://www.astm.org/Standards/B69.htm" TargetMode="External"/><Relationship Id="rId18" Type="http://schemas.openxmlformats.org/officeDocument/2006/relationships/hyperlink" Target="https://www.rheinzink.us/contacts/rheinzink-distributo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heinzink.us/systems/zinc-wall-facade-panels/" TargetMode="External"/><Relationship Id="rId7" Type="http://schemas.openxmlformats.org/officeDocument/2006/relationships/endnotes" Target="endnotes.xml"/><Relationship Id="rId12" Type="http://schemas.openxmlformats.org/officeDocument/2006/relationships/hyperlink" Target="https://www.rheinzink.us/systems/zinc-roof-and-gutter-systems/zinc-roofing/double-lock-standing-seam/" TargetMode="External"/><Relationship Id="rId17" Type="http://schemas.openxmlformats.org/officeDocument/2006/relationships/hyperlink" Target="https://www.rheinzink.us/contacts/rheinzink-contac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rheinzink.com" TargetMode="External"/><Relationship Id="rId20" Type="http://schemas.openxmlformats.org/officeDocument/2006/relationships/hyperlink" Target="https://www.rheinzink.us/systems/zinc-roof-and-gutter-syst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systems/zinc-roof-and-gutter-systems/zinc-roofing/flat-lock-tiles/" TargetMode="External"/><Relationship Id="rId24" Type="http://schemas.openxmlformats.org/officeDocument/2006/relationships/hyperlink" Target="http://www.rheinzink.us" TargetMode="External"/><Relationship Id="rId5" Type="http://schemas.openxmlformats.org/officeDocument/2006/relationships/webSettings" Target="webSettings.xml"/><Relationship Id="rId15" Type="http://schemas.openxmlformats.org/officeDocument/2006/relationships/hyperlink" Target="https://www.pma-dc.org/awards-and-recognition/pace-awards/" TargetMode="External"/><Relationship Id="rId23" Type="http://schemas.openxmlformats.org/officeDocument/2006/relationships/hyperlink" Target="https://www.rheinzink.us/technical-info/leed-sustainability/leed-epds-and-other-documentation/" TargetMode="External"/><Relationship Id="rId28" Type="http://schemas.openxmlformats.org/officeDocument/2006/relationships/theme" Target="theme/theme1.xml"/><Relationship Id="rId10" Type="http://schemas.openxmlformats.org/officeDocument/2006/relationships/hyperlink" Target="https://www.rheinzink.us/products/prepatina/" TargetMode="External"/><Relationship Id="rId19" Type="http://schemas.openxmlformats.org/officeDocument/2006/relationships/hyperlink" Target="https://www.rheinzink.us/contacts/partners-in-zinc/" TargetMode="External"/><Relationship Id="rId4" Type="http://schemas.openxmlformats.org/officeDocument/2006/relationships/settings" Target="settings.xml"/><Relationship Id="rId9" Type="http://schemas.openxmlformats.org/officeDocument/2006/relationships/hyperlink" Target="http://www.r2l-architects.com/" TargetMode="External"/><Relationship Id="rId14" Type="http://schemas.openxmlformats.org/officeDocument/2006/relationships/hyperlink" Target="https://www.kettler.com/property/reed-row/2824" TargetMode="External"/><Relationship Id="rId22" Type="http://schemas.openxmlformats.org/officeDocument/2006/relationships/hyperlink" Target="https://www.rheinzink.us/systems/zinc-roof-and-gutter-systems/zinc-gutter-systems/zinc-gutter-system-half-roun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FC37-A4F9-7D4F-8088-A5508D91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 West</cp:lastModifiedBy>
  <cp:revision>6</cp:revision>
  <cp:lastPrinted>2019-01-28T23:33:00Z</cp:lastPrinted>
  <dcterms:created xsi:type="dcterms:W3CDTF">2019-02-17T22:23:00Z</dcterms:created>
  <dcterms:modified xsi:type="dcterms:W3CDTF">2019-02-18T00:39:00Z</dcterms:modified>
</cp:coreProperties>
</file>