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7DD1" w14:textId="77777777" w:rsidR="00AC67B3" w:rsidRPr="002855AD" w:rsidRDefault="00AC67B3" w:rsidP="002855AD">
      <w:pPr>
        <w:pStyle w:val="Subtitle"/>
        <w:spacing w:after="0"/>
        <w:contextualSpacing/>
        <w:jc w:val="left"/>
        <w:rPr>
          <w:rFonts w:ascii="Times New Roman" w:hAnsi="Times New Roman"/>
          <w:i/>
          <w:sz w:val="12"/>
          <w:szCs w:val="12"/>
          <w:lang w:val="fr-CA"/>
        </w:rPr>
      </w:pPr>
    </w:p>
    <w:p w14:paraId="046A8A47" w14:textId="17778ADF" w:rsidR="009675F0" w:rsidRPr="002855AD" w:rsidRDefault="004F56DD" w:rsidP="002855AD">
      <w:pPr>
        <w:pStyle w:val="Subtitle"/>
        <w:spacing w:after="0"/>
        <w:contextualSpacing/>
        <w:jc w:val="left"/>
        <w:rPr>
          <w:rFonts w:ascii="Times New Roman" w:hAnsi="Times New Roman"/>
          <w:i/>
          <w:sz w:val="20"/>
          <w:szCs w:val="20"/>
          <w:lang w:val="fr-CA"/>
        </w:rPr>
      </w:pPr>
      <w:r w:rsidRPr="002855AD">
        <w:rPr>
          <w:rFonts w:ascii="Times New Roman" w:hAnsi="Times New Roman"/>
          <w:i/>
          <w:sz w:val="20"/>
          <w:szCs w:val="20"/>
          <w:lang w:val="fr-CA"/>
        </w:rPr>
        <w:t>Contact m</w:t>
      </w:r>
      <w:r w:rsidR="005A20AB" w:rsidRPr="002855AD">
        <w:rPr>
          <w:rFonts w:ascii="Times New Roman" w:hAnsi="Times New Roman"/>
          <w:i/>
          <w:sz w:val="20"/>
          <w:szCs w:val="20"/>
          <w:lang w:val="fr-CA"/>
        </w:rPr>
        <w:t>é</w:t>
      </w:r>
      <w:r w:rsidRPr="002855AD">
        <w:rPr>
          <w:rFonts w:ascii="Times New Roman" w:hAnsi="Times New Roman"/>
          <w:i/>
          <w:sz w:val="20"/>
          <w:szCs w:val="20"/>
          <w:lang w:val="fr-CA"/>
        </w:rPr>
        <w:t>dia</w:t>
      </w:r>
      <w:r w:rsidR="009675F0" w:rsidRPr="002855AD">
        <w:rPr>
          <w:rFonts w:ascii="Times New Roman" w:hAnsi="Times New Roman"/>
          <w:i/>
          <w:sz w:val="20"/>
          <w:szCs w:val="20"/>
          <w:lang w:val="fr-CA"/>
        </w:rPr>
        <w:t>:</w:t>
      </w:r>
      <w:r w:rsidR="009675F0" w:rsidRPr="002855AD">
        <w:rPr>
          <w:rFonts w:ascii="Times New Roman" w:hAnsi="Times New Roman"/>
          <w:i/>
          <w:sz w:val="20"/>
          <w:szCs w:val="20"/>
          <w:lang w:val="fr-CA"/>
        </w:rPr>
        <w:tab/>
        <w:t>Heather West, 612-724-8760, heather@heatherwestpr.com</w:t>
      </w:r>
    </w:p>
    <w:p w14:paraId="0659564F" w14:textId="77777777" w:rsidR="00C43A4F" w:rsidRPr="002855AD" w:rsidRDefault="00C43A4F" w:rsidP="002855AD">
      <w:pPr>
        <w:contextualSpacing/>
        <w:rPr>
          <w:b/>
          <w:color w:val="000000"/>
          <w:sz w:val="20"/>
          <w:u w:val="single"/>
          <w:lang w:val="fr-CA"/>
        </w:rPr>
      </w:pPr>
    </w:p>
    <w:p w14:paraId="1F893D1E" w14:textId="77777777" w:rsidR="002855AD" w:rsidRPr="002855AD" w:rsidRDefault="002855AD" w:rsidP="002855AD">
      <w:pPr>
        <w:contextualSpacing/>
        <w:jc w:val="center"/>
        <w:rPr>
          <w:rFonts w:ascii="Helvetica" w:hAnsi="Helvetica"/>
          <w:b/>
          <w:color w:val="000000"/>
          <w:sz w:val="30"/>
          <w:szCs w:val="30"/>
          <w:lang w:val="fr-CA"/>
        </w:rPr>
      </w:pPr>
      <w:r w:rsidRPr="002855AD">
        <w:rPr>
          <w:rFonts w:ascii="Helvetica" w:hAnsi="Helvetica"/>
          <w:b/>
          <w:color w:val="000000"/>
          <w:sz w:val="30"/>
          <w:szCs w:val="30"/>
          <w:lang w:val="fr-CA"/>
        </w:rPr>
        <w:t>Présentation de la volet haute performance de la série</w:t>
      </w:r>
    </w:p>
    <w:p w14:paraId="6EFA7BAA" w14:textId="77777777" w:rsidR="002855AD" w:rsidRPr="002855AD" w:rsidRDefault="002855AD" w:rsidP="002855AD">
      <w:pPr>
        <w:contextualSpacing/>
        <w:jc w:val="center"/>
        <w:rPr>
          <w:rFonts w:ascii="Helvetica" w:hAnsi="Helvetica"/>
          <w:b/>
          <w:color w:val="000000"/>
          <w:sz w:val="30"/>
          <w:szCs w:val="30"/>
          <w:lang w:val="fr-CA"/>
        </w:rPr>
      </w:pPr>
      <w:r w:rsidRPr="002855AD">
        <w:rPr>
          <w:rFonts w:ascii="Helvetica" w:hAnsi="Helvetica"/>
          <w:b/>
          <w:color w:val="000000"/>
          <w:sz w:val="30"/>
          <w:szCs w:val="30"/>
          <w:lang w:val="fr-CA"/>
        </w:rPr>
        <w:t xml:space="preserve">Alumicor </w:t>
      </w:r>
      <w:proofErr w:type="spellStart"/>
      <w:r w:rsidRPr="002855AD">
        <w:rPr>
          <w:rFonts w:ascii="Helvetica" w:hAnsi="Helvetica"/>
          <w:b/>
          <w:color w:val="000000"/>
          <w:sz w:val="30"/>
          <w:szCs w:val="30"/>
          <w:lang w:val="fr-CA"/>
        </w:rPr>
        <w:t>UniVent</w:t>
      </w:r>
      <w:proofErr w:type="spellEnd"/>
      <w:r w:rsidRPr="002855AD">
        <w:rPr>
          <w:rFonts w:ascii="Helvetica" w:hAnsi="Helvetica"/>
          <w:b/>
          <w:color w:val="000000"/>
          <w:sz w:val="30"/>
          <w:szCs w:val="30"/>
          <w:lang w:val="fr-CA"/>
        </w:rPr>
        <w:t xml:space="preserve"> 1375AW</w:t>
      </w:r>
    </w:p>
    <w:p w14:paraId="31F6D9B4" w14:textId="77777777" w:rsidR="0048617E" w:rsidRPr="002855AD" w:rsidRDefault="0048617E" w:rsidP="002855AD">
      <w:pPr>
        <w:contextualSpacing/>
        <w:rPr>
          <w:color w:val="000000"/>
          <w:sz w:val="22"/>
          <w:szCs w:val="22"/>
          <w:lang w:val="fr-CA"/>
        </w:rPr>
      </w:pPr>
    </w:p>
    <w:p w14:paraId="6A02F8C1" w14:textId="60B00CCE" w:rsidR="002855AD" w:rsidRDefault="005F6717" w:rsidP="002855AD">
      <w:pPr>
        <w:pStyle w:val="NormalWeb"/>
        <w:spacing w:before="2" w:after="2"/>
        <w:contextualSpacing/>
        <w:rPr>
          <w:rFonts w:ascii="Times New Roman" w:hAnsi="Times New Roman"/>
          <w:sz w:val="22"/>
          <w:szCs w:val="22"/>
          <w:lang w:val="fr-CA"/>
        </w:rPr>
      </w:pPr>
      <w:r w:rsidRPr="002855AD">
        <w:rPr>
          <w:rFonts w:ascii="Times New Roman" w:hAnsi="Times New Roman"/>
          <w:sz w:val="22"/>
          <w:szCs w:val="22"/>
          <w:lang w:val="fr-CA"/>
        </w:rPr>
        <w:t>Toronto (</w:t>
      </w:r>
      <w:r w:rsidR="002855AD" w:rsidRPr="002855AD">
        <w:rPr>
          <w:rFonts w:ascii="Times New Roman" w:hAnsi="Times New Roman"/>
          <w:sz w:val="22"/>
          <w:szCs w:val="22"/>
          <w:lang w:val="fr-CA"/>
        </w:rPr>
        <w:t>janvier</w:t>
      </w:r>
      <w:r w:rsidR="00194C64" w:rsidRPr="002855AD">
        <w:rPr>
          <w:rFonts w:ascii="Times New Roman" w:hAnsi="Times New Roman"/>
          <w:sz w:val="22"/>
          <w:szCs w:val="22"/>
          <w:lang w:val="fr-CA"/>
        </w:rPr>
        <w:t xml:space="preserve"> 202</w:t>
      </w:r>
      <w:r w:rsidR="002855AD" w:rsidRPr="002855AD">
        <w:rPr>
          <w:rFonts w:ascii="Times New Roman" w:hAnsi="Times New Roman"/>
          <w:sz w:val="22"/>
          <w:szCs w:val="22"/>
          <w:lang w:val="fr-CA"/>
        </w:rPr>
        <w:t>3</w:t>
      </w:r>
      <w:r w:rsidRPr="002855AD">
        <w:rPr>
          <w:rFonts w:ascii="Times New Roman" w:hAnsi="Times New Roman"/>
          <w:sz w:val="22"/>
          <w:szCs w:val="22"/>
          <w:lang w:val="fr-CA"/>
        </w:rPr>
        <w:t>) –</w:t>
      </w:r>
      <w:r w:rsidR="003A0FB3" w:rsidRPr="002855AD">
        <w:rPr>
          <w:rFonts w:ascii="Times New Roman" w:hAnsi="Times New Roman"/>
          <w:sz w:val="22"/>
          <w:szCs w:val="22"/>
          <w:lang w:val="fr-CA"/>
        </w:rPr>
        <w:t xml:space="preserve"> </w:t>
      </w:r>
      <w:r w:rsidR="002855AD" w:rsidRPr="002855AD">
        <w:rPr>
          <w:rFonts w:ascii="Times New Roman" w:hAnsi="Times New Roman"/>
          <w:sz w:val="22"/>
          <w:szCs w:val="22"/>
          <w:lang w:val="fr-CA"/>
        </w:rPr>
        <w:t xml:space="preserve">Alumicor annonce le lancement de sa nouvelle gamme de volets haute performance </w:t>
      </w:r>
      <w:hyperlink r:id="rId8" w:history="1">
        <w:proofErr w:type="spellStart"/>
        <w:r w:rsidR="002855AD" w:rsidRPr="005D2EA2">
          <w:rPr>
            <w:rStyle w:val="Hyperlink"/>
            <w:rFonts w:ascii="Times New Roman" w:hAnsi="Times New Roman"/>
            <w:sz w:val="22"/>
            <w:szCs w:val="22"/>
            <w:lang w:val="fr-CA"/>
          </w:rPr>
          <w:t>UniVent</w:t>
        </w:r>
        <w:proofErr w:type="spellEnd"/>
        <w:r w:rsidR="002855AD" w:rsidRPr="005D2EA2">
          <w:rPr>
            <w:rStyle w:val="Hyperlink"/>
            <w:rFonts w:ascii="Times New Roman" w:hAnsi="Times New Roman"/>
            <w:sz w:val="22"/>
            <w:szCs w:val="22"/>
            <w:lang w:val="fr-CA"/>
          </w:rPr>
          <w:t xml:space="preserve"> 1375AW</w:t>
        </w:r>
      </w:hyperlink>
      <w:r w:rsidR="002855AD" w:rsidRPr="002855AD">
        <w:rPr>
          <w:rFonts w:ascii="Times New Roman" w:hAnsi="Times New Roman"/>
          <w:sz w:val="22"/>
          <w:szCs w:val="22"/>
          <w:lang w:val="fr-CA"/>
        </w:rPr>
        <w:t xml:space="preserve"> qui comprend des volets à auvent et à battant ouvrant vers l’extérieur ainsi que des modèles à trémie et à battant ouvrant vers l’intérieur. Ces volets sont conçus pour s’intégrer harmonieusement aux systèmes de façade de magasin, fenestration fixe et de mur-rideau des immeubles commerciaux de moyenne à grande hauteur.</w:t>
      </w:r>
    </w:p>
    <w:p w14:paraId="1F7A9484" w14:textId="77777777" w:rsidR="002855AD" w:rsidRPr="002855AD" w:rsidRDefault="002855AD" w:rsidP="002855AD">
      <w:pPr>
        <w:pStyle w:val="NormalWeb"/>
        <w:spacing w:before="2" w:after="2"/>
        <w:contextualSpacing/>
        <w:rPr>
          <w:rFonts w:ascii="Times New Roman" w:hAnsi="Times New Roman"/>
          <w:sz w:val="22"/>
          <w:szCs w:val="22"/>
          <w:lang w:val="fr-CA"/>
        </w:rPr>
      </w:pPr>
    </w:p>
    <w:p w14:paraId="0F0E04FE" w14:textId="5D378449" w:rsidR="002855AD" w:rsidRPr="002855AD" w:rsidRDefault="002855AD" w:rsidP="002855AD">
      <w:pPr>
        <w:contextualSpacing/>
        <w:rPr>
          <w:sz w:val="22"/>
          <w:szCs w:val="22"/>
          <w:lang w:val="fr-CA"/>
        </w:rPr>
      </w:pPr>
      <w:r w:rsidRPr="002855AD">
        <w:rPr>
          <w:sz w:val="22"/>
          <w:szCs w:val="22"/>
          <w:lang w:val="fr-CA"/>
        </w:rPr>
        <w:t xml:space="preserve">Les volets haute performance de la gamme </w:t>
      </w:r>
      <w:proofErr w:type="spellStart"/>
      <w:r w:rsidRPr="002855AD">
        <w:rPr>
          <w:sz w:val="22"/>
          <w:szCs w:val="22"/>
          <w:lang w:val="fr-CA"/>
        </w:rPr>
        <w:t>UniVent</w:t>
      </w:r>
      <w:proofErr w:type="spellEnd"/>
      <w:r w:rsidRPr="002855AD">
        <w:rPr>
          <w:sz w:val="22"/>
          <w:szCs w:val="22"/>
          <w:lang w:val="fr-CA"/>
        </w:rPr>
        <w:t xml:space="preserve"> 1375AW d’Alumicor sont attestés conformes à la classe de performance AW, répondant ainsi aux exigences les plus strictes en matière de performance et de durabilité de la </w:t>
      </w:r>
      <w:r w:rsidRPr="002855AD">
        <w:rPr>
          <w:i/>
          <w:iCs/>
          <w:sz w:val="22"/>
          <w:szCs w:val="22"/>
          <w:lang w:val="fr-CA"/>
        </w:rPr>
        <w:t>North American Fenestration Standard/</w:t>
      </w:r>
      <w:proofErr w:type="spellStart"/>
      <w:r w:rsidRPr="002855AD">
        <w:rPr>
          <w:i/>
          <w:iCs/>
          <w:sz w:val="22"/>
          <w:szCs w:val="22"/>
          <w:lang w:val="fr-CA"/>
        </w:rPr>
        <w:t>Specification</w:t>
      </w:r>
      <w:proofErr w:type="spellEnd"/>
      <w:r w:rsidRPr="002855AD">
        <w:rPr>
          <w:i/>
          <w:iCs/>
          <w:sz w:val="22"/>
          <w:szCs w:val="22"/>
          <w:lang w:val="fr-CA"/>
        </w:rPr>
        <w:t xml:space="preserve"> for </w:t>
      </w:r>
      <w:proofErr w:type="spellStart"/>
      <w:r w:rsidRPr="002855AD">
        <w:rPr>
          <w:i/>
          <w:iCs/>
          <w:sz w:val="22"/>
          <w:szCs w:val="22"/>
          <w:lang w:val="fr-CA"/>
        </w:rPr>
        <w:t>windows</w:t>
      </w:r>
      <w:proofErr w:type="spellEnd"/>
      <w:r w:rsidRPr="002855AD">
        <w:rPr>
          <w:i/>
          <w:iCs/>
          <w:sz w:val="22"/>
          <w:szCs w:val="22"/>
          <w:lang w:val="fr-CA"/>
        </w:rPr>
        <w:t xml:space="preserve">, </w:t>
      </w:r>
      <w:proofErr w:type="spellStart"/>
      <w:r w:rsidRPr="002855AD">
        <w:rPr>
          <w:i/>
          <w:iCs/>
          <w:sz w:val="22"/>
          <w:szCs w:val="22"/>
          <w:lang w:val="fr-CA"/>
        </w:rPr>
        <w:t>doors</w:t>
      </w:r>
      <w:proofErr w:type="spellEnd"/>
      <w:r w:rsidRPr="002855AD">
        <w:rPr>
          <w:i/>
          <w:iCs/>
          <w:sz w:val="22"/>
          <w:szCs w:val="22"/>
          <w:lang w:val="fr-CA"/>
        </w:rPr>
        <w:t xml:space="preserve">, and </w:t>
      </w:r>
      <w:proofErr w:type="spellStart"/>
      <w:r w:rsidRPr="002855AD">
        <w:rPr>
          <w:i/>
          <w:iCs/>
          <w:sz w:val="22"/>
          <w:szCs w:val="22"/>
          <w:lang w:val="fr-CA"/>
        </w:rPr>
        <w:t>skylights</w:t>
      </w:r>
      <w:proofErr w:type="spellEnd"/>
      <w:r w:rsidRPr="002855AD">
        <w:rPr>
          <w:i/>
          <w:iCs/>
          <w:sz w:val="22"/>
          <w:szCs w:val="22"/>
          <w:lang w:val="fr-CA"/>
        </w:rPr>
        <w:t xml:space="preserve"> </w:t>
      </w:r>
      <w:r w:rsidRPr="002855AD">
        <w:rPr>
          <w:sz w:val="22"/>
          <w:szCs w:val="22"/>
          <w:lang w:val="fr-CA"/>
        </w:rPr>
        <w:t>(NAFS-17) ainsi qu’au supplément canadien A440-19. Cette classe de performance établit des critères très rigoureux pour l’étanchéité à l’air et à l’eau ainsi que l’intégrité structurale. De plus, elle comporte des tests de cyclage thermique ainsi qu’une analyse du cycle de vie de 4 000 cycles de fonctionnement.</w:t>
      </w:r>
    </w:p>
    <w:p w14:paraId="6EA4E2FA" w14:textId="77777777" w:rsidR="002855AD" w:rsidRDefault="002855AD" w:rsidP="002855AD">
      <w:pPr>
        <w:contextualSpacing/>
        <w:rPr>
          <w:sz w:val="22"/>
          <w:szCs w:val="22"/>
          <w:lang w:val="fr-CA"/>
        </w:rPr>
      </w:pPr>
    </w:p>
    <w:p w14:paraId="2EEE767D" w14:textId="3CA059E1" w:rsidR="002855AD" w:rsidRPr="002855AD" w:rsidRDefault="002855AD" w:rsidP="002855AD">
      <w:pPr>
        <w:contextualSpacing/>
        <w:rPr>
          <w:sz w:val="22"/>
          <w:szCs w:val="22"/>
          <w:lang w:val="fr-CA"/>
        </w:rPr>
      </w:pPr>
      <w:r w:rsidRPr="002855AD">
        <w:rPr>
          <w:sz w:val="22"/>
          <w:szCs w:val="22"/>
          <w:lang w:val="fr-CA"/>
        </w:rPr>
        <w:t xml:space="preserve">Parce qu’elles offrent une souplesse de conception optimale, toutes les configurations de volets </w:t>
      </w:r>
      <w:proofErr w:type="spellStart"/>
      <w:r w:rsidRPr="002855AD">
        <w:rPr>
          <w:sz w:val="22"/>
          <w:szCs w:val="22"/>
          <w:lang w:val="fr-CA"/>
        </w:rPr>
        <w:t>UniVent</w:t>
      </w:r>
      <w:proofErr w:type="spellEnd"/>
      <w:r w:rsidRPr="002855AD">
        <w:rPr>
          <w:sz w:val="22"/>
          <w:szCs w:val="22"/>
          <w:lang w:val="fr-CA"/>
        </w:rPr>
        <w:t xml:space="preserve"> 1375AW d’Alumicor peuvent recevoir des unités de vitrage isolant à double ou triple. La profondeur du cadre du volet est de 69,85 mm (2 ¾ pouces) pour les unités à double vitrage et de 87,13 mm (3 7/16 pouces) pour celles à triple vitrage. Les dimensions vont de 1828,80mm par 914,40 mm (72 par 36 pouces) pour les volets de type trémie à 914,40mm par 574,80mm (36 par 62 pouces) pour </w:t>
      </w:r>
      <w:proofErr w:type="gramStart"/>
      <w:r w:rsidRPr="002855AD">
        <w:rPr>
          <w:sz w:val="22"/>
          <w:szCs w:val="22"/>
          <w:lang w:val="fr-CA"/>
        </w:rPr>
        <w:t>les volet</w:t>
      </w:r>
      <w:proofErr w:type="gramEnd"/>
      <w:r w:rsidRPr="002855AD">
        <w:rPr>
          <w:sz w:val="22"/>
          <w:szCs w:val="22"/>
          <w:lang w:val="fr-CA"/>
        </w:rPr>
        <w:t xml:space="preserve"> à battant.</w:t>
      </w:r>
    </w:p>
    <w:p w14:paraId="32C1007A" w14:textId="77777777" w:rsidR="002855AD" w:rsidRDefault="002855AD" w:rsidP="002855AD">
      <w:pPr>
        <w:contextualSpacing/>
        <w:rPr>
          <w:sz w:val="22"/>
          <w:szCs w:val="22"/>
          <w:lang w:val="fr-CA"/>
        </w:rPr>
      </w:pPr>
    </w:p>
    <w:p w14:paraId="0D446B03" w14:textId="46A493A5" w:rsidR="002855AD" w:rsidRPr="002855AD" w:rsidRDefault="002855AD" w:rsidP="002855AD">
      <w:pPr>
        <w:contextualSpacing/>
        <w:rPr>
          <w:sz w:val="22"/>
          <w:szCs w:val="22"/>
          <w:lang w:val="fr-CA"/>
        </w:rPr>
      </w:pPr>
      <w:r w:rsidRPr="002855AD">
        <w:rPr>
          <w:sz w:val="22"/>
          <w:szCs w:val="22"/>
          <w:lang w:val="fr-CA"/>
        </w:rPr>
        <w:t xml:space="preserve">L’excellente performance énergétique des volets </w:t>
      </w:r>
      <w:proofErr w:type="spellStart"/>
      <w:r w:rsidRPr="002855AD">
        <w:rPr>
          <w:sz w:val="22"/>
          <w:szCs w:val="22"/>
          <w:lang w:val="fr-CA"/>
        </w:rPr>
        <w:t>UniVent</w:t>
      </w:r>
      <w:proofErr w:type="spellEnd"/>
      <w:r w:rsidRPr="002855AD">
        <w:rPr>
          <w:sz w:val="22"/>
          <w:szCs w:val="22"/>
          <w:lang w:val="fr-CA"/>
        </w:rPr>
        <w:t xml:space="preserve"> 1375AW d’Alumicor se manifeste par un coefficient U de 2.10 W/m²•K en double vitrage et de 1.48 W/m²•K en triple vitrage, conformément à la norme NFRC 102-2020. Le cadre du volet peut aussi atteindre un Indice de température (If) de 65 selon la norme CSA A440.2/A440.3 lorsqu’il est doté d’une unité de vitrage isolant triple.</w:t>
      </w:r>
    </w:p>
    <w:p w14:paraId="689E8B98" w14:textId="77777777" w:rsidR="002855AD" w:rsidRDefault="002855AD" w:rsidP="002855AD">
      <w:pPr>
        <w:contextualSpacing/>
        <w:rPr>
          <w:sz w:val="22"/>
          <w:szCs w:val="22"/>
          <w:lang w:val="fr-CA"/>
        </w:rPr>
      </w:pPr>
    </w:p>
    <w:p w14:paraId="2427CA27" w14:textId="313C1280" w:rsidR="002855AD" w:rsidRPr="002855AD" w:rsidRDefault="002855AD" w:rsidP="005D2EA2">
      <w:pPr>
        <w:ind w:right="-90"/>
        <w:contextualSpacing/>
        <w:rPr>
          <w:sz w:val="22"/>
          <w:szCs w:val="22"/>
          <w:lang w:val="fr-CA"/>
        </w:rPr>
      </w:pPr>
      <w:r w:rsidRPr="002855AD">
        <w:rPr>
          <w:sz w:val="22"/>
          <w:szCs w:val="22"/>
          <w:lang w:val="fr-CA"/>
        </w:rPr>
        <w:t xml:space="preserve">Les volets </w:t>
      </w:r>
      <w:proofErr w:type="spellStart"/>
      <w:r w:rsidRPr="002855AD">
        <w:rPr>
          <w:sz w:val="22"/>
          <w:szCs w:val="22"/>
          <w:lang w:val="fr-CA"/>
        </w:rPr>
        <w:t>UniVent</w:t>
      </w:r>
      <w:proofErr w:type="spellEnd"/>
      <w:r w:rsidRPr="002855AD">
        <w:rPr>
          <w:sz w:val="22"/>
          <w:szCs w:val="22"/>
          <w:lang w:val="fr-CA"/>
        </w:rPr>
        <w:t xml:space="preserve"> 1375AW d’Alumicor ouvrant vers l’intérieur ainsi que ceux ouvrant vers l’extérieur possèdent des coins en onglet et des verrous multipoints en version standard, et peuvent être équipés sur demande de verrous de sécurité à clé. Les options de quincaillerie des volets ouvrant vers l’extérieur comprennent notamment les commandes rotatives, les poignées à came et les poignées conformes ADA.</w:t>
      </w:r>
    </w:p>
    <w:p w14:paraId="29877406" w14:textId="77777777" w:rsidR="002855AD" w:rsidRDefault="002855AD" w:rsidP="002855AD">
      <w:pPr>
        <w:contextualSpacing/>
        <w:rPr>
          <w:sz w:val="22"/>
          <w:szCs w:val="22"/>
          <w:lang w:val="fr-CA"/>
        </w:rPr>
      </w:pPr>
    </w:p>
    <w:p w14:paraId="2583058C" w14:textId="255E30EB" w:rsidR="002855AD" w:rsidRPr="002855AD" w:rsidRDefault="002855AD" w:rsidP="002855AD">
      <w:pPr>
        <w:contextualSpacing/>
        <w:rPr>
          <w:sz w:val="22"/>
          <w:szCs w:val="22"/>
          <w:lang w:val="fr-CA"/>
        </w:rPr>
      </w:pPr>
      <w:r w:rsidRPr="002855AD">
        <w:rPr>
          <w:sz w:val="22"/>
          <w:szCs w:val="22"/>
          <w:lang w:val="fr-CA"/>
        </w:rPr>
        <w:t>Il est possible de commander des moustiquaires avec une finition assortie à celle du volet. Les cadres portent normalement un fini haute performance anodisé ou peint. Des finis spécialisés, des couleurs personnalisées et des finitions différentes à l’intérieur et à l’extérieur peuvent aussi être spécifiés.</w:t>
      </w:r>
    </w:p>
    <w:p w14:paraId="71CA4717" w14:textId="2E789B5C" w:rsidR="00637F88" w:rsidRPr="002855AD" w:rsidRDefault="00637F88" w:rsidP="002855AD">
      <w:pPr>
        <w:contextualSpacing/>
        <w:rPr>
          <w:i/>
          <w:color w:val="000000"/>
          <w:sz w:val="22"/>
          <w:szCs w:val="22"/>
          <w:lang w:val="fr-CA"/>
        </w:rPr>
      </w:pPr>
    </w:p>
    <w:p w14:paraId="2E53F152" w14:textId="0E953DFC" w:rsidR="004F56DD" w:rsidRPr="002855AD" w:rsidRDefault="004F56DD" w:rsidP="002855AD">
      <w:pPr>
        <w:ind w:right="180"/>
        <w:contextualSpacing/>
        <w:rPr>
          <w:color w:val="000000"/>
          <w:sz w:val="22"/>
          <w:szCs w:val="22"/>
          <w:lang w:val="fr-CA"/>
        </w:rPr>
      </w:pPr>
      <w:r w:rsidRPr="002855AD">
        <w:rPr>
          <w:color w:val="000000"/>
          <w:sz w:val="22"/>
          <w:szCs w:val="22"/>
          <w:lang w:val="fr-CA"/>
        </w:rPr>
        <w:t xml:space="preserve">Pour en savoir davantage sur le personnel, les produits et les programmes d’Alumicor, </w:t>
      </w:r>
      <w:proofErr w:type="spellStart"/>
      <w:r w:rsidRPr="002855AD">
        <w:rPr>
          <w:color w:val="000000"/>
          <w:sz w:val="22"/>
          <w:szCs w:val="22"/>
          <w:lang w:val="fr-CA"/>
        </w:rPr>
        <w:t>veuillez vous</w:t>
      </w:r>
      <w:proofErr w:type="spellEnd"/>
      <w:r w:rsidRPr="002855AD">
        <w:rPr>
          <w:color w:val="000000"/>
          <w:sz w:val="22"/>
          <w:szCs w:val="22"/>
          <w:lang w:val="fr-CA"/>
        </w:rPr>
        <w:t xml:space="preserve"> rendre sur </w:t>
      </w:r>
      <w:hyperlink r:id="rId9" w:history="1">
        <w:r w:rsidRPr="002855AD">
          <w:rPr>
            <w:rStyle w:val="Hyperlink"/>
            <w:sz w:val="22"/>
            <w:szCs w:val="22"/>
            <w:lang w:val="fr-CA"/>
          </w:rPr>
          <w:t>Alumicor.com</w:t>
        </w:r>
      </w:hyperlink>
      <w:r w:rsidRPr="002855AD">
        <w:rPr>
          <w:sz w:val="22"/>
          <w:szCs w:val="22"/>
          <w:lang w:val="fr-CA"/>
        </w:rPr>
        <w:t>.</w:t>
      </w:r>
    </w:p>
    <w:p w14:paraId="2CFFB5C5" w14:textId="77777777" w:rsidR="004F56DD" w:rsidRPr="002855AD" w:rsidRDefault="004F56DD" w:rsidP="002855AD">
      <w:pPr>
        <w:contextualSpacing/>
        <w:rPr>
          <w:color w:val="000000"/>
          <w:sz w:val="22"/>
          <w:szCs w:val="22"/>
          <w:lang w:val="fr-CA"/>
        </w:rPr>
      </w:pPr>
    </w:p>
    <w:p w14:paraId="20D7FA1C" w14:textId="77777777" w:rsidR="005D2EA2" w:rsidRDefault="005D2EA2">
      <w:pPr>
        <w:rPr>
          <w:b/>
          <w:bCs/>
          <w:i/>
          <w:color w:val="000000"/>
          <w:sz w:val="20"/>
          <w:lang w:val="fr-CA"/>
        </w:rPr>
      </w:pPr>
      <w:r>
        <w:rPr>
          <w:b/>
          <w:bCs/>
          <w:i/>
          <w:color w:val="000000"/>
          <w:sz w:val="20"/>
          <w:lang w:val="fr-CA"/>
        </w:rPr>
        <w:br w:type="page"/>
      </w:r>
    </w:p>
    <w:p w14:paraId="370A1A5B" w14:textId="77777777" w:rsidR="005D2EA2" w:rsidRDefault="005D2EA2" w:rsidP="002855AD">
      <w:pPr>
        <w:contextualSpacing/>
        <w:outlineLvl w:val="0"/>
        <w:rPr>
          <w:b/>
          <w:bCs/>
          <w:i/>
          <w:color w:val="000000"/>
          <w:sz w:val="20"/>
          <w:lang w:val="fr-CA"/>
        </w:rPr>
      </w:pPr>
    </w:p>
    <w:p w14:paraId="71939F0A" w14:textId="77777777" w:rsidR="005D2EA2" w:rsidRDefault="005D2EA2" w:rsidP="002855AD">
      <w:pPr>
        <w:contextualSpacing/>
        <w:outlineLvl w:val="0"/>
        <w:rPr>
          <w:b/>
          <w:bCs/>
          <w:i/>
          <w:color w:val="000000"/>
          <w:sz w:val="20"/>
          <w:lang w:val="fr-CA"/>
        </w:rPr>
      </w:pPr>
    </w:p>
    <w:p w14:paraId="04422085" w14:textId="19A1DC78" w:rsidR="005C23A7" w:rsidRPr="002855AD" w:rsidRDefault="005C23A7" w:rsidP="002855AD">
      <w:pPr>
        <w:contextualSpacing/>
        <w:outlineLvl w:val="0"/>
        <w:rPr>
          <w:b/>
          <w:bCs/>
          <w:i/>
          <w:color w:val="000000"/>
          <w:sz w:val="20"/>
          <w:lang w:val="fr-CA"/>
        </w:rPr>
      </w:pPr>
      <w:r w:rsidRPr="002855AD">
        <w:rPr>
          <w:b/>
          <w:bCs/>
          <w:i/>
          <w:color w:val="000000"/>
          <w:sz w:val="20"/>
          <w:lang w:val="fr-CA"/>
        </w:rPr>
        <w:t>À propos d’Alumicor</w:t>
      </w:r>
      <w:r w:rsidR="004F56DD" w:rsidRPr="002855AD">
        <w:rPr>
          <w:b/>
          <w:bCs/>
          <w:i/>
          <w:color w:val="000000"/>
          <w:sz w:val="20"/>
          <w:lang w:val="fr-CA"/>
        </w:rPr>
        <w:t xml:space="preserve"> Limitée</w:t>
      </w:r>
    </w:p>
    <w:p w14:paraId="20400DC7" w14:textId="165036E0" w:rsidR="004F56DD" w:rsidRPr="002855AD" w:rsidRDefault="004F56DD" w:rsidP="002855AD">
      <w:pPr>
        <w:widowControl w:val="0"/>
        <w:autoSpaceDE w:val="0"/>
        <w:autoSpaceDN w:val="0"/>
        <w:adjustRightInd w:val="0"/>
        <w:contextualSpacing/>
        <w:rPr>
          <w:i/>
          <w:color w:val="000000"/>
          <w:sz w:val="20"/>
          <w:lang w:val="fr-CA"/>
        </w:rPr>
      </w:pPr>
      <w:r w:rsidRPr="002855AD">
        <w:rPr>
          <w:i/>
          <w:color w:val="000000"/>
          <w:sz w:val="20"/>
          <w:lang w:val="fr-CA"/>
        </w:rPr>
        <w:t xml:space="preserve">Alumicor est un fabricant canadien de produits d’aluminium architectural destinés à l’enveloppe du bâtiment. Depuis son siège social de Toronto, Alumicor dessert le marché nord-américain via ses </w:t>
      </w:r>
      <w:r w:rsidR="00E85B9B" w:rsidRPr="002855AD">
        <w:rPr>
          <w:i/>
          <w:color w:val="000000"/>
          <w:sz w:val="20"/>
          <w:lang w:val="fr-CA"/>
        </w:rPr>
        <w:t>deux</w:t>
      </w:r>
      <w:r w:rsidRPr="002855AD">
        <w:rPr>
          <w:i/>
          <w:color w:val="000000"/>
          <w:sz w:val="20"/>
          <w:lang w:val="fr-CA"/>
        </w:rPr>
        <w:t xml:space="preserve"> usines é</w:t>
      </w:r>
      <w:r w:rsidR="00E85B9B" w:rsidRPr="002855AD">
        <w:rPr>
          <w:i/>
          <w:color w:val="000000"/>
          <w:sz w:val="20"/>
          <w:lang w:val="fr-CA"/>
        </w:rPr>
        <w:t xml:space="preserve">tablies à Winnipeg au Manitoba </w:t>
      </w:r>
      <w:r w:rsidRPr="002855AD">
        <w:rPr>
          <w:i/>
          <w:color w:val="000000"/>
          <w:sz w:val="20"/>
          <w:lang w:val="fr-CA"/>
        </w:rPr>
        <w:t>et à Toronto en Ontario.</w:t>
      </w:r>
    </w:p>
    <w:p w14:paraId="545D485C" w14:textId="77777777" w:rsidR="004F56DD" w:rsidRPr="002855AD" w:rsidRDefault="004F56DD" w:rsidP="002855AD">
      <w:pPr>
        <w:widowControl w:val="0"/>
        <w:autoSpaceDE w:val="0"/>
        <w:autoSpaceDN w:val="0"/>
        <w:adjustRightInd w:val="0"/>
        <w:contextualSpacing/>
        <w:rPr>
          <w:i/>
          <w:color w:val="000000"/>
          <w:sz w:val="14"/>
          <w:szCs w:val="18"/>
          <w:lang w:val="fr-CA"/>
        </w:rPr>
      </w:pPr>
    </w:p>
    <w:p w14:paraId="19ADCCB0" w14:textId="77777777" w:rsidR="004F56DD" w:rsidRPr="002855AD" w:rsidRDefault="004F56DD" w:rsidP="002855AD">
      <w:pPr>
        <w:widowControl w:val="0"/>
        <w:autoSpaceDE w:val="0"/>
        <w:autoSpaceDN w:val="0"/>
        <w:adjustRightInd w:val="0"/>
        <w:contextualSpacing/>
        <w:rPr>
          <w:i/>
          <w:color w:val="000000"/>
          <w:sz w:val="20"/>
          <w:lang w:val="fr-CA"/>
        </w:rPr>
      </w:pPr>
      <w:r w:rsidRPr="002855AD">
        <w:rPr>
          <w:i/>
          <w:color w:val="000000"/>
          <w:sz w:val="20"/>
          <w:lang w:val="fr-CA"/>
        </w:rPr>
        <w:t>Fondée en 1959, Alumicor est respectée et reconnue pour sa compétence technique, sa proactivité et son intégrité. Alumicor s’est jointe en 2013 à la famille d’</w:t>
      </w:r>
      <w:proofErr w:type="spellStart"/>
      <w:r w:rsidRPr="002855AD">
        <w:rPr>
          <w:i/>
          <w:color w:val="000000"/>
          <w:sz w:val="20"/>
          <w:lang w:val="fr-CA"/>
        </w:rPr>
        <w:t>Apogee</w:t>
      </w:r>
      <w:proofErr w:type="spellEnd"/>
      <w:r w:rsidRPr="002855AD">
        <w:rPr>
          <w:i/>
          <w:color w:val="000000"/>
          <w:sz w:val="20"/>
          <w:lang w:val="fr-CA"/>
        </w:rPr>
        <w:t xml:space="preserve"> </w:t>
      </w:r>
      <w:proofErr w:type="spellStart"/>
      <w:r w:rsidRPr="002855AD">
        <w:rPr>
          <w:i/>
          <w:color w:val="000000"/>
          <w:sz w:val="20"/>
          <w:lang w:val="fr-CA"/>
        </w:rPr>
        <w:t>Enterprises</w:t>
      </w:r>
      <w:proofErr w:type="spellEnd"/>
      <w:r w:rsidRPr="002855AD">
        <w:rPr>
          <w:i/>
          <w:color w:val="000000"/>
          <w:sz w:val="20"/>
          <w:lang w:val="fr-CA"/>
        </w:rPr>
        <w:t>, Inc. qui comprend Tubelite Inc., chef de file de l’industrie aux États-Unis en matière de systèmes de devantures de magasin, de murs rideaux et de portes commerciales. En 2020, Alumicor s’est fusionnée à Tubelite, renforçant ainsi sa capacité d’offrir un soutien à la clientèle inégalé, un vaste portefeuille de produits et un service fiable.</w:t>
      </w:r>
    </w:p>
    <w:p w14:paraId="3B92388E" w14:textId="77777777" w:rsidR="004F56DD" w:rsidRPr="002855AD" w:rsidRDefault="004F56DD" w:rsidP="002855AD">
      <w:pPr>
        <w:widowControl w:val="0"/>
        <w:autoSpaceDE w:val="0"/>
        <w:autoSpaceDN w:val="0"/>
        <w:adjustRightInd w:val="0"/>
        <w:contextualSpacing/>
        <w:rPr>
          <w:i/>
          <w:color w:val="000000"/>
          <w:sz w:val="14"/>
          <w:szCs w:val="18"/>
          <w:lang w:val="fr-CA"/>
        </w:rPr>
      </w:pPr>
    </w:p>
    <w:p w14:paraId="53CF317B" w14:textId="47492C5B" w:rsidR="004F56DD" w:rsidRPr="002855AD" w:rsidRDefault="004F56DD" w:rsidP="002855AD">
      <w:pPr>
        <w:widowControl w:val="0"/>
        <w:autoSpaceDE w:val="0"/>
        <w:autoSpaceDN w:val="0"/>
        <w:adjustRightInd w:val="0"/>
        <w:contextualSpacing/>
        <w:rPr>
          <w:i/>
          <w:color w:val="000000"/>
          <w:sz w:val="20"/>
          <w:lang w:val="fr-CA"/>
        </w:rPr>
      </w:pPr>
      <w:r w:rsidRPr="002855AD">
        <w:rPr>
          <w:i/>
          <w:color w:val="000000"/>
          <w:sz w:val="20"/>
          <w:lang w:val="fr-CA"/>
        </w:rPr>
        <w:t xml:space="preserve">Alumicor et son personnel sont membres de nombreuses associations du domaine de la construction dont Devis de construction Canada (DCC), Ontario Glass and </w:t>
      </w:r>
      <w:proofErr w:type="spellStart"/>
      <w:r w:rsidRPr="002855AD">
        <w:rPr>
          <w:i/>
          <w:color w:val="000000"/>
          <w:sz w:val="20"/>
          <w:lang w:val="fr-CA"/>
        </w:rPr>
        <w:t>Metal</w:t>
      </w:r>
      <w:proofErr w:type="spellEnd"/>
      <w:r w:rsidRPr="002855AD">
        <w:rPr>
          <w:i/>
          <w:color w:val="000000"/>
          <w:sz w:val="20"/>
          <w:lang w:val="fr-CA"/>
        </w:rPr>
        <w:t xml:space="preserve"> Association (OGMA) et Ontario Building </w:t>
      </w:r>
      <w:proofErr w:type="spellStart"/>
      <w:r w:rsidRPr="002855AD">
        <w:rPr>
          <w:i/>
          <w:color w:val="000000"/>
          <w:sz w:val="20"/>
          <w:lang w:val="fr-CA"/>
        </w:rPr>
        <w:t>Envelope</w:t>
      </w:r>
      <w:proofErr w:type="spellEnd"/>
      <w:r w:rsidRPr="002855AD">
        <w:rPr>
          <w:i/>
          <w:color w:val="000000"/>
          <w:sz w:val="20"/>
          <w:lang w:val="fr-CA"/>
        </w:rPr>
        <w:t xml:space="preserve"> Council (OBEC).</w:t>
      </w:r>
    </w:p>
    <w:p w14:paraId="455272F3" w14:textId="740ABCBF" w:rsidR="00735CEF" w:rsidRPr="002855AD" w:rsidRDefault="005F6717" w:rsidP="002855AD">
      <w:pPr>
        <w:contextualSpacing/>
        <w:jc w:val="center"/>
        <w:outlineLvl w:val="0"/>
        <w:rPr>
          <w:i/>
          <w:color w:val="000000"/>
          <w:sz w:val="14"/>
          <w:szCs w:val="14"/>
          <w:lang w:val="fr-CA"/>
        </w:rPr>
      </w:pPr>
      <w:r w:rsidRPr="002855AD">
        <w:rPr>
          <w:i/>
          <w:color w:val="000000"/>
          <w:sz w:val="14"/>
          <w:szCs w:val="14"/>
          <w:lang w:val="fr-CA"/>
        </w:rPr>
        <w:t>###</w:t>
      </w:r>
    </w:p>
    <w:sectPr w:rsidR="00735CEF" w:rsidRPr="002855AD" w:rsidSect="00A14F03">
      <w:headerReference w:type="default" r:id="rId10"/>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E69B" w14:textId="77777777" w:rsidR="00FC623A" w:rsidRDefault="00FC623A">
      <w:r>
        <w:separator/>
      </w:r>
    </w:p>
  </w:endnote>
  <w:endnote w:type="continuationSeparator" w:id="0">
    <w:p w14:paraId="70723F6A" w14:textId="77777777" w:rsidR="00FC623A" w:rsidRDefault="00FC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955E" w14:textId="77777777" w:rsidR="00FC623A" w:rsidRDefault="00FC623A">
      <w:r>
        <w:separator/>
      </w:r>
    </w:p>
  </w:footnote>
  <w:footnote w:type="continuationSeparator" w:id="0">
    <w:p w14:paraId="5F032A0B" w14:textId="77777777" w:rsidR="00FC623A" w:rsidRDefault="00FC6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8D29" w14:textId="666FF33E" w:rsidR="00C010EF" w:rsidRDefault="00AC67B3">
    <w:pPr>
      <w:pStyle w:val="Header"/>
    </w:pPr>
    <w:r>
      <w:rPr>
        <w:noProof/>
      </w:rPr>
      <w:drawing>
        <wp:inline distT="0" distB="0" distL="0" distR="0" wp14:anchorId="6FD37301" wp14:editId="1DEFD345">
          <wp:extent cx="3341836" cy="977665"/>
          <wp:effectExtent l="0" t="0" r="0" b="0"/>
          <wp:docPr id="1" name="Image 1" descr="Alumicor logo  FR 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icor logo  FR M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47526" cy="979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63489365">
    <w:abstractNumId w:val="3"/>
  </w:num>
  <w:num w:numId="2" w16cid:durableId="1438524618">
    <w:abstractNumId w:val="5"/>
  </w:num>
  <w:num w:numId="3" w16cid:durableId="439372701">
    <w:abstractNumId w:val="4"/>
  </w:num>
  <w:num w:numId="4" w16cid:durableId="1769736624">
    <w:abstractNumId w:val="0"/>
  </w:num>
  <w:num w:numId="5" w16cid:durableId="895238813">
    <w:abstractNumId w:val="6"/>
  </w:num>
  <w:num w:numId="6" w16cid:durableId="1938755717">
    <w:abstractNumId w:val="2"/>
  </w:num>
  <w:num w:numId="7" w16cid:durableId="999771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17E0E"/>
    <w:rsid w:val="00022D3A"/>
    <w:rsid w:val="00022F98"/>
    <w:rsid w:val="00024243"/>
    <w:rsid w:val="0002687E"/>
    <w:rsid w:val="00030768"/>
    <w:rsid w:val="0003268C"/>
    <w:rsid w:val="00035361"/>
    <w:rsid w:val="00035963"/>
    <w:rsid w:val="00036E3A"/>
    <w:rsid w:val="00037E81"/>
    <w:rsid w:val="00044EC2"/>
    <w:rsid w:val="00046B09"/>
    <w:rsid w:val="000470C8"/>
    <w:rsid w:val="000543F5"/>
    <w:rsid w:val="0005524A"/>
    <w:rsid w:val="000572C2"/>
    <w:rsid w:val="00057AD0"/>
    <w:rsid w:val="00060994"/>
    <w:rsid w:val="00060E4C"/>
    <w:rsid w:val="000618A9"/>
    <w:rsid w:val="00065574"/>
    <w:rsid w:val="000735F6"/>
    <w:rsid w:val="00073705"/>
    <w:rsid w:val="00077966"/>
    <w:rsid w:val="00080573"/>
    <w:rsid w:val="000808FF"/>
    <w:rsid w:val="00083B73"/>
    <w:rsid w:val="000844E0"/>
    <w:rsid w:val="00085D61"/>
    <w:rsid w:val="00095865"/>
    <w:rsid w:val="00097EBF"/>
    <w:rsid w:val="000B2450"/>
    <w:rsid w:val="000B7CA5"/>
    <w:rsid w:val="000C1D3B"/>
    <w:rsid w:val="000C2227"/>
    <w:rsid w:val="000C6A00"/>
    <w:rsid w:val="000C6B23"/>
    <w:rsid w:val="000C7553"/>
    <w:rsid w:val="000D0324"/>
    <w:rsid w:val="000D2557"/>
    <w:rsid w:val="000E3C8B"/>
    <w:rsid w:val="000E4250"/>
    <w:rsid w:val="000E4F06"/>
    <w:rsid w:val="000E6580"/>
    <w:rsid w:val="000F2E8B"/>
    <w:rsid w:val="000F5FFC"/>
    <w:rsid w:val="00111279"/>
    <w:rsid w:val="001118D6"/>
    <w:rsid w:val="00113A84"/>
    <w:rsid w:val="00116000"/>
    <w:rsid w:val="00120897"/>
    <w:rsid w:val="00121D92"/>
    <w:rsid w:val="0012726A"/>
    <w:rsid w:val="001277A2"/>
    <w:rsid w:val="00133C3D"/>
    <w:rsid w:val="00136176"/>
    <w:rsid w:val="001373BB"/>
    <w:rsid w:val="001418CC"/>
    <w:rsid w:val="00147C97"/>
    <w:rsid w:val="00153957"/>
    <w:rsid w:val="00153A1B"/>
    <w:rsid w:val="00156A08"/>
    <w:rsid w:val="0016020A"/>
    <w:rsid w:val="0016155E"/>
    <w:rsid w:val="001638FF"/>
    <w:rsid w:val="00164174"/>
    <w:rsid w:val="00170080"/>
    <w:rsid w:val="00171686"/>
    <w:rsid w:val="00174608"/>
    <w:rsid w:val="00175D69"/>
    <w:rsid w:val="00180F66"/>
    <w:rsid w:val="0018177A"/>
    <w:rsid w:val="00190F8F"/>
    <w:rsid w:val="001923EA"/>
    <w:rsid w:val="00194027"/>
    <w:rsid w:val="00194C64"/>
    <w:rsid w:val="001963F7"/>
    <w:rsid w:val="001970BA"/>
    <w:rsid w:val="00197774"/>
    <w:rsid w:val="001A1C52"/>
    <w:rsid w:val="001A2AA5"/>
    <w:rsid w:val="001A3A58"/>
    <w:rsid w:val="001A3B47"/>
    <w:rsid w:val="001B22BD"/>
    <w:rsid w:val="001C19D9"/>
    <w:rsid w:val="001C33EB"/>
    <w:rsid w:val="001C6BB8"/>
    <w:rsid w:val="001C6CCA"/>
    <w:rsid w:val="001C7773"/>
    <w:rsid w:val="001D075F"/>
    <w:rsid w:val="001D1801"/>
    <w:rsid w:val="001D3544"/>
    <w:rsid w:val="001D74B4"/>
    <w:rsid w:val="001E0E0B"/>
    <w:rsid w:val="001E15F9"/>
    <w:rsid w:val="001E5CE4"/>
    <w:rsid w:val="001E797A"/>
    <w:rsid w:val="001E7BD9"/>
    <w:rsid w:val="001F0C72"/>
    <w:rsid w:val="001F10B4"/>
    <w:rsid w:val="001F1D1B"/>
    <w:rsid w:val="001F2626"/>
    <w:rsid w:val="001F5BAB"/>
    <w:rsid w:val="001F7142"/>
    <w:rsid w:val="001F71CE"/>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0546"/>
    <w:rsid w:val="00241449"/>
    <w:rsid w:val="00245D0C"/>
    <w:rsid w:val="0024635E"/>
    <w:rsid w:val="002526E2"/>
    <w:rsid w:val="002535E8"/>
    <w:rsid w:val="00256664"/>
    <w:rsid w:val="0025702A"/>
    <w:rsid w:val="002612C0"/>
    <w:rsid w:val="002620C2"/>
    <w:rsid w:val="00265E71"/>
    <w:rsid w:val="00270C5D"/>
    <w:rsid w:val="00271C90"/>
    <w:rsid w:val="00271F48"/>
    <w:rsid w:val="002831AB"/>
    <w:rsid w:val="002831CE"/>
    <w:rsid w:val="00284792"/>
    <w:rsid w:val="0028521A"/>
    <w:rsid w:val="002855AD"/>
    <w:rsid w:val="00285E11"/>
    <w:rsid w:val="00286126"/>
    <w:rsid w:val="00292EB0"/>
    <w:rsid w:val="002932B6"/>
    <w:rsid w:val="002A0E7D"/>
    <w:rsid w:val="002A6B3C"/>
    <w:rsid w:val="002A6DBC"/>
    <w:rsid w:val="002B0CD0"/>
    <w:rsid w:val="002B5581"/>
    <w:rsid w:val="002C062C"/>
    <w:rsid w:val="002C1B34"/>
    <w:rsid w:val="002C1C2D"/>
    <w:rsid w:val="002C7255"/>
    <w:rsid w:val="002C7631"/>
    <w:rsid w:val="002D319A"/>
    <w:rsid w:val="002D7605"/>
    <w:rsid w:val="002E3972"/>
    <w:rsid w:val="002E3AA1"/>
    <w:rsid w:val="002F1FF8"/>
    <w:rsid w:val="002F3650"/>
    <w:rsid w:val="00301E6B"/>
    <w:rsid w:val="003052B5"/>
    <w:rsid w:val="003055D0"/>
    <w:rsid w:val="00311C0A"/>
    <w:rsid w:val="00316B76"/>
    <w:rsid w:val="00316B8F"/>
    <w:rsid w:val="003236AD"/>
    <w:rsid w:val="00324754"/>
    <w:rsid w:val="003322BE"/>
    <w:rsid w:val="00333246"/>
    <w:rsid w:val="0033401E"/>
    <w:rsid w:val="00334F20"/>
    <w:rsid w:val="0033608A"/>
    <w:rsid w:val="00346226"/>
    <w:rsid w:val="00346836"/>
    <w:rsid w:val="00347C20"/>
    <w:rsid w:val="00354ADC"/>
    <w:rsid w:val="00355EAE"/>
    <w:rsid w:val="00356143"/>
    <w:rsid w:val="00356474"/>
    <w:rsid w:val="00356A55"/>
    <w:rsid w:val="00360872"/>
    <w:rsid w:val="003616FB"/>
    <w:rsid w:val="0036207E"/>
    <w:rsid w:val="00362AAC"/>
    <w:rsid w:val="00362DEF"/>
    <w:rsid w:val="00365F3C"/>
    <w:rsid w:val="00370981"/>
    <w:rsid w:val="00372C0C"/>
    <w:rsid w:val="00373A4D"/>
    <w:rsid w:val="003803EE"/>
    <w:rsid w:val="003824A1"/>
    <w:rsid w:val="00387473"/>
    <w:rsid w:val="00390A62"/>
    <w:rsid w:val="00392843"/>
    <w:rsid w:val="00393F0E"/>
    <w:rsid w:val="003951BD"/>
    <w:rsid w:val="003962AD"/>
    <w:rsid w:val="003965BC"/>
    <w:rsid w:val="003A0CC7"/>
    <w:rsid w:val="003A0FB3"/>
    <w:rsid w:val="003A217E"/>
    <w:rsid w:val="003A515E"/>
    <w:rsid w:val="003B0CE3"/>
    <w:rsid w:val="003B0D21"/>
    <w:rsid w:val="003B3D92"/>
    <w:rsid w:val="003B3DBD"/>
    <w:rsid w:val="003B6747"/>
    <w:rsid w:val="003B67BC"/>
    <w:rsid w:val="003B740A"/>
    <w:rsid w:val="003C0952"/>
    <w:rsid w:val="003C28DB"/>
    <w:rsid w:val="003C2FC2"/>
    <w:rsid w:val="003C4CC9"/>
    <w:rsid w:val="003C51CD"/>
    <w:rsid w:val="003C52D0"/>
    <w:rsid w:val="003C7FD4"/>
    <w:rsid w:val="003D06D7"/>
    <w:rsid w:val="003D4D5A"/>
    <w:rsid w:val="003E1DB9"/>
    <w:rsid w:val="003E608F"/>
    <w:rsid w:val="003F4703"/>
    <w:rsid w:val="003F59C7"/>
    <w:rsid w:val="003F6815"/>
    <w:rsid w:val="004004F9"/>
    <w:rsid w:val="004015FD"/>
    <w:rsid w:val="00401C3F"/>
    <w:rsid w:val="00404501"/>
    <w:rsid w:val="00405E50"/>
    <w:rsid w:val="004060AA"/>
    <w:rsid w:val="004179F6"/>
    <w:rsid w:val="0042228C"/>
    <w:rsid w:val="00423032"/>
    <w:rsid w:val="00425625"/>
    <w:rsid w:val="00425D61"/>
    <w:rsid w:val="004314B3"/>
    <w:rsid w:val="004451A6"/>
    <w:rsid w:val="00450392"/>
    <w:rsid w:val="0045743E"/>
    <w:rsid w:val="00461CCB"/>
    <w:rsid w:val="004649F1"/>
    <w:rsid w:val="00466F47"/>
    <w:rsid w:val="004704FD"/>
    <w:rsid w:val="004723E5"/>
    <w:rsid w:val="00472817"/>
    <w:rsid w:val="0047380F"/>
    <w:rsid w:val="00475D4D"/>
    <w:rsid w:val="00477639"/>
    <w:rsid w:val="004801EE"/>
    <w:rsid w:val="00482422"/>
    <w:rsid w:val="004834B6"/>
    <w:rsid w:val="0048617E"/>
    <w:rsid w:val="0049033D"/>
    <w:rsid w:val="00490A97"/>
    <w:rsid w:val="00491433"/>
    <w:rsid w:val="00496D32"/>
    <w:rsid w:val="004A1C45"/>
    <w:rsid w:val="004A2AFD"/>
    <w:rsid w:val="004A3E41"/>
    <w:rsid w:val="004A5580"/>
    <w:rsid w:val="004B0422"/>
    <w:rsid w:val="004B0BE6"/>
    <w:rsid w:val="004B4E89"/>
    <w:rsid w:val="004B57EB"/>
    <w:rsid w:val="004B59CE"/>
    <w:rsid w:val="004C019C"/>
    <w:rsid w:val="004C2D81"/>
    <w:rsid w:val="004C3C8A"/>
    <w:rsid w:val="004C464E"/>
    <w:rsid w:val="004C618C"/>
    <w:rsid w:val="004C707A"/>
    <w:rsid w:val="004D620D"/>
    <w:rsid w:val="004D7710"/>
    <w:rsid w:val="004E196B"/>
    <w:rsid w:val="004E2AFA"/>
    <w:rsid w:val="004E47E3"/>
    <w:rsid w:val="004E79EF"/>
    <w:rsid w:val="004F2003"/>
    <w:rsid w:val="004F374A"/>
    <w:rsid w:val="004F3C33"/>
    <w:rsid w:val="004F56DD"/>
    <w:rsid w:val="004F5D36"/>
    <w:rsid w:val="0050288F"/>
    <w:rsid w:val="00507E86"/>
    <w:rsid w:val="00510165"/>
    <w:rsid w:val="00515C7D"/>
    <w:rsid w:val="005162B7"/>
    <w:rsid w:val="00521895"/>
    <w:rsid w:val="00525A3A"/>
    <w:rsid w:val="005330DB"/>
    <w:rsid w:val="0053340E"/>
    <w:rsid w:val="00540268"/>
    <w:rsid w:val="00543F0E"/>
    <w:rsid w:val="00546EB5"/>
    <w:rsid w:val="005474C4"/>
    <w:rsid w:val="00547882"/>
    <w:rsid w:val="005508EA"/>
    <w:rsid w:val="00551A21"/>
    <w:rsid w:val="00551EBB"/>
    <w:rsid w:val="00552F83"/>
    <w:rsid w:val="00556169"/>
    <w:rsid w:val="005625D8"/>
    <w:rsid w:val="00563C8A"/>
    <w:rsid w:val="00563CAE"/>
    <w:rsid w:val="0057266C"/>
    <w:rsid w:val="00573D36"/>
    <w:rsid w:val="00576832"/>
    <w:rsid w:val="00576EBC"/>
    <w:rsid w:val="00582E7F"/>
    <w:rsid w:val="00584FE3"/>
    <w:rsid w:val="00591D11"/>
    <w:rsid w:val="005A1CE2"/>
    <w:rsid w:val="005A20AB"/>
    <w:rsid w:val="005A23CC"/>
    <w:rsid w:val="005A3088"/>
    <w:rsid w:val="005A38AB"/>
    <w:rsid w:val="005A516A"/>
    <w:rsid w:val="005B0C21"/>
    <w:rsid w:val="005B41FA"/>
    <w:rsid w:val="005B467A"/>
    <w:rsid w:val="005B6F12"/>
    <w:rsid w:val="005B7C68"/>
    <w:rsid w:val="005C0428"/>
    <w:rsid w:val="005C0E08"/>
    <w:rsid w:val="005C12F8"/>
    <w:rsid w:val="005C23A7"/>
    <w:rsid w:val="005C6773"/>
    <w:rsid w:val="005D2EA2"/>
    <w:rsid w:val="005D54C7"/>
    <w:rsid w:val="005D5B38"/>
    <w:rsid w:val="005E1C83"/>
    <w:rsid w:val="005E4590"/>
    <w:rsid w:val="005E758F"/>
    <w:rsid w:val="005E7A54"/>
    <w:rsid w:val="005F0605"/>
    <w:rsid w:val="005F0772"/>
    <w:rsid w:val="005F5A67"/>
    <w:rsid w:val="005F5EDE"/>
    <w:rsid w:val="005F6717"/>
    <w:rsid w:val="006036C9"/>
    <w:rsid w:val="00603919"/>
    <w:rsid w:val="00607501"/>
    <w:rsid w:val="00611FA9"/>
    <w:rsid w:val="00612B17"/>
    <w:rsid w:val="00613DDF"/>
    <w:rsid w:val="006176D7"/>
    <w:rsid w:val="00617DC6"/>
    <w:rsid w:val="00626FB1"/>
    <w:rsid w:val="006270A0"/>
    <w:rsid w:val="006336E8"/>
    <w:rsid w:val="00634BCC"/>
    <w:rsid w:val="00636198"/>
    <w:rsid w:val="00637F88"/>
    <w:rsid w:val="0064001D"/>
    <w:rsid w:val="006419F6"/>
    <w:rsid w:val="00643E4F"/>
    <w:rsid w:val="0064613F"/>
    <w:rsid w:val="00651620"/>
    <w:rsid w:val="00651BFB"/>
    <w:rsid w:val="00652EA2"/>
    <w:rsid w:val="00653381"/>
    <w:rsid w:val="006539E3"/>
    <w:rsid w:val="006572EA"/>
    <w:rsid w:val="006623F1"/>
    <w:rsid w:val="00663039"/>
    <w:rsid w:val="00665C32"/>
    <w:rsid w:val="00666230"/>
    <w:rsid w:val="0067195D"/>
    <w:rsid w:val="00672E95"/>
    <w:rsid w:val="00673414"/>
    <w:rsid w:val="0067462D"/>
    <w:rsid w:val="00675B63"/>
    <w:rsid w:val="006778BC"/>
    <w:rsid w:val="006825FB"/>
    <w:rsid w:val="00682A37"/>
    <w:rsid w:val="00687364"/>
    <w:rsid w:val="0068773E"/>
    <w:rsid w:val="00690877"/>
    <w:rsid w:val="00691AAB"/>
    <w:rsid w:val="00692189"/>
    <w:rsid w:val="006926CB"/>
    <w:rsid w:val="006958B8"/>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E70D2"/>
    <w:rsid w:val="006F029C"/>
    <w:rsid w:val="006F4CAD"/>
    <w:rsid w:val="00705B59"/>
    <w:rsid w:val="0070779A"/>
    <w:rsid w:val="00711E8A"/>
    <w:rsid w:val="0071705C"/>
    <w:rsid w:val="00721B23"/>
    <w:rsid w:val="0072565E"/>
    <w:rsid w:val="0072638B"/>
    <w:rsid w:val="00732E40"/>
    <w:rsid w:val="00733668"/>
    <w:rsid w:val="00734851"/>
    <w:rsid w:val="007356F5"/>
    <w:rsid w:val="00735CEF"/>
    <w:rsid w:val="00740844"/>
    <w:rsid w:val="00747764"/>
    <w:rsid w:val="00747A32"/>
    <w:rsid w:val="0075005C"/>
    <w:rsid w:val="00756353"/>
    <w:rsid w:val="00756A13"/>
    <w:rsid w:val="007617DD"/>
    <w:rsid w:val="00762696"/>
    <w:rsid w:val="00764ECF"/>
    <w:rsid w:val="007679B2"/>
    <w:rsid w:val="00773738"/>
    <w:rsid w:val="00775E80"/>
    <w:rsid w:val="00777F65"/>
    <w:rsid w:val="007802E7"/>
    <w:rsid w:val="00781FA5"/>
    <w:rsid w:val="007901D1"/>
    <w:rsid w:val="00790D5B"/>
    <w:rsid w:val="00795014"/>
    <w:rsid w:val="00796CC2"/>
    <w:rsid w:val="00797260"/>
    <w:rsid w:val="007A0298"/>
    <w:rsid w:val="007A5AB0"/>
    <w:rsid w:val="007A5FF2"/>
    <w:rsid w:val="007A683B"/>
    <w:rsid w:val="007A6EAB"/>
    <w:rsid w:val="007B2883"/>
    <w:rsid w:val="007C098A"/>
    <w:rsid w:val="007C26B9"/>
    <w:rsid w:val="007C38E8"/>
    <w:rsid w:val="007C571B"/>
    <w:rsid w:val="007D438A"/>
    <w:rsid w:val="007D56E2"/>
    <w:rsid w:val="007D6C23"/>
    <w:rsid w:val="007E17B1"/>
    <w:rsid w:val="007E1C92"/>
    <w:rsid w:val="007E235B"/>
    <w:rsid w:val="007E463E"/>
    <w:rsid w:val="007E6C69"/>
    <w:rsid w:val="007E7D37"/>
    <w:rsid w:val="007E7E9E"/>
    <w:rsid w:val="007F0BC8"/>
    <w:rsid w:val="007F1AC6"/>
    <w:rsid w:val="007F2483"/>
    <w:rsid w:val="007F5BFB"/>
    <w:rsid w:val="007F7D13"/>
    <w:rsid w:val="00800E4F"/>
    <w:rsid w:val="00800FDF"/>
    <w:rsid w:val="008029B1"/>
    <w:rsid w:val="0080439E"/>
    <w:rsid w:val="00806D55"/>
    <w:rsid w:val="00807BDD"/>
    <w:rsid w:val="0081013D"/>
    <w:rsid w:val="008105A5"/>
    <w:rsid w:val="00810787"/>
    <w:rsid w:val="00812BB5"/>
    <w:rsid w:val="0081405A"/>
    <w:rsid w:val="00814EBC"/>
    <w:rsid w:val="00815431"/>
    <w:rsid w:val="00821CFC"/>
    <w:rsid w:val="00823F3B"/>
    <w:rsid w:val="008246F1"/>
    <w:rsid w:val="00824CB8"/>
    <w:rsid w:val="00824E74"/>
    <w:rsid w:val="0082717C"/>
    <w:rsid w:val="00835CEE"/>
    <w:rsid w:val="00840BB5"/>
    <w:rsid w:val="00842CC0"/>
    <w:rsid w:val="00843120"/>
    <w:rsid w:val="00850557"/>
    <w:rsid w:val="00853970"/>
    <w:rsid w:val="00853B64"/>
    <w:rsid w:val="00855A09"/>
    <w:rsid w:val="00861C0A"/>
    <w:rsid w:val="0086299D"/>
    <w:rsid w:val="00864310"/>
    <w:rsid w:val="008658E5"/>
    <w:rsid w:val="00867A92"/>
    <w:rsid w:val="00874468"/>
    <w:rsid w:val="008746AC"/>
    <w:rsid w:val="0087627E"/>
    <w:rsid w:val="008813FB"/>
    <w:rsid w:val="00882325"/>
    <w:rsid w:val="008858A7"/>
    <w:rsid w:val="00885EE0"/>
    <w:rsid w:val="008866B9"/>
    <w:rsid w:val="008878F9"/>
    <w:rsid w:val="00890B1F"/>
    <w:rsid w:val="00892EB6"/>
    <w:rsid w:val="00896D04"/>
    <w:rsid w:val="00896EE7"/>
    <w:rsid w:val="008976F7"/>
    <w:rsid w:val="008A0D97"/>
    <w:rsid w:val="008B09A7"/>
    <w:rsid w:val="008B09C9"/>
    <w:rsid w:val="008B121B"/>
    <w:rsid w:val="008B3306"/>
    <w:rsid w:val="008B5ACD"/>
    <w:rsid w:val="008C4E43"/>
    <w:rsid w:val="008D5096"/>
    <w:rsid w:val="008E36DE"/>
    <w:rsid w:val="008E45E0"/>
    <w:rsid w:val="008E532E"/>
    <w:rsid w:val="008E5BCD"/>
    <w:rsid w:val="008E6AC5"/>
    <w:rsid w:val="008E77CE"/>
    <w:rsid w:val="008E7CA6"/>
    <w:rsid w:val="008F4EF6"/>
    <w:rsid w:val="008F63C5"/>
    <w:rsid w:val="00903CED"/>
    <w:rsid w:val="009070E7"/>
    <w:rsid w:val="00907FA6"/>
    <w:rsid w:val="00910BDD"/>
    <w:rsid w:val="00910ED3"/>
    <w:rsid w:val="0091152B"/>
    <w:rsid w:val="00913347"/>
    <w:rsid w:val="00915D6F"/>
    <w:rsid w:val="009161A1"/>
    <w:rsid w:val="00921C5B"/>
    <w:rsid w:val="00922F22"/>
    <w:rsid w:val="00924EB3"/>
    <w:rsid w:val="00932796"/>
    <w:rsid w:val="0094120F"/>
    <w:rsid w:val="00943872"/>
    <w:rsid w:val="00945CF8"/>
    <w:rsid w:val="00947677"/>
    <w:rsid w:val="009521E5"/>
    <w:rsid w:val="00953CD7"/>
    <w:rsid w:val="0095507F"/>
    <w:rsid w:val="0095563D"/>
    <w:rsid w:val="00955725"/>
    <w:rsid w:val="00955EA7"/>
    <w:rsid w:val="00956F5B"/>
    <w:rsid w:val="00957DBB"/>
    <w:rsid w:val="0096013B"/>
    <w:rsid w:val="00960ED7"/>
    <w:rsid w:val="00960F4A"/>
    <w:rsid w:val="00961677"/>
    <w:rsid w:val="00966360"/>
    <w:rsid w:val="00966DD2"/>
    <w:rsid w:val="009675F0"/>
    <w:rsid w:val="00970236"/>
    <w:rsid w:val="009719EB"/>
    <w:rsid w:val="00974CF6"/>
    <w:rsid w:val="00976F84"/>
    <w:rsid w:val="00983A8B"/>
    <w:rsid w:val="00985A39"/>
    <w:rsid w:val="00995063"/>
    <w:rsid w:val="009A71AA"/>
    <w:rsid w:val="009B1778"/>
    <w:rsid w:val="009B436F"/>
    <w:rsid w:val="009B5AEB"/>
    <w:rsid w:val="009B72E3"/>
    <w:rsid w:val="009C1185"/>
    <w:rsid w:val="009C581D"/>
    <w:rsid w:val="009C6A25"/>
    <w:rsid w:val="009C7EE5"/>
    <w:rsid w:val="009D0EB4"/>
    <w:rsid w:val="009D671F"/>
    <w:rsid w:val="009E0E97"/>
    <w:rsid w:val="009E1275"/>
    <w:rsid w:val="009E1455"/>
    <w:rsid w:val="009E4C10"/>
    <w:rsid w:val="009E5B7D"/>
    <w:rsid w:val="009E6DD0"/>
    <w:rsid w:val="009F2510"/>
    <w:rsid w:val="009F466B"/>
    <w:rsid w:val="009F7251"/>
    <w:rsid w:val="00A04580"/>
    <w:rsid w:val="00A05EB8"/>
    <w:rsid w:val="00A106A9"/>
    <w:rsid w:val="00A1085C"/>
    <w:rsid w:val="00A14F03"/>
    <w:rsid w:val="00A1551B"/>
    <w:rsid w:val="00A16014"/>
    <w:rsid w:val="00A2762B"/>
    <w:rsid w:val="00A3178F"/>
    <w:rsid w:val="00A31BC8"/>
    <w:rsid w:val="00A344AA"/>
    <w:rsid w:val="00A36DD8"/>
    <w:rsid w:val="00A4175D"/>
    <w:rsid w:val="00A437EE"/>
    <w:rsid w:val="00A44B59"/>
    <w:rsid w:val="00A5025C"/>
    <w:rsid w:val="00A51E1F"/>
    <w:rsid w:val="00A56CAD"/>
    <w:rsid w:val="00A6015C"/>
    <w:rsid w:val="00A61DC9"/>
    <w:rsid w:val="00A73616"/>
    <w:rsid w:val="00A75143"/>
    <w:rsid w:val="00A768D5"/>
    <w:rsid w:val="00A7756F"/>
    <w:rsid w:val="00A7787F"/>
    <w:rsid w:val="00A77BC4"/>
    <w:rsid w:val="00A81D4C"/>
    <w:rsid w:val="00A821BF"/>
    <w:rsid w:val="00A84D17"/>
    <w:rsid w:val="00A973EF"/>
    <w:rsid w:val="00A978ED"/>
    <w:rsid w:val="00A97C61"/>
    <w:rsid w:val="00AA1491"/>
    <w:rsid w:val="00AA3242"/>
    <w:rsid w:val="00AA73B4"/>
    <w:rsid w:val="00AB108C"/>
    <w:rsid w:val="00AB20E3"/>
    <w:rsid w:val="00AB2B9F"/>
    <w:rsid w:val="00AB522D"/>
    <w:rsid w:val="00AB7810"/>
    <w:rsid w:val="00AC3C4D"/>
    <w:rsid w:val="00AC472A"/>
    <w:rsid w:val="00AC67B3"/>
    <w:rsid w:val="00AD08F9"/>
    <w:rsid w:val="00AD0F37"/>
    <w:rsid w:val="00AD39F3"/>
    <w:rsid w:val="00AD4131"/>
    <w:rsid w:val="00AE0B9C"/>
    <w:rsid w:val="00AE0F9C"/>
    <w:rsid w:val="00AE232A"/>
    <w:rsid w:val="00AE60FB"/>
    <w:rsid w:val="00AE7A54"/>
    <w:rsid w:val="00AF1CBC"/>
    <w:rsid w:val="00AF218D"/>
    <w:rsid w:val="00AF74EE"/>
    <w:rsid w:val="00B0037E"/>
    <w:rsid w:val="00B00CC2"/>
    <w:rsid w:val="00B0392D"/>
    <w:rsid w:val="00B03E41"/>
    <w:rsid w:val="00B03EAF"/>
    <w:rsid w:val="00B05D3E"/>
    <w:rsid w:val="00B0776A"/>
    <w:rsid w:val="00B077B2"/>
    <w:rsid w:val="00B11C69"/>
    <w:rsid w:val="00B20479"/>
    <w:rsid w:val="00B21CFF"/>
    <w:rsid w:val="00B21EF5"/>
    <w:rsid w:val="00B22646"/>
    <w:rsid w:val="00B25109"/>
    <w:rsid w:val="00B25421"/>
    <w:rsid w:val="00B275D0"/>
    <w:rsid w:val="00B31F37"/>
    <w:rsid w:val="00B326CD"/>
    <w:rsid w:val="00B361EB"/>
    <w:rsid w:val="00B41773"/>
    <w:rsid w:val="00B42A8C"/>
    <w:rsid w:val="00B451C1"/>
    <w:rsid w:val="00B4645A"/>
    <w:rsid w:val="00B5517B"/>
    <w:rsid w:val="00B559E8"/>
    <w:rsid w:val="00B611B0"/>
    <w:rsid w:val="00B6629E"/>
    <w:rsid w:val="00B676B2"/>
    <w:rsid w:val="00B72765"/>
    <w:rsid w:val="00B72D8D"/>
    <w:rsid w:val="00B76557"/>
    <w:rsid w:val="00B77098"/>
    <w:rsid w:val="00B86802"/>
    <w:rsid w:val="00B87548"/>
    <w:rsid w:val="00B879D9"/>
    <w:rsid w:val="00B92A00"/>
    <w:rsid w:val="00B93F53"/>
    <w:rsid w:val="00B94402"/>
    <w:rsid w:val="00B97AC5"/>
    <w:rsid w:val="00BA352D"/>
    <w:rsid w:val="00BA74F0"/>
    <w:rsid w:val="00BA7B58"/>
    <w:rsid w:val="00BB0876"/>
    <w:rsid w:val="00BB0FB1"/>
    <w:rsid w:val="00BB1C98"/>
    <w:rsid w:val="00BB3A1D"/>
    <w:rsid w:val="00BB7AA8"/>
    <w:rsid w:val="00BC0272"/>
    <w:rsid w:val="00BC04A9"/>
    <w:rsid w:val="00BC106F"/>
    <w:rsid w:val="00BC14A6"/>
    <w:rsid w:val="00BC2FC0"/>
    <w:rsid w:val="00BC5D61"/>
    <w:rsid w:val="00BD0890"/>
    <w:rsid w:val="00BD22A6"/>
    <w:rsid w:val="00BD2A52"/>
    <w:rsid w:val="00BD2D8D"/>
    <w:rsid w:val="00BD3475"/>
    <w:rsid w:val="00BD4F95"/>
    <w:rsid w:val="00BE33ED"/>
    <w:rsid w:val="00BE37E9"/>
    <w:rsid w:val="00BF1AC3"/>
    <w:rsid w:val="00BF2160"/>
    <w:rsid w:val="00BF2AF5"/>
    <w:rsid w:val="00BF611F"/>
    <w:rsid w:val="00BF6765"/>
    <w:rsid w:val="00C006F8"/>
    <w:rsid w:val="00C01056"/>
    <w:rsid w:val="00C010EF"/>
    <w:rsid w:val="00C01139"/>
    <w:rsid w:val="00C02B80"/>
    <w:rsid w:val="00C0439F"/>
    <w:rsid w:val="00C06A7E"/>
    <w:rsid w:val="00C116A9"/>
    <w:rsid w:val="00C12261"/>
    <w:rsid w:val="00C15157"/>
    <w:rsid w:val="00C1619C"/>
    <w:rsid w:val="00C16606"/>
    <w:rsid w:val="00C16F12"/>
    <w:rsid w:val="00C2130E"/>
    <w:rsid w:val="00C24469"/>
    <w:rsid w:val="00C3194A"/>
    <w:rsid w:val="00C34B05"/>
    <w:rsid w:val="00C36002"/>
    <w:rsid w:val="00C36096"/>
    <w:rsid w:val="00C368C2"/>
    <w:rsid w:val="00C37AB7"/>
    <w:rsid w:val="00C37C19"/>
    <w:rsid w:val="00C43A4F"/>
    <w:rsid w:val="00C43B8B"/>
    <w:rsid w:val="00C477F5"/>
    <w:rsid w:val="00C52751"/>
    <w:rsid w:val="00C52C97"/>
    <w:rsid w:val="00C53336"/>
    <w:rsid w:val="00C54431"/>
    <w:rsid w:val="00C60041"/>
    <w:rsid w:val="00C606C9"/>
    <w:rsid w:val="00C60968"/>
    <w:rsid w:val="00C6563D"/>
    <w:rsid w:val="00C666F1"/>
    <w:rsid w:val="00C66BCB"/>
    <w:rsid w:val="00C67AF9"/>
    <w:rsid w:val="00C71137"/>
    <w:rsid w:val="00C719A9"/>
    <w:rsid w:val="00C732E8"/>
    <w:rsid w:val="00C744DF"/>
    <w:rsid w:val="00C75149"/>
    <w:rsid w:val="00C7537D"/>
    <w:rsid w:val="00C768A4"/>
    <w:rsid w:val="00C77062"/>
    <w:rsid w:val="00C77F23"/>
    <w:rsid w:val="00C8196C"/>
    <w:rsid w:val="00C81981"/>
    <w:rsid w:val="00C86766"/>
    <w:rsid w:val="00C87555"/>
    <w:rsid w:val="00C87E18"/>
    <w:rsid w:val="00C87E89"/>
    <w:rsid w:val="00C900E2"/>
    <w:rsid w:val="00C9025B"/>
    <w:rsid w:val="00C93627"/>
    <w:rsid w:val="00C93837"/>
    <w:rsid w:val="00C94696"/>
    <w:rsid w:val="00CB14D2"/>
    <w:rsid w:val="00CB1A9B"/>
    <w:rsid w:val="00CC0C87"/>
    <w:rsid w:val="00CC0FFA"/>
    <w:rsid w:val="00CC1523"/>
    <w:rsid w:val="00CC1BED"/>
    <w:rsid w:val="00CC33FF"/>
    <w:rsid w:val="00CC435A"/>
    <w:rsid w:val="00CC6A2F"/>
    <w:rsid w:val="00CD0A55"/>
    <w:rsid w:val="00CD440C"/>
    <w:rsid w:val="00CD6ACB"/>
    <w:rsid w:val="00CD6CEF"/>
    <w:rsid w:val="00CE0DC3"/>
    <w:rsid w:val="00CE1868"/>
    <w:rsid w:val="00CE4116"/>
    <w:rsid w:val="00CE48A0"/>
    <w:rsid w:val="00CE732E"/>
    <w:rsid w:val="00CE7BFA"/>
    <w:rsid w:val="00CF1AAE"/>
    <w:rsid w:val="00CF2FC8"/>
    <w:rsid w:val="00CF567E"/>
    <w:rsid w:val="00CF6ED0"/>
    <w:rsid w:val="00CF7E0C"/>
    <w:rsid w:val="00CF7E2F"/>
    <w:rsid w:val="00D06C17"/>
    <w:rsid w:val="00D07EF5"/>
    <w:rsid w:val="00D167EB"/>
    <w:rsid w:val="00D2051E"/>
    <w:rsid w:val="00D3121A"/>
    <w:rsid w:val="00D33613"/>
    <w:rsid w:val="00D353CB"/>
    <w:rsid w:val="00D3649E"/>
    <w:rsid w:val="00D41E4B"/>
    <w:rsid w:val="00D4285D"/>
    <w:rsid w:val="00D431D4"/>
    <w:rsid w:val="00D450F7"/>
    <w:rsid w:val="00D454FE"/>
    <w:rsid w:val="00D46124"/>
    <w:rsid w:val="00D4786A"/>
    <w:rsid w:val="00D51AFF"/>
    <w:rsid w:val="00D51F13"/>
    <w:rsid w:val="00D5308C"/>
    <w:rsid w:val="00D5398D"/>
    <w:rsid w:val="00D55BF9"/>
    <w:rsid w:val="00D563B0"/>
    <w:rsid w:val="00D568EB"/>
    <w:rsid w:val="00D600F7"/>
    <w:rsid w:val="00D60C33"/>
    <w:rsid w:val="00D61970"/>
    <w:rsid w:val="00D632BD"/>
    <w:rsid w:val="00D64BD2"/>
    <w:rsid w:val="00D64E46"/>
    <w:rsid w:val="00D6555E"/>
    <w:rsid w:val="00D6580A"/>
    <w:rsid w:val="00D66200"/>
    <w:rsid w:val="00D70178"/>
    <w:rsid w:val="00D71886"/>
    <w:rsid w:val="00D72F6E"/>
    <w:rsid w:val="00D75930"/>
    <w:rsid w:val="00D7697E"/>
    <w:rsid w:val="00D80EF3"/>
    <w:rsid w:val="00D853C4"/>
    <w:rsid w:val="00D86694"/>
    <w:rsid w:val="00D876B0"/>
    <w:rsid w:val="00D87D52"/>
    <w:rsid w:val="00D90DFE"/>
    <w:rsid w:val="00D910BE"/>
    <w:rsid w:val="00D917FE"/>
    <w:rsid w:val="00D92C8E"/>
    <w:rsid w:val="00D92CC1"/>
    <w:rsid w:val="00D938E6"/>
    <w:rsid w:val="00DA13A2"/>
    <w:rsid w:val="00DA662E"/>
    <w:rsid w:val="00DB0E51"/>
    <w:rsid w:val="00DB1873"/>
    <w:rsid w:val="00DB532E"/>
    <w:rsid w:val="00DB5C48"/>
    <w:rsid w:val="00DC3E3C"/>
    <w:rsid w:val="00DC5C45"/>
    <w:rsid w:val="00DC7311"/>
    <w:rsid w:val="00DD0016"/>
    <w:rsid w:val="00DD12FE"/>
    <w:rsid w:val="00DD19A5"/>
    <w:rsid w:val="00DD3FD5"/>
    <w:rsid w:val="00DE5416"/>
    <w:rsid w:val="00DE5ACB"/>
    <w:rsid w:val="00E00A88"/>
    <w:rsid w:val="00E02EAF"/>
    <w:rsid w:val="00E04456"/>
    <w:rsid w:val="00E04A08"/>
    <w:rsid w:val="00E05156"/>
    <w:rsid w:val="00E10AA6"/>
    <w:rsid w:val="00E121F4"/>
    <w:rsid w:val="00E14587"/>
    <w:rsid w:val="00E15EE4"/>
    <w:rsid w:val="00E211D4"/>
    <w:rsid w:val="00E21697"/>
    <w:rsid w:val="00E240FB"/>
    <w:rsid w:val="00E3183A"/>
    <w:rsid w:val="00E34B2D"/>
    <w:rsid w:val="00E37F09"/>
    <w:rsid w:val="00E41546"/>
    <w:rsid w:val="00E43AFA"/>
    <w:rsid w:val="00E50931"/>
    <w:rsid w:val="00E52D77"/>
    <w:rsid w:val="00E54CA5"/>
    <w:rsid w:val="00E5542B"/>
    <w:rsid w:val="00E5752D"/>
    <w:rsid w:val="00E63901"/>
    <w:rsid w:val="00E6435D"/>
    <w:rsid w:val="00E650BA"/>
    <w:rsid w:val="00E71280"/>
    <w:rsid w:val="00E72334"/>
    <w:rsid w:val="00E7530D"/>
    <w:rsid w:val="00E7711D"/>
    <w:rsid w:val="00E81D9A"/>
    <w:rsid w:val="00E81FE8"/>
    <w:rsid w:val="00E8253B"/>
    <w:rsid w:val="00E837C2"/>
    <w:rsid w:val="00E85B9B"/>
    <w:rsid w:val="00E87C7E"/>
    <w:rsid w:val="00E90E41"/>
    <w:rsid w:val="00E9146C"/>
    <w:rsid w:val="00EA32FE"/>
    <w:rsid w:val="00EA381D"/>
    <w:rsid w:val="00EA4D7E"/>
    <w:rsid w:val="00EA5508"/>
    <w:rsid w:val="00EA7FBA"/>
    <w:rsid w:val="00EB035B"/>
    <w:rsid w:val="00EB09BD"/>
    <w:rsid w:val="00EB4326"/>
    <w:rsid w:val="00EB48A5"/>
    <w:rsid w:val="00EB48E1"/>
    <w:rsid w:val="00EB53EC"/>
    <w:rsid w:val="00EB7B13"/>
    <w:rsid w:val="00EC1073"/>
    <w:rsid w:val="00EC19EE"/>
    <w:rsid w:val="00EC1D61"/>
    <w:rsid w:val="00EC2C78"/>
    <w:rsid w:val="00EC313A"/>
    <w:rsid w:val="00EC4963"/>
    <w:rsid w:val="00EC55D7"/>
    <w:rsid w:val="00EC5F85"/>
    <w:rsid w:val="00ED22D6"/>
    <w:rsid w:val="00ED3702"/>
    <w:rsid w:val="00ED46A2"/>
    <w:rsid w:val="00ED4A09"/>
    <w:rsid w:val="00ED52AC"/>
    <w:rsid w:val="00ED71D8"/>
    <w:rsid w:val="00EE1D6E"/>
    <w:rsid w:val="00EE66E1"/>
    <w:rsid w:val="00EE7199"/>
    <w:rsid w:val="00EF0FFD"/>
    <w:rsid w:val="00EF2CA7"/>
    <w:rsid w:val="00EF35D6"/>
    <w:rsid w:val="00EF436B"/>
    <w:rsid w:val="00EF4574"/>
    <w:rsid w:val="00F029B2"/>
    <w:rsid w:val="00F03CAD"/>
    <w:rsid w:val="00F05C11"/>
    <w:rsid w:val="00F05FB9"/>
    <w:rsid w:val="00F10023"/>
    <w:rsid w:val="00F127B3"/>
    <w:rsid w:val="00F13DE4"/>
    <w:rsid w:val="00F148E1"/>
    <w:rsid w:val="00F161C1"/>
    <w:rsid w:val="00F16D31"/>
    <w:rsid w:val="00F23150"/>
    <w:rsid w:val="00F23CAE"/>
    <w:rsid w:val="00F246C8"/>
    <w:rsid w:val="00F24963"/>
    <w:rsid w:val="00F267D3"/>
    <w:rsid w:val="00F26F0D"/>
    <w:rsid w:val="00F31411"/>
    <w:rsid w:val="00F32BB2"/>
    <w:rsid w:val="00F33E68"/>
    <w:rsid w:val="00F36E64"/>
    <w:rsid w:val="00F407FE"/>
    <w:rsid w:val="00F41C68"/>
    <w:rsid w:val="00F439C3"/>
    <w:rsid w:val="00F47365"/>
    <w:rsid w:val="00F55558"/>
    <w:rsid w:val="00F56A39"/>
    <w:rsid w:val="00F56E5A"/>
    <w:rsid w:val="00F659E2"/>
    <w:rsid w:val="00F67681"/>
    <w:rsid w:val="00F7200C"/>
    <w:rsid w:val="00F83819"/>
    <w:rsid w:val="00F85313"/>
    <w:rsid w:val="00F85FB9"/>
    <w:rsid w:val="00F8636B"/>
    <w:rsid w:val="00F86A2F"/>
    <w:rsid w:val="00F86E6E"/>
    <w:rsid w:val="00F93CEE"/>
    <w:rsid w:val="00F9493C"/>
    <w:rsid w:val="00F951D8"/>
    <w:rsid w:val="00F96132"/>
    <w:rsid w:val="00FA0EF2"/>
    <w:rsid w:val="00FA489C"/>
    <w:rsid w:val="00FA5E7A"/>
    <w:rsid w:val="00FA6B78"/>
    <w:rsid w:val="00FB0137"/>
    <w:rsid w:val="00FB3437"/>
    <w:rsid w:val="00FB3D1A"/>
    <w:rsid w:val="00FB6EF5"/>
    <w:rsid w:val="00FB7129"/>
    <w:rsid w:val="00FB7776"/>
    <w:rsid w:val="00FC0971"/>
    <w:rsid w:val="00FC1252"/>
    <w:rsid w:val="00FC3C49"/>
    <w:rsid w:val="00FC3E5F"/>
    <w:rsid w:val="00FC491A"/>
    <w:rsid w:val="00FC558E"/>
    <w:rsid w:val="00FC623A"/>
    <w:rsid w:val="00FD0CAA"/>
    <w:rsid w:val="00FD256D"/>
    <w:rsid w:val="00FD25DB"/>
    <w:rsid w:val="00FD45DA"/>
    <w:rsid w:val="00FD73F5"/>
    <w:rsid w:val="00FE0888"/>
    <w:rsid w:val="00FE09D1"/>
    <w:rsid w:val="00FE577A"/>
    <w:rsid w:val="00FE7C5F"/>
    <w:rsid w:val="00FF102A"/>
    <w:rsid w:val="00FF31F4"/>
    <w:rsid w:val="00FF4460"/>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BD58F2"/>
  <w14:defaultImageDpi w14:val="300"/>
  <w15:docId w15:val="{810C605A-3F0B-1A44-95CB-C11C3BE3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613"/>
    <w:rPr>
      <w:sz w:val="24"/>
      <w:szCs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1D18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rPr>
      <w:szCs w:val="20"/>
    </w:rPr>
  </w:style>
  <w:style w:type="paragraph" w:customStyle="1" w:styleId="bodytext">
    <w:name w:val="bodytext"/>
    <w:basedOn w:val="Normal"/>
    <w:rsid w:val="004B117A"/>
    <w:pPr>
      <w:spacing w:beforeLines="1" w:afterLines="1"/>
    </w:pPr>
    <w:rPr>
      <w:rFonts w:ascii="Times" w:hAnsi="Times"/>
      <w:sz w:val="20"/>
      <w:szCs w:val="20"/>
    </w:rPr>
  </w:style>
  <w:style w:type="character" w:customStyle="1" w:styleId="textspread">
    <w:name w:val="textspread"/>
    <w:basedOn w:val="DefaultParagraphFont"/>
    <w:rsid w:val="004B117A"/>
  </w:style>
  <w:style w:type="character" w:styleId="Hyperlink">
    <w:name w:val="Hyperlink"/>
    <w:uiPriority w:val="99"/>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szCs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A352D"/>
    <w:rPr>
      <w:sz w:val="24"/>
    </w:rPr>
  </w:style>
  <w:style w:type="character" w:styleId="Strong">
    <w:name w:val="Strong"/>
    <w:basedOn w:val="DefaultParagraphFont"/>
    <w:qFormat/>
    <w:rsid w:val="00DA662E"/>
    <w:rPr>
      <w:b/>
      <w:bCs/>
    </w:rPr>
  </w:style>
  <w:style w:type="character" w:customStyle="1" w:styleId="UnresolvedMention1">
    <w:name w:val="Unresolved Mention1"/>
    <w:basedOn w:val="DefaultParagraphFont"/>
    <w:uiPriority w:val="99"/>
    <w:semiHidden/>
    <w:unhideWhenUsed/>
    <w:rsid w:val="004F2003"/>
    <w:rPr>
      <w:color w:val="605E5C"/>
      <w:shd w:val="clear" w:color="auto" w:fill="E1DFDD"/>
    </w:rPr>
  </w:style>
  <w:style w:type="paragraph" w:styleId="Subtitle">
    <w:name w:val="Subtitle"/>
    <w:basedOn w:val="Normal"/>
    <w:next w:val="Normal"/>
    <w:link w:val="SubtitleChar"/>
    <w:qFormat/>
    <w:rsid w:val="009675F0"/>
    <w:pPr>
      <w:spacing w:after="60"/>
      <w:jc w:val="center"/>
      <w:outlineLvl w:val="1"/>
    </w:pPr>
    <w:rPr>
      <w:rFonts w:ascii="Calibri" w:eastAsia="MS Gothic" w:hAnsi="Calibri"/>
    </w:rPr>
  </w:style>
  <w:style w:type="character" w:customStyle="1" w:styleId="SubtitleChar">
    <w:name w:val="Subtitle Char"/>
    <w:basedOn w:val="DefaultParagraphFont"/>
    <w:link w:val="Subtitle"/>
    <w:rsid w:val="009675F0"/>
    <w:rPr>
      <w:rFonts w:ascii="Calibri" w:eastAsia="MS Gothic" w:hAnsi="Calibri"/>
      <w:sz w:val="24"/>
      <w:szCs w:val="24"/>
    </w:rPr>
  </w:style>
  <w:style w:type="character" w:customStyle="1" w:styleId="Heading2Char">
    <w:name w:val="Heading 2 Char"/>
    <w:basedOn w:val="DefaultParagraphFont"/>
    <w:link w:val="Heading2"/>
    <w:semiHidden/>
    <w:rsid w:val="001D180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5D2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397674145">
      <w:bodyDiv w:val="1"/>
      <w:marLeft w:val="0"/>
      <w:marRight w:val="0"/>
      <w:marTop w:val="0"/>
      <w:marBottom w:val="0"/>
      <w:divBdr>
        <w:top w:val="none" w:sz="0" w:space="0" w:color="auto"/>
        <w:left w:val="none" w:sz="0" w:space="0" w:color="auto"/>
        <w:bottom w:val="none" w:sz="0" w:space="0" w:color="auto"/>
        <w:right w:val="none" w:sz="0" w:space="0" w:color="auto"/>
      </w:divBdr>
    </w:div>
    <w:div w:id="573852838">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1461">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54422776">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170756209">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582177078">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629511292">
      <w:bodyDiv w:val="1"/>
      <w:marLeft w:val="0"/>
      <w:marRight w:val="0"/>
      <w:marTop w:val="0"/>
      <w:marBottom w:val="0"/>
      <w:divBdr>
        <w:top w:val="none" w:sz="0" w:space="0" w:color="auto"/>
        <w:left w:val="none" w:sz="0" w:space="0" w:color="auto"/>
        <w:bottom w:val="none" w:sz="0" w:space="0" w:color="auto"/>
        <w:right w:val="none" w:sz="0" w:space="0" w:color="auto"/>
      </w:divBdr>
    </w:div>
    <w:div w:id="1666085067">
      <w:bodyDiv w:val="1"/>
      <w:marLeft w:val="0"/>
      <w:marRight w:val="0"/>
      <w:marTop w:val="0"/>
      <w:marBottom w:val="0"/>
      <w:divBdr>
        <w:top w:val="none" w:sz="0" w:space="0" w:color="auto"/>
        <w:left w:val="none" w:sz="0" w:space="0" w:color="auto"/>
        <w:bottom w:val="none" w:sz="0" w:space="0" w:color="auto"/>
        <w:right w:val="none" w:sz="0" w:space="0" w:color="auto"/>
      </w:divBdr>
    </w:div>
    <w:div w:id="1827479502">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006978782">
      <w:bodyDiv w:val="1"/>
      <w:marLeft w:val="0"/>
      <w:marRight w:val="0"/>
      <w:marTop w:val="0"/>
      <w:marBottom w:val="0"/>
      <w:divBdr>
        <w:top w:val="none" w:sz="0" w:space="0" w:color="auto"/>
        <w:left w:val="none" w:sz="0" w:space="0" w:color="auto"/>
        <w:bottom w:val="none" w:sz="0" w:space="0" w:color="auto"/>
        <w:right w:val="none" w:sz="0" w:space="0" w:color="auto"/>
      </w:divBdr>
    </w:div>
    <w:div w:id="2075539255">
      <w:bodyDiv w:val="1"/>
      <w:marLeft w:val="0"/>
      <w:marRight w:val="0"/>
      <w:marTop w:val="0"/>
      <w:marBottom w:val="0"/>
      <w:divBdr>
        <w:top w:val="none" w:sz="0" w:space="0" w:color="auto"/>
        <w:left w:val="none" w:sz="0" w:space="0" w:color="auto"/>
        <w:bottom w:val="none" w:sz="0" w:space="0" w:color="auto"/>
        <w:right w:val="none" w:sz="0" w:space="0" w:color="auto"/>
      </w:divBdr>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lumicor.com/fr/produits/fenetres-ouvrantes/univent-1375aw-insert-v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umicor.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2FEF0-3EBF-4294-A11E-929BA092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5</TotalTime>
  <Pages>2</Pages>
  <Words>617</Words>
  <Characters>3523</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Letterhead-BPG-New</vt:lpstr>
      <vt:lpstr>Letterhead-BPG-New</vt:lpstr>
    </vt:vector>
  </TitlesOfParts>
  <Company>Tubelite Inc.</Company>
  <LinksUpToDate>false</LinksUpToDate>
  <CharactersWithSpaces>4132</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5</cp:revision>
  <cp:lastPrinted>2021-05-09T16:05:00Z</cp:lastPrinted>
  <dcterms:created xsi:type="dcterms:W3CDTF">2022-02-02T20:44:00Z</dcterms:created>
  <dcterms:modified xsi:type="dcterms:W3CDTF">2023-01-09T23:05:00Z</dcterms:modified>
</cp:coreProperties>
</file>