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09509ADE" w:rsidR="00C6046E" w:rsidRPr="008E658D" w:rsidRDefault="00C6046E" w:rsidP="00561B3B">
      <w:pPr>
        <w:ind w:right="8"/>
        <w:contextualSpacing/>
        <w:rPr>
          <w:rFonts w:ascii="Arial" w:hAnsi="Arial" w:cs="Arial"/>
          <w:i/>
          <w:sz w:val="18"/>
          <w:szCs w:val="18"/>
        </w:rPr>
      </w:pPr>
      <w:r w:rsidRPr="008E658D">
        <w:rPr>
          <w:rFonts w:ascii="Arial" w:hAnsi="Arial" w:cs="Arial"/>
          <w:i/>
          <w:sz w:val="18"/>
          <w:szCs w:val="18"/>
        </w:rPr>
        <w:t>Media</w:t>
      </w:r>
      <w:r w:rsidR="00FB4D8B" w:rsidRPr="008E658D">
        <w:rPr>
          <w:rFonts w:ascii="Arial" w:hAnsi="Arial" w:cs="Arial"/>
          <w:i/>
          <w:sz w:val="18"/>
          <w:szCs w:val="18"/>
        </w:rPr>
        <w:t xml:space="preserve"> </w:t>
      </w:r>
      <w:r w:rsidRPr="008E658D">
        <w:rPr>
          <w:rFonts w:ascii="Arial" w:hAnsi="Arial" w:cs="Arial"/>
          <w:i/>
          <w:sz w:val="18"/>
          <w:szCs w:val="18"/>
        </w:rPr>
        <w:t>contact:</w:t>
      </w:r>
      <w:r w:rsidR="00C904BF" w:rsidRPr="008E658D">
        <w:rPr>
          <w:rFonts w:ascii="Arial" w:hAnsi="Arial" w:cs="Arial"/>
          <w:i/>
          <w:sz w:val="18"/>
          <w:szCs w:val="18"/>
        </w:rPr>
        <w:t xml:space="preserve"> </w:t>
      </w:r>
      <w:r w:rsidRPr="008E658D">
        <w:rPr>
          <w:rFonts w:ascii="Arial" w:hAnsi="Arial" w:cs="Arial"/>
          <w:i/>
          <w:sz w:val="18"/>
          <w:szCs w:val="18"/>
        </w:rPr>
        <w:t>Heather</w:t>
      </w:r>
      <w:r w:rsidR="00FB4D8B" w:rsidRPr="008E658D">
        <w:rPr>
          <w:rFonts w:ascii="Arial" w:hAnsi="Arial" w:cs="Arial"/>
          <w:i/>
          <w:sz w:val="18"/>
          <w:szCs w:val="18"/>
        </w:rPr>
        <w:t xml:space="preserve"> </w:t>
      </w:r>
      <w:r w:rsidRPr="008E658D">
        <w:rPr>
          <w:rFonts w:ascii="Arial" w:hAnsi="Arial" w:cs="Arial"/>
          <w:i/>
          <w:sz w:val="18"/>
          <w:szCs w:val="18"/>
        </w:rPr>
        <w:t>West,</w:t>
      </w:r>
      <w:r w:rsidR="00FB4D8B" w:rsidRPr="008E658D">
        <w:rPr>
          <w:rFonts w:ascii="Arial" w:hAnsi="Arial" w:cs="Arial"/>
          <w:i/>
          <w:sz w:val="18"/>
          <w:szCs w:val="18"/>
        </w:rPr>
        <w:t xml:space="preserve"> </w:t>
      </w:r>
      <w:r w:rsidRPr="008E658D">
        <w:rPr>
          <w:rFonts w:ascii="Arial" w:hAnsi="Arial" w:cs="Arial"/>
          <w:i/>
          <w:sz w:val="18"/>
          <w:szCs w:val="18"/>
        </w:rPr>
        <w:t>612-724-8760,</w:t>
      </w:r>
      <w:r w:rsidR="00FB4D8B" w:rsidRPr="008E658D">
        <w:rPr>
          <w:rFonts w:ascii="Arial" w:hAnsi="Arial" w:cs="Arial"/>
          <w:i/>
          <w:sz w:val="18"/>
          <w:szCs w:val="18"/>
        </w:rPr>
        <w:t xml:space="preserve"> </w:t>
      </w:r>
      <w:r w:rsidRPr="008E658D">
        <w:rPr>
          <w:rFonts w:ascii="Arial" w:hAnsi="Arial" w:cs="Arial"/>
          <w:i/>
          <w:sz w:val="18"/>
          <w:szCs w:val="18"/>
        </w:rPr>
        <w:t>heather@heatherwestpr.com</w:t>
      </w:r>
    </w:p>
    <w:p w14:paraId="23BFB914" w14:textId="77777777" w:rsidR="003D4CA1" w:rsidRPr="008E658D" w:rsidRDefault="003D4CA1" w:rsidP="00561B3B">
      <w:pPr>
        <w:pStyle w:val="Heading1"/>
        <w:spacing w:before="0"/>
        <w:ind w:right="8"/>
        <w:contextualSpacing/>
        <w:rPr>
          <w:rFonts w:ascii="Arial" w:hAnsi="Arial" w:cs="Arial"/>
          <w:sz w:val="18"/>
          <w:szCs w:val="18"/>
          <w:lang w:val="en-US"/>
        </w:rPr>
      </w:pPr>
    </w:p>
    <w:p w14:paraId="404FFEA0" w14:textId="77777777" w:rsidR="00815A22" w:rsidRDefault="00815A22" w:rsidP="007E08C8">
      <w:pPr>
        <w:pStyle w:val="Heading1"/>
        <w:spacing w:before="0"/>
        <w:ind w:right="8"/>
        <w:contextualSpacing/>
        <w:jc w:val="center"/>
        <w:rPr>
          <w:rFonts w:ascii="Arial" w:hAnsi="Arial" w:cs="Arial"/>
          <w:lang w:val="en-US"/>
        </w:rPr>
      </w:pPr>
      <w:r>
        <w:rPr>
          <w:rFonts w:ascii="Arial" w:hAnsi="Arial" w:cs="Arial"/>
          <w:lang w:val="en-US"/>
        </w:rPr>
        <w:t xml:space="preserve">John S. Dunn Behavioral Sciences Center at UTHealth Science Center in Houston features </w:t>
      </w:r>
      <w:r w:rsidRPr="008E658D">
        <w:rPr>
          <w:rFonts w:ascii="Arial" w:hAnsi="Arial" w:cs="Arial"/>
          <w:lang w:val="en-US"/>
        </w:rPr>
        <w:t>Rockfon ceiling</w:t>
      </w:r>
      <w:r>
        <w:rPr>
          <w:rFonts w:ascii="Arial" w:hAnsi="Arial" w:cs="Arial"/>
          <w:lang w:val="en-US"/>
        </w:rPr>
        <w:t xml:space="preserve"> systems</w:t>
      </w:r>
    </w:p>
    <w:p w14:paraId="028027CB" w14:textId="7C3CB746" w:rsidR="007E08C8" w:rsidRPr="00815A22" w:rsidRDefault="00815A22" w:rsidP="007E08C8">
      <w:pPr>
        <w:pStyle w:val="Heading1"/>
        <w:spacing w:before="0"/>
        <w:ind w:right="8"/>
        <w:contextualSpacing/>
        <w:jc w:val="center"/>
        <w:rPr>
          <w:rFonts w:ascii="Arial" w:hAnsi="Arial" w:cs="Arial"/>
          <w:i/>
          <w:iCs/>
          <w:sz w:val="24"/>
          <w:szCs w:val="24"/>
          <w:lang w:val="en-US"/>
        </w:rPr>
      </w:pPr>
      <w:r w:rsidRPr="00815A22">
        <w:rPr>
          <w:rFonts w:ascii="Arial" w:hAnsi="Arial" w:cs="Arial"/>
          <w:i/>
          <w:iCs/>
          <w:sz w:val="24"/>
          <w:szCs w:val="24"/>
          <w:lang w:val="en-US"/>
        </w:rPr>
        <w:t>– Focused on reducing patients’ stress, the new psychiatric hospital prioritizes the healing benefits for acoustic comfort, daylight and access to nature –</w:t>
      </w:r>
    </w:p>
    <w:p w14:paraId="1379A18B" w14:textId="77777777" w:rsidR="001C439A" w:rsidRPr="00FF743F" w:rsidRDefault="001C439A" w:rsidP="00561B3B">
      <w:pPr>
        <w:contextualSpacing/>
        <w:rPr>
          <w:rFonts w:ascii="Arial" w:hAnsi="Arial" w:cs="Arial"/>
          <w:sz w:val="18"/>
          <w:szCs w:val="18"/>
        </w:rPr>
      </w:pPr>
    </w:p>
    <w:p w14:paraId="1D259FD9" w14:textId="77777777" w:rsidR="00815A22" w:rsidRPr="00F56FBA" w:rsidRDefault="008D0DAF" w:rsidP="00815A22">
      <w:pPr>
        <w:contextualSpacing/>
        <w:rPr>
          <w:rFonts w:ascii="Arial" w:hAnsi="Arial" w:cs="Arial"/>
          <w:color w:val="000000" w:themeColor="text1"/>
        </w:rPr>
      </w:pPr>
      <w:r w:rsidRPr="004A1E90">
        <w:rPr>
          <w:rFonts w:ascii="Arial" w:hAnsi="Arial" w:cs="Arial"/>
        </w:rPr>
        <w:t>Chicago</w:t>
      </w:r>
      <w:r w:rsidR="00FB4D8B" w:rsidRPr="004A1E90">
        <w:rPr>
          <w:rFonts w:ascii="Arial" w:hAnsi="Arial" w:cs="Arial"/>
        </w:rPr>
        <w:t xml:space="preserve"> </w:t>
      </w:r>
      <w:r w:rsidRPr="004A1E90">
        <w:rPr>
          <w:rFonts w:ascii="Arial" w:hAnsi="Arial" w:cs="Arial"/>
        </w:rPr>
        <w:t>(</w:t>
      </w:r>
      <w:r w:rsidR="00225DAF" w:rsidRPr="004A1E90">
        <w:rPr>
          <w:rFonts w:ascii="Arial" w:hAnsi="Arial" w:cs="Arial"/>
        </w:rPr>
        <w:t>Dec</w:t>
      </w:r>
      <w:r w:rsidR="00FD7D65" w:rsidRPr="004A1E90">
        <w:rPr>
          <w:rFonts w:ascii="Arial" w:hAnsi="Arial" w:cs="Arial"/>
        </w:rPr>
        <w:t>.</w:t>
      </w:r>
      <w:r w:rsidR="00CD44F9" w:rsidRPr="004A1E90">
        <w:rPr>
          <w:rFonts w:ascii="Arial" w:hAnsi="Arial" w:cs="Arial"/>
        </w:rPr>
        <w:t xml:space="preserve"> </w:t>
      </w:r>
      <w:r w:rsidR="002D5003" w:rsidRPr="004A1E90">
        <w:rPr>
          <w:rFonts w:ascii="Arial" w:hAnsi="Arial" w:cs="Arial"/>
        </w:rPr>
        <w:t>202</w:t>
      </w:r>
      <w:r w:rsidR="005B5830" w:rsidRPr="004A1E90">
        <w:rPr>
          <w:rFonts w:ascii="Arial" w:hAnsi="Arial" w:cs="Arial"/>
        </w:rPr>
        <w:t>2</w:t>
      </w:r>
      <w:r w:rsidRPr="004A1E90">
        <w:rPr>
          <w:rFonts w:ascii="Arial" w:hAnsi="Arial" w:cs="Arial"/>
        </w:rPr>
        <w:t>)</w:t>
      </w:r>
      <w:r w:rsidR="00FB4D8B" w:rsidRPr="004A1E90">
        <w:rPr>
          <w:rFonts w:ascii="Arial" w:hAnsi="Arial" w:cs="Arial"/>
        </w:rPr>
        <w:t xml:space="preserve"> </w:t>
      </w:r>
      <w:r w:rsidRPr="004A1E90">
        <w:rPr>
          <w:rFonts w:ascii="Arial" w:hAnsi="Arial" w:cs="Arial"/>
        </w:rPr>
        <w:t>–</w:t>
      </w:r>
      <w:r w:rsidR="008E658D" w:rsidRPr="004A1E90">
        <w:rPr>
          <w:rFonts w:ascii="Arial" w:hAnsi="Arial" w:cs="Arial"/>
        </w:rPr>
        <w:t xml:space="preserve"> </w:t>
      </w:r>
      <w:r w:rsidR="00815A22" w:rsidRPr="00F56FBA">
        <w:rPr>
          <w:rFonts w:ascii="Arial" w:hAnsi="Arial" w:cs="Arial"/>
          <w:color w:val="000000" w:themeColor="text1"/>
        </w:rPr>
        <w:t>The John S. Dunn Behavioral Sciences Center at UTHealth Science Center’s Houston Continuum Care Campus celebrated its grand opening in March 2022. Built in partnership with the Texas Health and Human Services Commission (HHSC), the new 253,000-square-foot, 264-bed facility is the first public psychiatric hospital Texas has opened in 25 years.</w:t>
      </w:r>
    </w:p>
    <w:p w14:paraId="4771FC35" w14:textId="77777777" w:rsidR="00815A22" w:rsidRPr="00F56FBA" w:rsidRDefault="00815A22" w:rsidP="00815A22">
      <w:pPr>
        <w:contextualSpacing/>
        <w:rPr>
          <w:rFonts w:ascii="Arial" w:hAnsi="Arial" w:cs="Arial"/>
          <w:color w:val="000000" w:themeColor="text1"/>
        </w:rPr>
      </w:pPr>
    </w:p>
    <w:p w14:paraId="7AE555D1" w14:textId="77777777" w:rsidR="00815A22" w:rsidRPr="00F56FBA" w:rsidRDefault="00815A22" w:rsidP="00815A22">
      <w:pPr>
        <w:autoSpaceDE w:val="0"/>
        <w:autoSpaceDN w:val="0"/>
        <w:adjustRightInd w:val="0"/>
        <w:rPr>
          <w:rFonts w:ascii="Arial" w:hAnsi="Arial" w:cs="Arial"/>
          <w:color w:val="000000" w:themeColor="text1"/>
        </w:rPr>
      </w:pPr>
      <w:r w:rsidRPr="00F56FBA">
        <w:rPr>
          <w:rFonts w:ascii="Arial" w:hAnsi="Arial" w:cs="Arial"/>
          <w:color w:val="000000" w:themeColor="text1"/>
        </w:rPr>
        <w:t>Perkins&amp;Will’s Houston studio designed the new Behavioral Sciences Center with associate architect, Smith &amp; Company Architects. “</w:t>
      </w:r>
      <w:r w:rsidRPr="00F56FBA">
        <w:rPr>
          <w:rFonts w:ascii="Arial" w:eastAsiaTheme="minorHAnsi" w:hAnsi="Arial" w:cs="Arial"/>
          <w:color w:val="000000" w:themeColor="text1"/>
        </w:rPr>
        <w:t>Inspired by the calming effects and healing benefits of natural light and nature, the design features scenic views and access to landscaped courtyards,” explained Perkins&amp;Will. “Designers also utilized abuse-resistant and noise-reducing materials in conjunction with angular geometry to diminish noise and thereby reduce stress on patients and staff.”</w:t>
      </w:r>
    </w:p>
    <w:p w14:paraId="4B1A2797" w14:textId="77777777" w:rsidR="00815A22" w:rsidRPr="00F56FBA" w:rsidRDefault="00815A22" w:rsidP="00815A22">
      <w:pPr>
        <w:autoSpaceDE w:val="0"/>
        <w:autoSpaceDN w:val="0"/>
        <w:adjustRightInd w:val="0"/>
        <w:rPr>
          <w:rFonts w:ascii="Arial" w:eastAsiaTheme="minorHAnsi" w:hAnsi="Arial" w:cs="Arial"/>
          <w:color w:val="000000" w:themeColor="text1"/>
        </w:rPr>
      </w:pPr>
    </w:p>
    <w:p w14:paraId="456D9EA7" w14:textId="77777777" w:rsidR="00815A22" w:rsidRPr="00F56FBA" w:rsidRDefault="00815A22" w:rsidP="00815A22">
      <w:pPr>
        <w:pStyle w:val="Body"/>
        <w:rPr>
          <w:rFonts w:ascii="Arial" w:hAnsi="Arial" w:cs="Arial"/>
          <w:color w:val="000000" w:themeColor="text1"/>
          <w:sz w:val="24"/>
          <w:szCs w:val="24"/>
        </w:rPr>
      </w:pPr>
      <w:r w:rsidRPr="00F56FBA">
        <w:rPr>
          <w:rFonts w:ascii="Arial" w:hAnsi="Arial" w:cs="Arial"/>
          <w:color w:val="000000" w:themeColor="text1"/>
          <w:sz w:val="24"/>
          <w:szCs w:val="24"/>
        </w:rPr>
        <w:t>Enhancing comfort and calm within this healing environment, multiple Rockfon acoustic ceiling products were specified as the basis of design. These included two types of suspension systems, four types of acoustic stone wool panels and linear metal panels. In total, AECO Interior Contractors installed more than 119,000 square feet of Rockfon ceiling systems throughout the facility.</w:t>
      </w:r>
    </w:p>
    <w:p w14:paraId="196C3B7F" w14:textId="77777777" w:rsidR="00815A22" w:rsidRPr="00F56FBA" w:rsidRDefault="00815A22" w:rsidP="00815A22">
      <w:pPr>
        <w:rPr>
          <w:rFonts w:ascii="Arial" w:hAnsi="Arial" w:cs="Arial"/>
          <w:color w:val="000000" w:themeColor="text1"/>
        </w:rPr>
      </w:pPr>
    </w:p>
    <w:p w14:paraId="68332DE8" w14:textId="77777777" w:rsidR="00815A22" w:rsidRPr="00F56FBA" w:rsidRDefault="00815A22" w:rsidP="00815A22">
      <w:pPr>
        <w:rPr>
          <w:rFonts w:ascii="Arial" w:hAnsi="Arial" w:cs="Arial"/>
          <w:color w:val="000000" w:themeColor="text1"/>
        </w:rPr>
      </w:pPr>
      <w:r w:rsidRPr="00F56FBA">
        <w:rPr>
          <w:rFonts w:ascii="Arial" w:hAnsi="Arial" w:cs="Arial"/>
          <w:color w:val="000000" w:themeColor="text1"/>
        </w:rPr>
        <w:t>Nearly 80,000 square feet of Rockfon</w:t>
      </w:r>
      <w:r w:rsidRPr="00F56FBA">
        <w:rPr>
          <w:rFonts w:ascii="Arial" w:hAnsi="Arial" w:cs="Arial"/>
          <w:color w:val="000000" w:themeColor="text1"/>
          <w:vertAlign w:val="superscript"/>
        </w:rPr>
        <w:t>®</w:t>
      </w:r>
      <w:r w:rsidRPr="00F56FBA">
        <w:rPr>
          <w:rFonts w:ascii="Arial" w:hAnsi="Arial" w:cs="Arial"/>
          <w:color w:val="000000" w:themeColor="text1"/>
        </w:rPr>
        <w:t xml:space="preserve"> Alaska</w:t>
      </w:r>
      <w:r w:rsidRPr="00F56FBA">
        <w:rPr>
          <w:rFonts w:ascii="Arial" w:hAnsi="Arial" w:cs="Arial"/>
          <w:color w:val="000000" w:themeColor="text1"/>
          <w:vertAlign w:val="superscript"/>
        </w:rPr>
        <w:t>®</w:t>
      </w:r>
      <w:r w:rsidRPr="00F56FBA">
        <w:rPr>
          <w:rFonts w:ascii="Arial" w:hAnsi="Arial" w:cs="Arial"/>
          <w:color w:val="000000" w:themeColor="text1"/>
        </w:rPr>
        <w:t xml:space="preserve"> and Tropic</w:t>
      </w:r>
      <w:r w:rsidRPr="00F56FBA">
        <w:rPr>
          <w:rFonts w:ascii="Arial" w:hAnsi="Arial" w:cs="Arial"/>
          <w:color w:val="000000" w:themeColor="text1"/>
          <w:vertAlign w:val="superscript"/>
        </w:rPr>
        <w:t>™</w:t>
      </w:r>
      <w:r w:rsidRPr="00F56FBA">
        <w:rPr>
          <w:rFonts w:ascii="Arial" w:hAnsi="Arial" w:cs="Arial"/>
          <w:color w:val="000000" w:themeColor="text1"/>
        </w:rPr>
        <w:t xml:space="preserve"> stone wool ceiling panels were installed in the provider offices. These products deliver very high sound absorption, helping create a calm, comfortable and confidential setting in the provider offices and treatment areas. In the training and meeting rooms, sound-absorbing ceilings enhance learning through speech intelligibility for clear communication and concentration.</w:t>
      </w:r>
    </w:p>
    <w:p w14:paraId="0E751505" w14:textId="77777777" w:rsidR="00815A22" w:rsidRPr="00F56FBA" w:rsidRDefault="00815A22" w:rsidP="00815A22">
      <w:pPr>
        <w:rPr>
          <w:rFonts w:ascii="Arial" w:hAnsi="Arial" w:cs="Arial"/>
          <w:color w:val="000000" w:themeColor="text1"/>
        </w:rPr>
      </w:pPr>
    </w:p>
    <w:p w14:paraId="3CB41E55" w14:textId="77777777" w:rsidR="00815A22" w:rsidRPr="00F56FBA" w:rsidRDefault="00815A22" w:rsidP="00815A22">
      <w:pPr>
        <w:rPr>
          <w:rFonts w:ascii="Arial" w:hAnsi="Arial" w:cs="Arial"/>
          <w:color w:val="000000" w:themeColor="text1"/>
        </w:rPr>
      </w:pPr>
      <w:r w:rsidRPr="00F56FBA">
        <w:rPr>
          <w:rFonts w:ascii="Arial" w:hAnsi="Arial" w:cs="Arial"/>
          <w:color w:val="000000" w:themeColor="text1"/>
        </w:rPr>
        <w:t>A Noise Reduction Coefficient is the measurement used to demonstrate ceiling systems’ acoustic performance. Perkins&amp;Will specified Rockfon Alaska and Pacific with a best-level 0.90 NRC. The Center for Health Design categorizes the use of high-performing, sound-absorptive, acoustic ceilings with an 0.90 NRC or higher as a priority design recommendation base on the strength of evidence available and the impact on safety, quality and cost.</w:t>
      </w:r>
    </w:p>
    <w:p w14:paraId="64FC8196" w14:textId="77777777" w:rsidR="00815A22" w:rsidRPr="00F56FBA" w:rsidRDefault="00815A22" w:rsidP="00815A22">
      <w:pPr>
        <w:rPr>
          <w:rFonts w:ascii="Arial" w:hAnsi="Arial" w:cs="Arial"/>
          <w:color w:val="000000" w:themeColor="text1"/>
        </w:rPr>
      </w:pPr>
    </w:p>
    <w:p w14:paraId="4604481C" w14:textId="77777777" w:rsidR="00815A22" w:rsidRPr="00F56FBA" w:rsidRDefault="00815A22" w:rsidP="00815A22">
      <w:pPr>
        <w:rPr>
          <w:rFonts w:ascii="Arial" w:hAnsi="Arial" w:cs="Arial"/>
          <w:color w:val="000000" w:themeColor="text1"/>
        </w:rPr>
      </w:pPr>
      <w:r w:rsidRPr="00F56FBA">
        <w:rPr>
          <w:rFonts w:ascii="Arial" w:hAnsi="Arial" w:cs="Arial"/>
          <w:color w:val="000000" w:themeColor="text1"/>
        </w:rPr>
        <w:t>Acoustic standards for health care facilities are detailed in the U.S. Green Building Council’s LEED</w:t>
      </w:r>
      <w:r w:rsidRPr="00F56FBA">
        <w:rPr>
          <w:rFonts w:ascii="Arial" w:hAnsi="Arial" w:cs="Arial"/>
          <w:color w:val="000000" w:themeColor="text1"/>
          <w:vertAlign w:val="superscript"/>
        </w:rPr>
        <w:t>®</w:t>
      </w:r>
      <w:r w:rsidRPr="00F56FBA">
        <w:rPr>
          <w:rFonts w:ascii="Arial" w:hAnsi="Arial" w:cs="Arial"/>
          <w:color w:val="000000" w:themeColor="text1"/>
        </w:rPr>
        <w:t xml:space="preserve"> v4 rating system, the National Institute of Health (NIH) Design Requirements Manual, and The Facility Guidelines Institute (FGI), the health care industry’s authoritative source for guidance on facility planning, design and construction. Rockfon ceiling panels comply with all acoustic ceiling requirements in building standards.</w:t>
      </w:r>
    </w:p>
    <w:p w14:paraId="2D4F343D" w14:textId="77777777" w:rsidR="00815A22" w:rsidRPr="00F56FBA" w:rsidRDefault="00815A22" w:rsidP="00815A22">
      <w:pPr>
        <w:rPr>
          <w:rFonts w:ascii="Arial" w:hAnsi="Arial" w:cs="Arial"/>
          <w:color w:val="000000" w:themeColor="text1"/>
        </w:rPr>
      </w:pPr>
    </w:p>
    <w:p w14:paraId="127B2858" w14:textId="77777777" w:rsidR="003920A6" w:rsidRDefault="003920A6" w:rsidP="00815A22">
      <w:pPr>
        <w:rPr>
          <w:rFonts w:ascii="Arial" w:hAnsi="Arial" w:cs="Arial"/>
          <w:color w:val="000000" w:themeColor="text1"/>
        </w:rPr>
      </w:pPr>
    </w:p>
    <w:p w14:paraId="4A0F0128" w14:textId="2B67013A" w:rsidR="003920A6" w:rsidRPr="003920A6" w:rsidRDefault="003920A6" w:rsidP="003920A6">
      <w:pPr>
        <w:jc w:val="right"/>
        <w:rPr>
          <w:rFonts w:ascii="Arial" w:hAnsi="Arial" w:cs="Arial"/>
          <w:i/>
          <w:iCs/>
          <w:color w:val="000000" w:themeColor="text1"/>
          <w:sz w:val="20"/>
          <w:szCs w:val="20"/>
        </w:rPr>
      </w:pPr>
      <w:r w:rsidRPr="003920A6">
        <w:rPr>
          <w:rFonts w:ascii="Arial" w:hAnsi="Arial" w:cs="Arial"/>
          <w:i/>
          <w:iCs/>
          <w:color w:val="000000" w:themeColor="text1"/>
          <w:sz w:val="20"/>
          <w:szCs w:val="20"/>
        </w:rPr>
        <w:t>(more)</w:t>
      </w:r>
    </w:p>
    <w:p w14:paraId="00DFA10E" w14:textId="77777777" w:rsidR="003920A6" w:rsidRDefault="003920A6">
      <w:pPr>
        <w:spacing w:before="180"/>
        <w:rPr>
          <w:rFonts w:ascii="Arial" w:hAnsi="Arial" w:cs="Arial"/>
          <w:color w:val="000000" w:themeColor="text1"/>
        </w:rPr>
      </w:pPr>
      <w:r>
        <w:rPr>
          <w:rFonts w:ascii="Arial" w:hAnsi="Arial" w:cs="Arial"/>
          <w:color w:val="000000" w:themeColor="text1"/>
        </w:rPr>
        <w:br w:type="page"/>
      </w:r>
    </w:p>
    <w:p w14:paraId="5293C85F" w14:textId="29A6D900" w:rsidR="00815A22" w:rsidRPr="00F56FBA" w:rsidRDefault="00815A22" w:rsidP="00815A22">
      <w:pPr>
        <w:rPr>
          <w:rFonts w:ascii="Arial" w:hAnsi="Arial" w:cs="Arial"/>
          <w:color w:val="000000" w:themeColor="text1"/>
        </w:rPr>
      </w:pPr>
      <w:r w:rsidRPr="00F56FBA">
        <w:rPr>
          <w:rFonts w:ascii="Arial" w:hAnsi="Arial" w:cs="Arial"/>
          <w:color w:val="000000" w:themeColor="text1"/>
        </w:rPr>
        <w:lastRenderedPageBreak/>
        <w:t>In the clean room labs and kitchen, Rockfon</w:t>
      </w:r>
      <w:r w:rsidRPr="00F56FBA">
        <w:rPr>
          <w:rFonts w:ascii="Arial" w:hAnsi="Arial" w:cs="Arial"/>
          <w:color w:val="000000" w:themeColor="text1"/>
          <w:vertAlign w:val="superscript"/>
        </w:rPr>
        <w:t>®</w:t>
      </w:r>
      <w:r w:rsidRPr="00F56FBA">
        <w:rPr>
          <w:rFonts w:ascii="Arial" w:hAnsi="Arial" w:cs="Arial"/>
          <w:color w:val="000000" w:themeColor="text1"/>
        </w:rPr>
        <w:t xml:space="preserve"> Hygienic Plus</w:t>
      </w:r>
      <w:r w:rsidRPr="00F56FBA">
        <w:rPr>
          <w:rFonts w:ascii="Arial" w:hAnsi="Arial" w:cs="Arial"/>
          <w:color w:val="000000" w:themeColor="text1"/>
          <w:vertAlign w:val="superscript"/>
        </w:rPr>
        <w:t>™</w:t>
      </w:r>
      <w:r w:rsidRPr="00F56FBA">
        <w:rPr>
          <w:rFonts w:ascii="Arial" w:hAnsi="Arial" w:cs="Arial"/>
          <w:color w:val="000000" w:themeColor="text1"/>
        </w:rPr>
        <w:t xml:space="preserve"> ceiling panels also provide a 0.90 NRC while addressing the rooms’ specialized functionality and rigorous cleaning standards. Less sound absorption and privacy were required in the hallways, so Rockfon</w:t>
      </w:r>
      <w:r w:rsidRPr="00F56FBA">
        <w:rPr>
          <w:rFonts w:ascii="Arial" w:hAnsi="Arial" w:cs="Arial"/>
          <w:color w:val="000000" w:themeColor="text1"/>
          <w:vertAlign w:val="superscript"/>
        </w:rPr>
        <w:t>®</w:t>
      </w:r>
      <w:r w:rsidRPr="00F56FBA">
        <w:rPr>
          <w:rFonts w:ascii="Arial" w:hAnsi="Arial" w:cs="Arial"/>
          <w:color w:val="000000" w:themeColor="text1"/>
        </w:rPr>
        <w:t xml:space="preserve"> Pacific</w:t>
      </w:r>
      <w:r w:rsidRPr="00F56FBA">
        <w:rPr>
          <w:rFonts w:ascii="Arial" w:hAnsi="Arial" w:cs="Arial"/>
          <w:color w:val="000000" w:themeColor="text1"/>
          <w:vertAlign w:val="superscript"/>
        </w:rPr>
        <w:t xml:space="preserve">™ </w:t>
      </w:r>
      <w:r w:rsidRPr="00F56FBA">
        <w:rPr>
          <w:rFonts w:ascii="Arial" w:hAnsi="Arial" w:cs="Arial"/>
          <w:color w:val="000000" w:themeColor="text1"/>
        </w:rPr>
        <w:t>panels provided an economical ceiling panel.</w:t>
      </w:r>
    </w:p>
    <w:p w14:paraId="0A7AD7E8" w14:textId="77777777" w:rsidR="00815A22" w:rsidRPr="00F56FBA" w:rsidRDefault="00815A22" w:rsidP="00815A22">
      <w:pPr>
        <w:rPr>
          <w:rFonts w:ascii="Arial" w:hAnsi="Arial" w:cs="Arial"/>
          <w:color w:val="000000" w:themeColor="text1"/>
        </w:rPr>
      </w:pPr>
    </w:p>
    <w:p w14:paraId="25B98845" w14:textId="77777777" w:rsidR="00815A22" w:rsidRPr="00F56FBA" w:rsidRDefault="00815A22" w:rsidP="00815A22">
      <w:pPr>
        <w:rPr>
          <w:rFonts w:ascii="Arial" w:hAnsi="Arial" w:cs="Arial"/>
          <w:color w:val="000000" w:themeColor="text1"/>
        </w:rPr>
      </w:pPr>
      <w:r w:rsidRPr="00F56FBA">
        <w:rPr>
          <w:rFonts w:ascii="Arial" w:hAnsi="Arial" w:cs="Arial"/>
          <w:color w:val="000000" w:themeColor="text1"/>
        </w:rPr>
        <w:t>Metal ceiling panels also offer a durable, easy to clean product with optional acoustic improvement and biophilic finishes. For the Behavioral Sciences Center, Rockfon</w:t>
      </w:r>
      <w:r w:rsidRPr="00F56FBA">
        <w:rPr>
          <w:rFonts w:ascii="Arial" w:hAnsi="Arial" w:cs="Arial"/>
          <w:color w:val="000000" w:themeColor="text1"/>
          <w:vertAlign w:val="superscript"/>
        </w:rPr>
        <w:t>®</w:t>
      </w:r>
      <w:r w:rsidRPr="00F56FBA">
        <w:rPr>
          <w:rFonts w:ascii="Arial" w:hAnsi="Arial" w:cs="Arial"/>
          <w:color w:val="000000" w:themeColor="text1"/>
        </w:rPr>
        <w:t xml:space="preserve"> Planar</w:t>
      </w:r>
      <w:r w:rsidRPr="00F56FBA">
        <w:rPr>
          <w:rFonts w:ascii="Arial" w:hAnsi="Arial" w:cs="Arial"/>
          <w:color w:val="000000" w:themeColor="text1"/>
          <w:vertAlign w:val="superscript"/>
        </w:rPr>
        <w:t>®</w:t>
      </w:r>
      <w:r w:rsidRPr="00F56FBA">
        <w:rPr>
          <w:rFonts w:ascii="Arial" w:hAnsi="Arial" w:cs="Arial"/>
          <w:color w:val="000000" w:themeColor="text1"/>
        </w:rPr>
        <w:t xml:space="preserve"> Macro 4-inch metal linear panels feature a WoodScenes</w:t>
      </w:r>
      <w:r w:rsidRPr="00F56FBA">
        <w:rPr>
          <w:rFonts w:ascii="Arial" w:hAnsi="Arial" w:cs="Arial"/>
          <w:color w:val="000000" w:themeColor="text1"/>
          <w:vertAlign w:val="superscript"/>
        </w:rPr>
        <w:t>®</w:t>
      </w:r>
      <w:r w:rsidRPr="00F56FBA">
        <w:rPr>
          <w:rFonts w:ascii="Arial" w:hAnsi="Arial" w:cs="Arial"/>
          <w:color w:val="000000" w:themeColor="text1"/>
        </w:rPr>
        <w:t xml:space="preserve"> Light Pecan finish on the building’s exterior overhang. </w:t>
      </w:r>
      <w:proofErr w:type="spellStart"/>
      <w:r w:rsidRPr="00F56FBA">
        <w:rPr>
          <w:rFonts w:ascii="Arial" w:hAnsi="Arial" w:cs="Arial"/>
          <w:color w:val="000000" w:themeColor="text1"/>
        </w:rPr>
        <w:t>Windload</w:t>
      </w:r>
      <w:proofErr w:type="spellEnd"/>
      <w:r w:rsidRPr="00F56FBA">
        <w:rPr>
          <w:rFonts w:ascii="Arial" w:hAnsi="Arial" w:cs="Arial"/>
          <w:color w:val="000000" w:themeColor="text1"/>
        </w:rPr>
        <w:t xml:space="preserve"> testing was completed to ensure performance in the outside application. The exterior ceiling system offers the low-maintenance benefits of metal with the look of wood as seen through the center’s transparent wall system.</w:t>
      </w:r>
    </w:p>
    <w:p w14:paraId="59AD8041" w14:textId="77777777" w:rsidR="00815A22" w:rsidRPr="00F56FBA" w:rsidRDefault="00815A22" w:rsidP="00815A22">
      <w:pPr>
        <w:rPr>
          <w:rFonts w:ascii="Arial" w:hAnsi="Arial" w:cs="Arial"/>
          <w:color w:val="000000" w:themeColor="text1"/>
        </w:rPr>
      </w:pPr>
    </w:p>
    <w:p w14:paraId="701E1880" w14:textId="77777777" w:rsidR="00815A22" w:rsidRPr="00F56FBA" w:rsidRDefault="00815A22" w:rsidP="00815A22">
      <w:pPr>
        <w:rPr>
          <w:rFonts w:ascii="Arial" w:hAnsi="Arial" w:cs="Arial"/>
          <w:color w:val="000000" w:themeColor="text1"/>
        </w:rPr>
      </w:pPr>
      <w:r w:rsidRPr="00F56FBA">
        <w:rPr>
          <w:rFonts w:ascii="Arial" w:hAnsi="Arial" w:cs="Arial"/>
          <w:color w:val="000000" w:themeColor="text1"/>
        </w:rPr>
        <w:t>Contributing to healthy interiors, both Rockfon’s metal and stone wool ceiling panels do not support the growth of mold, mildew or other potentially harmful microorganisms. Stone wool inherently resists fire, water and humidity without the use of added chemicals. Rockfon’s stone wool ceiling panels also meet and achieve UL Environment’s GREENGUARD</w:t>
      </w:r>
      <w:r w:rsidRPr="00F56FBA">
        <w:rPr>
          <w:rFonts w:ascii="Arial" w:hAnsi="Arial" w:cs="Arial"/>
          <w:color w:val="000000" w:themeColor="text1"/>
          <w:vertAlign w:val="superscript"/>
        </w:rPr>
        <w:t>®</w:t>
      </w:r>
      <w:r w:rsidRPr="00F56FBA">
        <w:rPr>
          <w:rFonts w:ascii="Arial" w:hAnsi="Arial" w:cs="Arial"/>
          <w:color w:val="000000" w:themeColor="text1"/>
        </w:rPr>
        <w:t xml:space="preserve"> Gold certification for low-emitting materials, contributing to healthy indoor air quality.</w:t>
      </w:r>
    </w:p>
    <w:p w14:paraId="4D9ECD00" w14:textId="77777777" w:rsidR="00815A22" w:rsidRPr="00F56FBA" w:rsidRDefault="00815A22" w:rsidP="00815A22">
      <w:pPr>
        <w:rPr>
          <w:rFonts w:ascii="Arial" w:hAnsi="Arial" w:cs="Arial"/>
          <w:color w:val="000000" w:themeColor="text1"/>
        </w:rPr>
      </w:pPr>
    </w:p>
    <w:p w14:paraId="602B656B" w14:textId="77777777" w:rsidR="00815A22" w:rsidRPr="00F56FBA" w:rsidRDefault="00815A22" w:rsidP="00815A22">
      <w:pPr>
        <w:rPr>
          <w:rFonts w:ascii="Arial" w:hAnsi="Arial" w:cs="Arial"/>
          <w:color w:val="000000" w:themeColor="text1"/>
        </w:rPr>
      </w:pPr>
      <w:r w:rsidRPr="00F56FBA">
        <w:rPr>
          <w:rFonts w:ascii="Arial" w:hAnsi="Arial" w:cs="Arial"/>
          <w:color w:val="000000" w:themeColor="text1"/>
        </w:rPr>
        <w:t>Supporting design professionals in making informed choices, Rockfon’s comprehensive material and product transparency documentation includes Environmental Product Declarations (EPDs), Health Product Declarations (HPDs), and the International Living Future Institute’s Declare Label 2.0 – Living Building Challenge</w:t>
      </w:r>
      <w:r w:rsidRPr="00F56FBA">
        <w:rPr>
          <w:rFonts w:ascii="Arial" w:hAnsi="Arial" w:cs="Arial"/>
          <w:color w:val="000000" w:themeColor="text1"/>
          <w:vertAlign w:val="superscript"/>
        </w:rPr>
        <w:t>SM</w:t>
      </w:r>
      <w:r w:rsidRPr="00F56FBA">
        <w:rPr>
          <w:rFonts w:ascii="Arial" w:hAnsi="Arial" w:cs="Arial"/>
          <w:color w:val="000000" w:themeColor="text1"/>
        </w:rPr>
        <w:t xml:space="preserve"> Red List Approved.</w:t>
      </w:r>
    </w:p>
    <w:p w14:paraId="7BDEB3B3" w14:textId="77777777" w:rsidR="00815A22" w:rsidRPr="00F56FBA" w:rsidRDefault="00815A22" w:rsidP="00815A22">
      <w:pPr>
        <w:rPr>
          <w:rFonts w:ascii="Arial" w:hAnsi="Arial" w:cs="Arial"/>
          <w:color w:val="000000" w:themeColor="text1"/>
        </w:rPr>
      </w:pPr>
    </w:p>
    <w:p w14:paraId="29A0E792" w14:textId="77777777" w:rsidR="00815A22" w:rsidRPr="00F56FBA" w:rsidRDefault="00815A22" w:rsidP="003920A6">
      <w:pPr>
        <w:ind w:right="-82"/>
        <w:rPr>
          <w:rFonts w:ascii="Arial" w:hAnsi="Arial" w:cs="Arial"/>
          <w:color w:val="000000" w:themeColor="text1"/>
        </w:rPr>
      </w:pPr>
      <w:r w:rsidRPr="00F56FBA">
        <w:rPr>
          <w:rFonts w:ascii="Arial" w:hAnsi="Arial" w:cs="Arial"/>
          <w:color w:val="000000" w:themeColor="text1"/>
        </w:rPr>
        <w:t>“The UTHealth Behavioral Sciences Center is a transformative project that will not only provide the highest level of behavioral and mental healthcare, but also work to combat stigmas on what a psychiatric hospital looks like,” said Diana Davis, principal and managing director of the Houston studio of Perkins&amp;Will. “Knowing that behavioral and mental health is a critical aspect of one’s holistic well-being, our team was thoughtful in approaching each design decision through research and with the interest of promoting healing.”</w:t>
      </w:r>
    </w:p>
    <w:p w14:paraId="1CE0842A" w14:textId="77777777" w:rsidR="00815A22" w:rsidRPr="00F56FBA" w:rsidRDefault="00815A22" w:rsidP="00815A22">
      <w:pPr>
        <w:rPr>
          <w:rFonts w:ascii="Arial" w:hAnsi="Arial" w:cs="Arial"/>
        </w:rPr>
      </w:pPr>
    </w:p>
    <w:p w14:paraId="6C3AF49B" w14:textId="77777777" w:rsidR="00815A22" w:rsidRPr="00F56FBA" w:rsidRDefault="00815A22" w:rsidP="003920A6">
      <w:pPr>
        <w:autoSpaceDE w:val="0"/>
        <w:autoSpaceDN w:val="0"/>
        <w:adjustRightInd w:val="0"/>
        <w:ind w:right="98"/>
        <w:rPr>
          <w:rFonts w:ascii="Arial" w:eastAsiaTheme="minorHAnsi" w:hAnsi="Arial" w:cs="Arial"/>
        </w:rPr>
      </w:pPr>
      <w:r w:rsidRPr="00F56FBA">
        <w:rPr>
          <w:rFonts w:ascii="Arial" w:hAnsi="Arial" w:cs="Arial"/>
        </w:rPr>
        <w:t xml:space="preserve">The building’s floorplan promotes appropriate and helpful interactions between patients and staff. </w:t>
      </w:r>
      <w:r w:rsidRPr="00F56FBA">
        <w:rPr>
          <w:rFonts w:ascii="Arial" w:eastAsiaTheme="minorHAnsi" w:hAnsi="Arial" w:cs="Arial"/>
        </w:rPr>
        <w:t>Inside each unit, a daylit central living space is surrounded by patient bedrooms. A warm material palette sets the tone of a soothing and welcoming space.</w:t>
      </w:r>
      <w:r w:rsidRPr="00F56FBA">
        <w:rPr>
          <w:rFonts w:ascii="Arial" w:hAnsi="Arial" w:cs="Arial"/>
        </w:rPr>
        <w:t xml:space="preserve"> Windows in the therapy mall, activity room and communal dining area offer views onto internal courtyards and the surrounding tree-lined landscape. </w:t>
      </w:r>
      <w:r w:rsidRPr="00F56FBA">
        <w:rPr>
          <w:rFonts w:ascii="Arial" w:hAnsi="Arial" w:cs="Arial"/>
          <w:color w:val="0F172A"/>
        </w:rPr>
        <w:t>Walking paths, seating areas and gardens allow for tranquil recreational opportunities for patients and a change of scenery for group therapy.</w:t>
      </w:r>
    </w:p>
    <w:p w14:paraId="2CC6C4BD" w14:textId="77777777" w:rsidR="00815A22" w:rsidRPr="00F56FBA" w:rsidRDefault="00815A22" w:rsidP="00815A22">
      <w:pPr>
        <w:rPr>
          <w:rFonts w:ascii="Arial" w:hAnsi="Arial" w:cs="Arial"/>
        </w:rPr>
      </w:pPr>
    </w:p>
    <w:p w14:paraId="607645D3" w14:textId="77777777" w:rsidR="00815A22" w:rsidRPr="00F56FBA" w:rsidRDefault="00815A22" w:rsidP="00815A22">
      <w:pPr>
        <w:contextualSpacing/>
        <w:rPr>
          <w:rFonts w:ascii="Arial" w:hAnsi="Arial" w:cs="Arial"/>
          <w:color w:val="000000" w:themeColor="text1"/>
        </w:rPr>
      </w:pPr>
      <w:r w:rsidRPr="00F56FBA">
        <w:rPr>
          <w:rFonts w:ascii="Arial" w:hAnsi="Arial" w:cs="Arial"/>
          <w:color w:val="000000" w:themeColor="text1"/>
        </w:rPr>
        <w:t>Views of nature and natural light are recognized for their healing benefits. Maximizing daylight within the Behavioral Sciences Center’s interior, the white surface of Rockfon’s acoustic stone wool panels provide high light reflectance. The higher the ceiling’s light reflectance, the more effective light sources are in illuminating the room. Up to 86 percent of light in the center is reflected and diffused by Rockfon’s ceiling panels. Diffused light reduces glare on screens and monitors, which in turn, reduces eye strain and stress-associated health issues, and contributes to clarity, accuracy and well-being.</w:t>
      </w:r>
    </w:p>
    <w:p w14:paraId="6CC915C1" w14:textId="79546D3E" w:rsidR="003920A6" w:rsidRPr="003920A6" w:rsidRDefault="003920A6" w:rsidP="003920A6">
      <w:pPr>
        <w:jc w:val="right"/>
        <w:rPr>
          <w:rFonts w:ascii="Arial" w:hAnsi="Arial" w:cs="Arial"/>
          <w:i/>
          <w:iCs/>
          <w:color w:val="000000" w:themeColor="text1"/>
          <w:sz w:val="20"/>
          <w:szCs w:val="20"/>
        </w:rPr>
      </w:pPr>
      <w:r w:rsidRPr="003920A6">
        <w:rPr>
          <w:rFonts w:ascii="Arial" w:hAnsi="Arial" w:cs="Arial"/>
          <w:i/>
          <w:iCs/>
          <w:color w:val="000000" w:themeColor="text1"/>
          <w:sz w:val="20"/>
          <w:szCs w:val="20"/>
        </w:rPr>
        <w:t>(more)</w:t>
      </w:r>
      <w:r>
        <w:rPr>
          <w:rFonts w:ascii="Arial" w:hAnsi="Arial" w:cs="Arial"/>
          <w:color w:val="000000" w:themeColor="text1"/>
        </w:rPr>
        <w:br w:type="page"/>
      </w:r>
    </w:p>
    <w:p w14:paraId="1D99904D" w14:textId="77777777" w:rsidR="00815A22" w:rsidRPr="00F56FBA" w:rsidRDefault="00815A22" w:rsidP="00815A22">
      <w:pPr>
        <w:rPr>
          <w:rFonts w:ascii="Arial" w:hAnsi="Arial" w:cs="Arial"/>
          <w:color w:val="000000" w:themeColor="text1"/>
        </w:rPr>
      </w:pPr>
      <w:r w:rsidRPr="00F56FBA">
        <w:rPr>
          <w:rFonts w:ascii="Arial" w:hAnsi="Arial" w:cs="Arial"/>
          <w:color w:val="0F172A"/>
        </w:rPr>
        <w:lastRenderedPageBreak/>
        <w:t>Keeping everyone’s health and well-being in mind, the center’s Support Pavilion provides an adjoined, but securely separated area for the professional staff. With a flexible layout for future adaptation, it currentl</w:t>
      </w:r>
      <w:r w:rsidRPr="00F56FBA">
        <w:rPr>
          <w:rFonts w:ascii="Arial" w:hAnsi="Arial" w:cs="Arial"/>
          <w:color w:val="000000" w:themeColor="text1"/>
        </w:rPr>
        <w:t>y includes break rooms, on-call sleep rooms, a mother’s room and training areas.</w:t>
      </w:r>
    </w:p>
    <w:p w14:paraId="274195EB" w14:textId="77777777" w:rsidR="00815A22" w:rsidRPr="00F56FBA" w:rsidRDefault="00815A22" w:rsidP="00815A22">
      <w:pPr>
        <w:rPr>
          <w:rFonts w:ascii="Arial" w:hAnsi="Arial" w:cs="Arial"/>
          <w:color w:val="000000" w:themeColor="text1"/>
        </w:rPr>
      </w:pPr>
    </w:p>
    <w:p w14:paraId="1A2117D7" w14:textId="77777777" w:rsidR="00815A22" w:rsidRPr="00F56FBA" w:rsidRDefault="00815A22" w:rsidP="00815A22">
      <w:pPr>
        <w:rPr>
          <w:rFonts w:ascii="Arial" w:hAnsi="Arial" w:cs="Arial"/>
        </w:rPr>
      </w:pPr>
      <w:r w:rsidRPr="00F56FBA">
        <w:rPr>
          <w:rFonts w:ascii="Arial" w:hAnsi="Arial" w:cs="Arial"/>
        </w:rPr>
        <w:t>JT Vaughn Construction broke ground on the project in June 2019. Severe weather events and pandemic protocols required adjustments, yet the project stayed on schedule. In early 2021, AECO began installing the ceiling systems. Their familiarity with Rockfon’s systems contributed to a fast and accurate installation, and an on-time completion.</w:t>
      </w:r>
    </w:p>
    <w:p w14:paraId="029C40D1" w14:textId="77777777" w:rsidR="00815A22" w:rsidRPr="00F56FBA" w:rsidRDefault="00815A22" w:rsidP="00815A22">
      <w:pPr>
        <w:rPr>
          <w:rFonts w:ascii="Arial" w:hAnsi="Arial" w:cs="Arial"/>
        </w:rPr>
      </w:pPr>
    </w:p>
    <w:p w14:paraId="3F6F3DC2" w14:textId="77777777" w:rsidR="00815A22" w:rsidRPr="00F56FBA" w:rsidRDefault="00815A22" w:rsidP="00815A22">
      <w:pPr>
        <w:rPr>
          <w:rFonts w:ascii="Arial" w:hAnsi="Arial" w:cs="Arial"/>
        </w:rPr>
      </w:pPr>
      <w:r w:rsidRPr="00F56FBA">
        <w:rPr>
          <w:rFonts w:ascii="Arial" w:hAnsi="Arial" w:cs="Arial"/>
          <w:color w:val="000000" w:themeColor="text1"/>
        </w:rPr>
        <w:t>At the ribbon-cutting event in March 2022, Texas HHSC</w:t>
      </w:r>
      <w:r w:rsidRPr="00F56FBA">
        <w:rPr>
          <w:rFonts w:ascii="Arial" w:hAnsi="Arial" w:cs="Arial"/>
        </w:rPr>
        <w:t>’s executive commissioner, Cecile Erwin Young, told KPRC-TV, “</w:t>
      </w:r>
      <w:r w:rsidRPr="00F56FBA">
        <w:rPr>
          <w:rFonts w:ascii="Arial" w:hAnsi="Arial" w:cs="Arial"/>
          <w:color w:val="000000" w:themeColor="text1"/>
        </w:rPr>
        <w:t>This new, state-of-the-art facility is a much-needed investment in the community and it will have a long-lasting impact on our ability to provide care for the most vulnerable Texans living with serious mental illness.”</w:t>
      </w:r>
    </w:p>
    <w:p w14:paraId="29A11F49" w14:textId="77777777" w:rsidR="00815A22" w:rsidRPr="00F56FBA" w:rsidRDefault="00815A22" w:rsidP="00815A22">
      <w:pPr>
        <w:rPr>
          <w:rFonts w:ascii="Arial" w:hAnsi="Arial" w:cs="Arial"/>
        </w:rPr>
      </w:pPr>
    </w:p>
    <w:p w14:paraId="2539FBE7" w14:textId="77777777" w:rsidR="00815A22" w:rsidRPr="00F56FBA" w:rsidRDefault="00815A22" w:rsidP="00815A22">
      <w:pPr>
        <w:rPr>
          <w:rFonts w:ascii="Arial" w:hAnsi="Arial" w:cs="Arial"/>
          <w:color w:val="000000" w:themeColor="text1"/>
        </w:rPr>
      </w:pPr>
      <w:r w:rsidRPr="00F56FBA">
        <w:rPr>
          <w:rFonts w:ascii="Arial" w:hAnsi="Arial" w:cs="Arial"/>
          <w:color w:val="000000" w:themeColor="text1"/>
          <w:shd w:val="clear" w:color="auto" w:fill="FFFFFF"/>
        </w:rPr>
        <w:t>According to UTHealth, “The Behavioral Sciences Center will benefit Houston and the State of Texas through fewer readmissions, faster admissions for children and adolescents, reduced burden on law enforcement personnel and facilities, shorter time in hospital emergency rooms, and more cost-effective community-based levels of care.”</w:t>
      </w:r>
    </w:p>
    <w:p w14:paraId="078E03A7" w14:textId="77777777" w:rsidR="004A1E90" w:rsidRPr="00815A22" w:rsidRDefault="004A1E90" w:rsidP="004A1E90">
      <w:pPr>
        <w:contextualSpacing/>
        <w:rPr>
          <w:rFonts w:ascii="Arial" w:hAnsi="Arial" w:cs="Arial"/>
          <w:b/>
          <w:bCs/>
          <w:color w:val="000000" w:themeColor="text1"/>
          <w:sz w:val="20"/>
          <w:szCs w:val="20"/>
        </w:rPr>
      </w:pPr>
    </w:p>
    <w:p w14:paraId="54291304" w14:textId="36EFE586" w:rsidR="004A1E90" w:rsidRDefault="004A1E90" w:rsidP="004A1E90">
      <w:pPr>
        <w:contextualSpacing/>
        <w:jc w:val="center"/>
        <w:rPr>
          <w:rFonts w:ascii="Arial" w:hAnsi="Arial" w:cs="Arial"/>
          <w:color w:val="000000" w:themeColor="text1"/>
          <w:sz w:val="20"/>
          <w:szCs w:val="20"/>
        </w:rPr>
      </w:pPr>
      <w:r w:rsidRPr="00815A22">
        <w:rPr>
          <w:rFonts w:ascii="Arial" w:hAnsi="Arial" w:cs="Arial"/>
          <w:color w:val="000000" w:themeColor="text1"/>
          <w:sz w:val="20"/>
          <w:szCs w:val="20"/>
        </w:rPr>
        <w:t>**</w:t>
      </w:r>
    </w:p>
    <w:p w14:paraId="2C452537" w14:textId="77777777" w:rsidR="003920A6" w:rsidRPr="00815A22" w:rsidRDefault="003920A6" w:rsidP="004A1E90">
      <w:pPr>
        <w:contextualSpacing/>
        <w:jc w:val="center"/>
        <w:rPr>
          <w:rFonts w:ascii="Arial" w:hAnsi="Arial" w:cs="Arial"/>
          <w:color w:val="000000" w:themeColor="text1"/>
          <w:sz w:val="20"/>
          <w:szCs w:val="20"/>
        </w:rPr>
      </w:pPr>
    </w:p>
    <w:p w14:paraId="4807FF8C" w14:textId="27832A80" w:rsidR="006341C9" w:rsidRPr="00815A22" w:rsidRDefault="006341C9" w:rsidP="006341C9">
      <w:pPr>
        <w:contextualSpacing/>
        <w:rPr>
          <w:rFonts w:ascii="Arial" w:eastAsia="Cambria" w:hAnsi="Arial" w:cs="Arial"/>
          <w:b/>
          <w:bCs/>
          <w:i/>
          <w:iCs/>
          <w:sz w:val="20"/>
          <w:szCs w:val="20"/>
        </w:rPr>
      </w:pPr>
      <w:r w:rsidRPr="00815A22">
        <w:rPr>
          <w:rFonts w:ascii="Arial" w:eastAsia="Cambria" w:hAnsi="Arial" w:cs="Arial"/>
          <w:b/>
          <w:bCs/>
          <w:i/>
          <w:iCs/>
          <w:sz w:val="20"/>
          <w:szCs w:val="20"/>
        </w:rPr>
        <w:t>John S. Dunn Behavioral Sciences Center</w:t>
      </w:r>
      <w:r w:rsidR="00815A22" w:rsidRPr="00815A22">
        <w:rPr>
          <w:rFonts w:ascii="Arial" w:eastAsia="Cambria" w:hAnsi="Arial" w:cs="Arial"/>
          <w:b/>
          <w:bCs/>
          <w:i/>
          <w:iCs/>
          <w:sz w:val="20"/>
          <w:szCs w:val="20"/>
        </w:rPr>
        <w:t xml:space="preserve">, </w:t>
      </w:r>
      <w:r w:rsidRPr="00815A22">
        <w:rPr>
          <w:rFonts w:ascii="Arial" w:eastAsia="Cambria" w:hAnsi="Arial" w:cs="Arial"/>
          <w:b/>
          <w:bCs/>
          <w:i/>
          <w:iCs/>
          <w:sz w:val="20"/>
          <w:szCs w:val="20"/>
        </w:rPr>
        <w:t>UTHealth Science Center, Continuum Care Campus</w:t>
      </w:r>
      <w:r w:rsidR="00815A22" w:rsidRPr="00815A22">
        <w:rPr>
          <w:rFonts w:ascii="Arial" w:eastAsia="Cambria" w:hAnsi="Arial" w:cs="Arial"/>
          <w:b/>
          <w:bCs/>
          <w:i/>
          <w:iCs/>
          <w:sz w:val="20"/>
          <w:szCs w:val="20"/>
        </w:rPr>
        <w:t xml:space="preserve">, </w:t>
      </w:r>
      <w:r w:rsidRPr="00815A22">
        <w:rPr>
          <w:rFonts w:ascii="Arial" w:eastAsia="Cambria" w:hAnsi="Arial" w:cs="Arial"/>
          <w:b/>
          <w:bCs/>
          <w:i/>
          <w:iCs/>
          <w:sz w:val="20"/>
          <w:szCs w:val="20"/>
        </w:rPr>
        <w:t>2800 MacGregor Way, Houston, TX 77021</w:t>
      </w:r>
      <w:r w:rsidR="00815A22" w:rsidRPr="00815A22">
        <w:rPr>
          <w:rFonts w:ascii="Arial" w:eastAsia="Cambria" w:hAnsi="Arial" w:cs="Arial"/>
          <w:b/>
          <w:bCs/>
          <w:i/>
          <w:iCs/>
          <w:sz w:val="20"/>
          <w:szCs w:val="20"/>
        </w:rPr>
        <w:t xml:space="preserve">, </w:t>
      </w:r>
      <w:r w:rsidRPr="00815A22">
        <w:rPr>
          <w:rFonts w:ascii="Arial" w:hAnsi="Arial" w:cs="Arial"/>
          <w:b/>
          <w:bCs/>
          <w:i/>
          <w:iCs/>
          <w:sz w:val="20"/>
          <w:szCs w:val="20"/>
        </w:rPr>
        <w:t>https://www.uth.edu</w:t>
      </w:r>
    </w:p>
    <w:p w14:paraId="48164F67" w14:textId="5981FC84" w:rsidR="00815A22" w:rsidRPr="00815A22" w:rsidRDefault="00815A22" w:rsidP="003920A6">
      <w:pPr>
        <w:pStyle w:val="PlainText"/>
        <w:numPr>
          <w:ilvl w:val="0"/>
          <w:numId w:val="13"/>
        </w:numPr>
        <w:rPr>
          <w:sz w:val="20"/>
          <w:szCs w:val="20"/>
        </w:rPr>
      </w:pPr>
      <w:r w:rsidRPr="00815A22">
        <w:rPr>
          <w:sz w:val="20"/>
          <w:szCs w:val="20"/>
        </w:rPr>
        <w:t>Owner: Texas Health and Human Services Commission; Houston; https://www.hhs.texas.gov</w:t>
      </w:r>
    </w:p>
    <w:p w14:paraId="1AF101BB" w14:textId="1492C20B" w:rsidR="00815A22" w:rsidRPr="00815A22" w:rsidRDefault="00815A22" w:rsidP="003920A6">
      <w:pPr>
        <w:pStyle w:val="PlainText"/>
        <w:numPr>
          <w:ilvl w:val="0"/>
          <w:numId w:val="13"/>
        </w:numPr>
        <w:rPr>
          <w:sz w:val="20"/>
          <w:szCs w:val="20"/>
        </w:rPr>
      </w:pPr>
      <w:r w:rsidRPr="00815A22">
        <w:rPr>
          <w:sz w:val="20"/>
          <w:szCs w:val="20"/>
        </w:rPr>
        <w:t>Architect: Perkins&amp;Will; Houston; https://perkinswill.com/studio/houston</w:t>
      </w:r>
    </w:p>
    <w:p w14:paraId="2ADC1836" w14:textId="51C59AAF" w:rsidR="00815A22" w:rsidRPr="00815A22" w:rsidRDefault="00815A22" w:rsidP="003920A6">
      <w:pPr>
        <w:pStyle w:val="PlainText"/>
        <w:numPr>
          <w:ilvl w:val="0"/>
          <w:numId w:val="13"/>
        </w:numPr>
        <w:rPr>
          <w:sz w:val="20"/>
          <w:szCs w:val="20"/>
        </w:rPr>
      </w:pPr>
      <w:r w:rsidRPr="00815A22">
        <w:rPr>
          <w:sz w:val="20"/>
          <w:szCs w:val="20"/>
        </w:rPr>
        <w:t>Associate architect: Smith &amp; Company Architects; Stafford, Texas; https://www.sc-arch.com</w:t>
      </w:r>
    </w:p>
    <w:p w14:paraId="589988B6" w14:textId="4496470C" w:rsidR="00815A22" w:rsidRPr="00815A22" w:rsidRDefault="00815A22" w:rsidP="003920A6">
      <w:pPr>
        <w:pStyle w:val="PlainText"/>
        <w:numPr>
          <w:ilvl w:val="0"/>
          <w:numId w:val="13"/>
        </w:numPr>
        <w:rPr>
          <w:sz w:val="20"/>
          <w:szCs w:val="20"/>
        </w:rPr>
      </w:pPr>
      <w:r w:rsidRPr="00815A22">
        <w:rPr>
          <w:sz w:val="20"/>
          <w:szCs w:val="20"/>
        </w:rPr>
        <w:t>Construction manager: JT Vaughn Construction; Houston; https://www.vaughnconstruction.com/contact/houston</w:t>
      </w:r>
    </w:p>
    <w:p w14:paraId="151E97B2" w14:textId="613725EA" w:rsidR="00815A22" w:rsidRPr="00815A22" w:rsidRDefault="00815A22" w:rsidP="003920A6">
      <w:pPr>
        <w:pStyle w:val="PlainText"/>
        <w:numPr>
          <w:ilvl w:val="0"/>
          <w:numId w:val="13"/>
        </w:numPr>
        <w:rPr>
          <w:sz w:val="20"/>
          <w:szCs w:val="20"/>
        </w:rPr>
      </w:pPr>
      <w:r w:rsidRPr="00815A22">
        <w:rPr>
          <w:sz w:val="20"/>
          <w:szCs w:val="20"/>
        </w:rPr>
        <w:t>Ceiling systems – installing contractor: AECO Interior Contractors; Houston; https://acousti.com/locations/houston/</w:t>
      </w:r>
    </w:p>
    <w:p w14:paraId="51AE3884" w14:textId="3F55B557" w:rsidR="00815A22" w:rsidRPr="00815A22" w:rsidRDefault="00815A22" w:rsidP="003920A6">
      <w:pPr>
        <w:pStyle w:val="PlainText"/>
        <w:numPr>
          <w:ilvl w:val="0"/>
          <w:numId w:val="13"/>
        </w:numPr>
        <w:rPr>
          <w:sz w:val="20"/>
          <w:szCs w:val="20"/>
        </w:rPr>
      </w:pPr>
      <w:r w:rsidRPr="00815A22">
        <w:rPr>
          <w:sz w:val="20"/>
          <w:szCs w:val="20"/>
        </w:rPr>
        <w:t>Ceiling systems – manufacturer: Rockfon; Chicago; https://www.rockfon.com</w:t>
      </w:r>
    </w:p>
    <w:p w14:paraId="04F6C795" w14:textId="77777777" w:rsidR="00BE0CE8" w:rsidRDefault="00815A22" w:rsidP="003920A6">
      <w:pPr>
        <w:pStyle w:val="PlainText"/>
        <w:numPr>
          <w:ilvl w:val="0"/>
          <w:numId w:val="13"/>
        </w:numPr>
        <w:rPr>
          <w:sz w:val="20"/>
          <w:szCs w:val="20"/>
        </w:rPr>
      </w:pPr>
      <w:r w:rsidRPr="00815A22">
        <w:rPr>
          <w:sz w:val="20"/>
          <w:szCs w:val="20"/>
        </w:rPr>
        <w:t>Photographers:</w:t>
      </w:r>
    </w:p>
    <w:p w14:paraId="5660A395" w14:textId="00C12578" w:rsidR="00BE0CE8" w:rsidRDefault="00D84357" w:rsidP="00BE0CE8">
      <w:pPr>
        <w:pStyle w:val="PlainText"/>
        <w:numPr>
          <w:ilvl w:val="1"/>
          <w:numId w:val="13"/>
        </w:numPr>
        <w:ind w:left="720"/>
        <w:rPr>
          <w:sz w:val="20"/>
          <w:szCs w:val="20"/>
        </w:rPr>
      </w:pPr>
      <w:r>
        <w:rPr>
          <w:sz w:val="20"/>
          <w:szCs w:val="20"/>
        </w:rPr>
        <w:t xml:space="preserve">Interiors – </w:t>
      </w:r>
      <w:r w:rsidR="00815A22" w:rsidRPr="00815A22">
        <w:rPr>
          <w:sz w:val="20"/>
          <w:szCs w:val="20"/>
        </w:rPr>
        <w:t>Joe Aker, Aker Imaging</w:t>
      </w:r>
    </w:p>
    <w:p w14:paraId="23BB0A47" w14:textId="37CF4067" w:rsidR="00815A22" w:rsidRPr="00815A22" w:rsidRDefault="00D84357" w:rsidP="00BE0CE8">
      <w:pPr>
        <w:pStyle w:val="PlainText"/>
        <w:numPr>
          <w:ilvl w:val="1"/>
          <w:numId w:val="13"/>
        </w:numPr>
        <w:ind w:left="720"/>
        <w:rPr>
          <w:sz w:val="20"/>
          <w:szCs w:val="20"/>
        </w:rPr>
      </w:pPr>
      <w:r>
        <w:rPr>
          <w:sz w:val="20"/>
          <w:szCs w:val="20"/>
        </w:rPr>
        <w:t xml:space="preserve">Exterior – </w:t>
      </w:r>
      <w:r w:rsidR="00815A22" w:rsidRPr="00815A22">
        <w:rPr>
          <w:sz w:val="20"/>
          <w:szCs w:val="20"/>
        </w:rPr>
        <w:t xml:space="preserve">James </w:t>
      </w:r>
      <w:proofErr w:type="spellStart"/>
      <w:r w:rsidR="00815A22" w:rsidRPr="00815A22">
        <w:rPr>
          <w:sz w:val="20"/>
          <w:szCs w:val="20"/>
        </w:rPr>
        <w:t>Steinkamp</w:t>
      </w:r>
      <w:proofErr w:type="spellEnd"/>
      <w:r w:rsidR="00BE0CE8">
        <w:rPr>
          <w:sz w:val="20"/>
          <w:szCs w:val="20"/>
        </w:rPr>
        <w:t xml:space="preserve"> Photography, courtesy of Perkins&amp;Will</w:t>
      </w:r>
    </w:p>
    <w:p w14:paraId="598615F7" w14:textId="510F0434" w:rsidR="00815A22" w:rsidRPr="00815A22" w:rsidRDefault="00815A22" w:rsidP="003920A6">
      <w:pPr>
        <w:pStyle w:val="PlainText"/>
        <w:numPr>
          <w:ilvl w:val="0"/>
          <w:numId w:val="13"/>
        </w:numPr>
        <w:rPr>
          <w:sz w:val="20"/>
          <w:szCs w:val="20"/>
        </w:rPr>
      </w:pPr>
      <w:r w:rsidRPr="00815A22">
        <w:rPr>
          <w:sz w:val="20"/>
          <w:szCs w:val="20"/>
        </w:rPr>
        <w:t>Video – project rendering: https://www.youtube.com/watch?v=XY5gClEeXH8</w:t>
      </w:r>
    </w:p>
    <w:p w14:paraId="6E52E4F6" w14:textId="77777777" w:rsidR="000D64ED" w:rsidRPr="00815A22" w:rsidRDefault="000D64ED" w:rsidP="00936A93">
      <w:pPr>
        <w:ind w:right="8"/>
        <w:contextualSpacing/>
        <w:rPr>
          <w:rFonts w:ascii="Arial" w:hAnsi="Arial" w:cs="Arial"/>
          <w:b/>
          <w:i/>
          <w:iCs/>
          <w:sz w:val="20"/>
          <w:szCs w:val="20"/>
        </w:rPr>
      </w:pPr>
    </w:p>
    <w:p w14:paraId="51F6FAAB" w14:textId="56D9A4F4" w:rsidR="00CD44DC" w:rsidRPr="008E658D" w:rsidRDefault="00CD44DC" w:rsidP="00561B3B">
      <w:pPr>
        <w:ind w:right="8"/>
        <w:contextualSpacing/>
        <w:rPr>
          <w:rFonts w:ascii="Arial" w:hAnsi="Arial" w:cs="Arial"/>
          <w:b/>
          <w:i/>
          <w:iCs/>
          <w:sz w:val="18"/>
          <w:szCs w:val="18"/>
        </w:rPr>
      </w:pPr>
      <w:r w:rsidRPr="008E658D">
        <w:rPr>
          <w:rFonts w:ascii="Arial" w:hAnsi="Arial" w:cs="Arial"/>
          <w:b/>
          <w:i/>
          <w:iCs/>
          <w:sz w:val="18"/>
          <w:szCs w:val="18"/>
        </w:rPr>
        <w:t>About Rockfon</w:t>
      </w:r>
    </w:p>
    <w:p w14:paraId="0AFB58C7" w14:textId="77777777" w:rsidR="00CD44DC" w:rsidRPr="008E658D" w:rsidRDefault="00CD44DC" w:rsidP="00561B3B">
      <w:pPr>
        <w:ind w:right="8"/>
        <w:contextualSpacing/>
        <w:rPr>
          <w:rFonts w:ascii="Arial" w:hAnsi="Arial" w:cs="Arial"/>
          <w:i/>
          <w:iCs/>
          <w:sz w:val="18"/>
          <w:szCs w:val="18"/>
        </w:rPr>
      </w:pPr>
      <w:r w:rsidRPr="008E658D">
        <w:rPr>
          <w:rFonts w:ascii="Arial" w:hAnsi="Arial" w:cs="Arial"/>
          <w:i/>
          <w:iCs/>
          <w:sz w:val="18"/>
          <w:szCs w:val="18"/>
        </w:rPr>
        <w:t>Rockfon is part of the ROCKWOOL Group and is offering advanced acoustic ceilings and wall solutions to create beautiful, comfortable spaces.</w:t>
      </w:r>
    </w:p>
    <w:p w14:paraId="678977EC" w14:textId="77777777" w:rsidR="00CD44DC" w:rsidRPr="008E658D" w:rsidRDefault="00CD44DC" w:rsidP="00561B3B">
      <w:pPr>
        <w:ind w:right="8"/>
        <w:contextualSpacing/>
        <w:rPr>
          <w:rFonts w:ascii="Arial" w:hAnsi="Arial" w:cs="Arial"/>
          <w:i/>
          <w:iCs/>
          <w:sz w:val="18"/>
          <w:szCs w:val="18"/>
        </w:rPr>
      </w:pPr>
    </w:p>
    <w:p w14:paraId="1FCA8A54" w14:textId="77777777" w:rsidR="00CD44DC" w:rsidRPr="008E658D" w:rsidRDefault="00CD44DC" w:rsidP="00561B3B">
      <w:pPr>
        <w:ind w:right="8"/>
        <w:contextualSpacing/>
        <w:rPr>
          <w:rFonts w:ascii="Arial" w:hAnsi="Arial" w:cs="Arial"/>
          <w:i/>
          <w:iCs/>
          <w:sz w:val="18"/>
          <w:szCs w:val="18"/>
        </w:rPr>
      </w:pPr>
      <w:r w:rsidRPr="008E658D">
        <w:rPr>
          <w:rFonts w:ascii="Arial" w:hAnsi="Arial" w:cs="Arial"/>
          <w:i/>
          <w:iCs/>
          <w:sz w:val="18"/>
          <w:szCs w:val="18"/>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38297A14" w14:textId="77777777" w:rsidR="00CD44DC" w:rsidRPr="008E658D" w:rsidRDefault="00CD44DC" w:rsidP="00561B3B">
      <w:pPr>
        <w:ind w:right="8"/>
        <w:contextualSpacing/>
        <w:rPr>
          <w:rFonts w:ascii="Arial" w:hAnsi="Arial" w:cs="Arial"/>
          <w:i/>
          <w:iCs/>
          <w:sz w:val="18"/>
          <w:szCs w:val="18"/>
        </w:rPr>
      </w:pPr>
    </w:p>
    <w:p w14:paraId="120581C9" w14:textId="77B32821" w:rsidR="00FC709E" w:rsidRPr="008E658D" w:rsidRDefault="00CD44DC" w:rsidP="00561B3B">
      <w:pPr>
        <w:ind w:right="8"/>
        <w:contextualSpacing/>
        <w:rPr>
          <w:rFonts w:ascii="Arial" w:hAnsi="Arial" w:cs="Arial"/>
          <w:i/>
          <w:iCs/>
          <w:sz w:val="18"/>
          <w:szCs w:val="18"/>
        </w:rPr>
      </w:pPr>
      <w:r w:rsidRPr="008E658D">
        <w:rPr>
          <w:rFonts w:ascii="Arial" w:hAnsi="Arial" w:cs="Arial"/>
          <w:i/>
          <w:iCs/>
          <w:sz w:val="18"/>
          <w:szCs w:val="18"/>
        </w:rPr>
        <w:t>Stone wool is a versatile material and forms the basis of all our businesses. With approximately 11,500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23C48B66" w14:textId="3ABF452E" w:rsidR="00FB4D8B" w:rsidRPr="008E658D" w:rsidRDefault="00CD44DC" w:rsidP="00561B3B">
      <w:pPr>
        <w:ind w:right="8"/>
        <w:contextualSpacing/>
        <w:jc w:val="center"/>
        <w:rPr>
          <w:rFonts w:ascii="Arial" w:hAnsi="Arial" w:cs="Arial"/>
          <w:i/>
          <w:iCs/>
          <w:sz w:val="18"/>
          <w:szCs w:val="18"/>
        </w:rPr>
      </w:pPr>
      <w:r w:rsidRPr="008E658D">
        <w:rPr>
          <w:rFonts w:ascii="Arial" w:hAnsi="Arial" w:cs="Arial"/>
          <w:i/>
          <w:iCs/>
          <w:sz w:val="18"/>
          <w:szCs w:val="18"/>
        </w:rPr>
        <w:t>###</w:t>
      </w:r>
    </w:p>
    <w:sectPr w:rsidR="00FB4D8B" w:rsidRPr="008E658D" w:rsidSect="00242BA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9847" w14:textId="77777777" w:rsidR="00D37343" w:rsidRDefault="00D37343" w:rsidP="00746BC4">
      <w:r>
        <w:separator/>
      </w:r>
    </w:p>
  </w:endnote>
  <w:endnote w:type="continuationSeparator" w:id="0">
    <w:p w14:paraId="6B3C2412" w14:textId="77777777" w:rsidR="00D37343" w:rsidRDefault="00D37343"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Johnston ITC Std Light">
    <w:altName w:val="Johnston ITC Std Light"/>
    <w:panose1 w:val="020B0604020202020204"/>
    <w:charset w:val="00"/>
    <w:family w:val="swiss"/>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D99C" w14:textId="77777777" w:rsidR="00D37343" w:rsidRDefault="00D37343" w:rsidP="00746BC4">
      <w:r>
        <w:separator/>
      </w:r>
    </w:p>
  </w:footnote>
  <w:footnote w:type="continuationSeparator" w:id="0">
    <w:p w14:paraId="76894062" w14:textId="77777777" w:rsidR="00D37343" w:rsidRDefault="00D37343"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F900" w14:textId="7FE030F6" w:rsidR="003F28BD" w:rsidRDefault="003F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56C3597B"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33813BCF"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71A"/>
    <w:multiLevelType w:val="hybridMultilevel"/>
    <w:tmpl w:val="D03AC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016AD5"/>
    <w:multiLevelType w:val="hybridMultilevel"/>
    <w:tmpl w:val="56ECF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2F63E2"/>
    <w:multiLevelType w:val="hybridMultilevel"/>
    <w:tmpl w:val="4C82A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EF61F2"/>
    <w:multiLevelType w:val="hybridMultilevel"/>
    <w:tmpl w:val="80ACB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5A4E5C"/>
    <w:multiLevelType w:val="hybridMultilevel"/>
    <w:tmpl w:val="45E24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7C28C3"/>
    <w:multiLevelType w:val="hybridMultilevel"/>
    <w:tmpl w:val="1C44A376"/>
    <w:styleLink w:val="ImportedStyle1"/>
    <w:lvl w:ilvl="0" w:tplc="5E0C66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F817F8">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C02EE2">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A15FE">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54143E">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5AADAC">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10F0B2">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3C79BA">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C2702E">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BD16487"/>
    <w:multiLevelType w:val="hybridMultilevel"/>
    <w:tmpl w:val="1C44A376"/>
    <w:numStyleLink w:val="ImportedStyle1"/>
  </w:abstractNum>
  <w:abstractNum w:abstractNumId="8" w15:restartNumberingAfterBreak="0">
    <w:nsid w:val="54F03FEA"/>
    <w:multiLevelType w:val="hybridMultilevel"/>
    <w:tmpl w:val="72F20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1A0C40"/>
    <w:multiLevelType w:val="hybridMultilevel"/>
    <w:tmpl w:val="24C01D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531076"/>
    <w:multiLevelType w:val="hybridMultilevel"/>
    <w:tmpl w:val="43D47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8A27CB"/>
    <w:multiLevelType w:val="hybridMultilevel"/>
    <w:tmpl w:val="846A7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49785942">
    <w:abstractNumId w:val="6"/>
  </w:num>
  <w:num w:numId="2" w16cid:durableId="1904413069">
    <w:abstractNumId w:val="12"/>
  </w:num>
  <w:num w:numId="3" w16cid:durableId="801965912">
    <w:abstractNumId w:val="5"/>
  </w:num>
  <w:num w:numId="4" w16cid:durableId="1859346923">
    <w:abstractNumId w:val="7"/>
  </w:num>
  <w:num w:numId="5" w16cid:durableId="792480644">
    <w:abstractNumId w:val="2"/>
  </w:num>
  <w:num w:numId="6" w16cid:durableId="1022895242">
    <w:abstractNumId w:val="8"/>
  </w:num>
  <w:num w:numId="7" w16cid:durableId="849758123">
    <w:abstractNumId w:val="4"/>
  </w:num>
  <w:num w:numId="8" w16cid:durableId="239141064">
    <w:abstractNumId w:val="11"/>
  </w:num>
  <w:num w:numId="9" w16cid:durableId="606428979">
    <w:abstractNumId w:val="10"/>
  </w:num>
  <w:num w:numId="10" w16cid:durableId="1266617712">
    <w:abstractNumId w:val="3"/>
  </w:num>
  <w:num w:numId="11" w16cid:durableId="1409688727">
    <w:abstractNumId w:val="0"/>
  </w:num>
  <w:num w:numId="12" w16cid:durableId="990910915">
    <w:abstractNumId w:val="1"/>
  </w:num>
  <w:num w:numId="13" w16cid:durableId="19701417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041BA"/>
    <w:rsid w:val="00017BD0"/>
    <w:rsid w:val="00020E32"/>
    <w:rsid w:val="000225B5"/>
    <w:rsid w:val="00023E02"/>
    <w:rsid w:val="00030FD3"/>
    <w:rsid w:val="00033D93"/>
    <w:rsid w:val="000350E2"/>
    <w:rsid w:val="00047EC6"/>
    <w:rsid w:val="0005009F"/>
    <w:rsid w:val="0005058E"/>
    <w:rsid w:val="000531E7"/>
    <w:rsid w:val="00055FEF"/>
    <w:rsid w:val="00062D71"/>
    <w:rsid w:val="00063335"/>
    <w:rsid w:val="00065BE7"/>
    <w:rsid w:val="00073588"/>
    <w:rsid w:val="0007556B"/>
    <w:rsid w:val="00081277"/>
    <w:rsid w:val="000818E4"/>
    <w:rsid w:val="00085BD8"/>
    <w:rsid w:val="00087416"/>
    <w:rsid w:val="00090B98"/>
    <w:rsid w:val="000939C2"/>
    <w:rsid w:val="00093F4B"/>
    <w:rsid w:val="000955BD"/>
    <w:rsid w:val="000A019E"/>
    <w:rsid w:val="000A3357"/>
    <w:rsid w:val="000A3CD7"/>
    <w:rsid w:val="000A4A46"/>
    <w:rsid w:val="000B0904"/>
    <w:rsid w:val="000B0F1C"/>
    <w:rsid w:val="000B2D17"/>
    <w:rsid w:val="000C0732"/>
    <w:rsid w:val="000C0F7E"/>
    <w:rsid w:val="000C4F19"/>
    <w:rsid w:val="000D0D4B"/>
    <w:rsid w:val="000D4CE7"/>
    <w:rsid w:val="000D64ED"/>
    <w:rsid w:val="000D6F96"/>
    <w:rsid w:val="000E0B71"/>
    <w:rsid w:val="000E32D2"/>
    <w:rsid w:val="000F1594"/>
    <w:rsid w:val="000F56FA"/>
    <w:rsid w:val="000F6DCA"/>
    <w:rsid w:val="000F6FB3"/>
    <w:rsid w:val="000F78E1"/>
    <w:rsid w:val="001015EE"/>
    <w:rsid w:val="001039E7"/>
    <w:rsid w:val="001048F7"/>
    <w:rsid w:val="001064B6"/>
    <w:rsid w:val="00116926"/>
    <w:rsid w:val="0012129B"/>
    <w:rsid w:val="00123EF1"/>
    <w:rsid w:val="001269E0"/>
    <w:rsid w:val="00130A85"/>
    <w:rsid w:val="001355C0"/>
    <w:rsid w:val="00135DDE"/>
    <w:rsid w:val="00136656"/>
    <w:rsid w:val="00137AF9"/>
    <w:rsid w:val="001411E1"/>
    <w:rsid w:val="001438C3"/>
    <w:rsid w:val="0014639D"/>
    <w:rsid w:val="001466CB"/>
    <w:rsid w:val="001477FF"/>
    <w:rsid w:val="001569E8"/>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39A"/>
    <w:rsid w:val="001C4F97"/>
    <w:rsid w:val="001C603C"/>
    <w:rsid w:val="001D4564"/>
    <w:rsid w:val="001E6167"/>
    <w:rsid w:val="001E7B68"/>
    <w:rsid w:val="001F2D2F"/>
    <w:rsid w:val="00201CAB"/>
    <w:rsid w:val="00210C12"/>
    <w:rsid w:val="00211C95"/>
    <w:rsid w:val="0021752C"/>
    <w:rsid w:val="0022122F"/>
    <w:rsid w:val="00223AF4"/>
    <w:rsid w:val="00225DAF"/>
    <w:rsid w:val="002270D9"/>
    <w:rsid w:val="00227CD1"/>
    <w:rsid w:val="002321B6"/>
    <w:rsid w:val="0023659D"/>
    <w:rsid w:val="00237E15"/>
    <w:rsid w:val="00242BA4"/>
    <w:rsid w:val="00251770"/>
    <w:rsid w:val="00263D97"/>
    <w:rsid w:val="00264152"/>
    <w:rsid w:val="0026487C"/>
    <w:rsid w:val="00267DE8"/>
    <w:rsid w:val="00270CE4"/>
    <w:rsid w:val="00272A22"/>
    <w:rsid w:val="0028065B"/>
    <w:rsid w:val="00287BFB"/>
    <w:rsid w:val="00290523"/>
    <w:rsid w:val="00293864"/>
    <w:rsid w:val="00295837"/>
    <w:rsid w:val="00297115"/>
    <w:rsid w:val="002971BE"/>
    <w:rsid w:val="002A7C5E"/>
    <w:rsid w:val="002B57DE"/>
    <w:rsid w:val="002C438B"/>
    <w:rsid w:val="002C682A"/>
    <w:rsid w:val="002D0D22"/>
    <w:rsid w:val="002D252D"/>
    <w:rsid w:val="002D3406"/>
    <w:rsid w:val="002D5003"/>
    <w:rsid w:val="002E2108"/>
    <w:rsid w:val="002F454C"/>
    <w:rsid w:val="0030002F"/>
    <w:rsid w:val="00300D82"/>
    <w:rsid w:val="0030196D"/>
    <w:rsid w:val="00310DF7"/>
    <w:rsid w:val="003149F8"/>
    <w:rsid w:val="00314B56"/>
    <w:rsid w:val="00315C32"/>
    <w:rsid w:val="00325E54"/>
    <w:rsid w:val="00327518"/>
    <w:rsid w:val="0033622D"/>
    <w:rsid w:val="003513AB"/>
    <w:rsid w:val="00351617"/>
    <w:rsid w:val="00352D14"/>
    <w:rsid w:val="0037378F"/>
    <w:rsid w:val="003770BE"/>
    <w:rsid w:val="00380979"/>
    <w:rsid w:val="00382CCB"/>
    <w:rsid w:val="003920A6"/>
    <w:rsid w:val="003B6F25"/>
    <w:rsid w:val="003C1A25"/>
    <w:rsid w:val="003C1C89"/>
    <w:rsid w:val="003C34E0"/>
    <w:rsid w:val="003C36F9"/>
    <w:rsid w:val="003C3893"/>
    <w:rsid w:val="003C4F73"/>
    <w:rsid w:val="003C63BE"/>
    <w:rsid w:val="003C6525"/>
    <w:rsid w:val="003D4CA1"/>
    <w:rsid w:val="003D6208"/>
    <w:rsid w:val="003E5BB2"/>
    <w:rsid w:val="003E5DC9"/>
    <w:rsid w:val="003E76FB"/>
    <w:rsid w:val="003E79F8"/>
    <w:rsid w:val="003F28BD"/>
    <w:rsid w:val="003F6B30"/>
    <w:rsid w:val="003F6E9E"/>
    <w:rsid w:val="004019BF"/>
    <w:rsid w:val="00401FB7"/>
    <w:rsid w:val="0040553F"/>
    <w:rsid w:val="00405EF3"/>
    <w:rsid w:val="00410977"/>
    <w:rsid w:val="00413185"/>
    <w:rsid w:val="004148B8"/>
    <w:rsid w:val="00423C38"/>
    <w:rsid w:val="00425464"/>
    <w:rsid w:val="00435F5E"/>
    <w:rsid w:val="00440F5E"/>
    <w:rsid w:val="00446CAA"/>
    <w:rsid w:val="00446FBC"/>
    <w:rsid w:val="00456796"/>
    <w:rsid w:val="004626A7"/>
    <w:rsid w:val="00464D5D"/>
    <w:rsid w:val="004665FA"/>
    <w:rsid w:val="004672AF"/>
    <w:rsid w:val="004725E9"/>
    <w:rsid w:val="00476ED6"/>
    <w:rsid w:val="004775C1"/>
    <w:rsid w:val="00482362"/>
    <w:rsid w:val="00487292"/>
    <w:rsid w:val="004874A0"/>
    <w:rsid w:val="00490E04"/>
    <w:rsid w:val="00496C10"/>
    <w:rsid w:val="004A0345"/>
    <w:rsid w:val="004A1E90"/>
    <w:rsid w:val="004B2638"/>
    <w:rsid w:val="004C0B44"/>
    <w:rsid w:val="004C35D4"/>
    <w:rsid w:val="004C5963"/>
    <w:rsid w:val="004C6A39"/>
    <w:rsid w:val="004C75D2"/>
    <w:rsid w:val="004D3557"/>
    <w:rsid w:val="004D78F8"/>
    <w:rsid w:val="004E20FB"/>
    <w:rsid w:val="004E2F63"/>
    <w:rsid w:val="004E3897"/>
    <w:rsid w:val="004E4DAB"/>
    <w:rsid w:val="004F1785"/>
    <w:rsid w:val="0050627D"/>
    <w:rsid w:val="00510515"/>
    <w:rsid w:val="005118EB"/>
    <w:rsid w:val="00513369"/>
    <w:rsid w:val="0051740B"/>
    <w:rsid w:val="00524C14"/>
    <w:rsid w:val="00526B31"/>
    <w:rsid w:val="00527392"/>
    <w:rsid w:val="0054410F"/>
    <w:rsid w:val="00544DF9"/>
    <w:rsid w:val="00544ED2"/>
    <w:rsid w:val="005462C2"/>
    <w:rsid w:val="0055324F"/>
    <w:rsid w:val="00554D2E"/>
    <w:rsid w:val="00555E73"/>
    <w:rsid w:val="00560A2C"/>
    <w:rsid w:val="00561B3B"/>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B0C92"/>
    <w:rsid w:val="005B11B2"/>
    <w:rsid w:val="005B20E6"/>
    <w:rsid w:val="005B5830"/>
    <w:rsid w:val="005B66D8"/>
    <w:rsid w:val="005D0478"/>
    <w:rsid w:val="005D530F"/>
    <w:rsid w:val="005F2ED9"/>
    <w:rsid w:val="005F42E8"/>
    <w:rsid w:val="005F520D"/>
    <w:rsid w:val="005F7451"/>
    <w:rsid w:val="00600FD0"/>
    <w:rsid w:val="00600FFF"/>
    <w:rsid w:val="00605FF7"/>
    <w:rsid w:val="00614C8D"/>
    <w:rsid w:val="006235C3"/>
    <w:rsid w:val="00625982"/>
    <w:rsid w:val="0062708D"/>
    <w:rsid w:val="00630224"/>
    <w:rsid w:val="006341C9"/>
    <w:rsid w:val="0064044E"/>
    <w:rsid w:val="00646DC9"/>
    <w:rsid w:val="006537A3"/>
    <w:rsid w:val="006552ED"/>
    <w:rsid w:val="0065671D"/>
    <w:rsid w:val="00656E38"/>
    <w:rsid w:val="006570AD"/>
    <w:rsid w:val="00657355"/>
    <w:rsid w:val="00662B29"/>
    <w:rsid w:val="0066346E"/>
    <w:rsid w:val="00665C51"/>
    <w:rsid w:val="006671CD"/>
    <w:rsid w:val="0066781B"/>
    <w:rsid w:val="0067471E"/>
    <w:rsid w:val="00680E08"/>
    <w:rsid w:val="0069047B"/>
    <w:rsid w:val="00690A26"/>
    <w:rsid w:val="00694BFF"/>
    <w:rsid w:val="006950ED"/>
    <w:rsid w:val="006A0457"/>
    <w:rsid w:val="006A1759"/>
    <w:rsid w:val="006A1CB1"/>
    <w:rsid w:val="006A5A61"/>
    <w:rsid w:val="006C0696"/>
    <w:rsid w:val="006D0C4D"/>
    <w:rsid w:val="006D1CDD"/>
    <w:rsid w:val="006D45F7"/>
    <w:rsid w:val="006D59C0"/>
    <w:rsid w:val="006E3DED"/>
    <w:rsid w:val="006F09C5"/>
    <w:rsid w:val="006F3B92"/>
    <w:rsid w:val="006F512D"/>
    <w:rsid w:val="006F69A5"/>
    <w:rsid w:val="0070203C"/>
    <w:rsid w:val="00702603"/>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1A53"/>
    <w:rsid w:val="00782790"/>
    <w:rsid w:val="00784382"/>
    <w:rsid w:val="00784786"/>
    <w:rsid w:val="00784C3C"/>
    <w:rsid w:val="007A25AD"/>
    <w:rsid w:val="007A376E"/>
    <w:rsid w:val="007B0609"/>
    <w:rsid w:val="007B077A"/>
    <w:rsid w:val="007B66BE"/>
    <w:rsid w:val="007C0260"/>
    <w:rsid w:val="007C24F5"/>
    <w:rsid w:val="007C3BA6"/>
    <w:rsid w:val="007C6213"/>
    <w:rsid w:val="007C6E25"/>
    <w:rsid w:val="007D118D"/>
    <w:rsid w:val="007D17B3"/>
    <w:rsid w:val="007D4E33"/>
    <w:rsid w:val="007E08C8"/>
    <w:rsid w:val="007E30FB"/>
    <w:rsid w:val="007F113B"/>
    <w:rsid w:val="007F4456"/>
    <w:rsid w:val="00801848"/>
    <w:rsid w:val="0080609D"/>
    <w:rsid w:val="00811B59"/>
    <w:rsid w:val="00815A22"/>
    <w:rsid w:val="008260C8"/>
    <w:rsid w:val="00833BED"/>
    <w:rsid w:val="00835C81"/>
    <w:rsid w:val="008407CA"/>
    <w:rsid w:val="008409A8"/>
    <w:rsid w:val="00845106"/>
    <w:rsid w:val="008468ED"/>
    <w:rsid w:val="0085316E"/>
    <w:rsid w:val="00855F83"/>
    <w:rsid w:val="00873E81"/>
    <w:rsid w:val="00876D59"/>
    <w:rsid w:val="00885FB4"/>
    <w:rsid w:val="00894F5E"/>
    <w:rsid w:val="00897EF1"/>
    <w:rsid w:val="008A1501"/>
    <w:rsid w:val="008B6C7F"/>
    <w:rsid w:val="008B6D2E"/>
    <w:rsid w:val="008C00C6"/>
    <w:rsid w:val="008C2884"/>
    <w:rsid w:val="008C3111"/>
    <w:rsid w:val="008C55C6"/>
    <w:rsid w:val="008C6C5D"/>
    <w:rsid w:val="008C7B1A"/>
    <w:rsid w:val="008D03AD"/>
    <w:rsid w:val="008D091D"/>
    <w:rsid w:val="008D0DAF"/>
    <w:rsid w:val="008D4019"/>
    <w:rsid w:val="008E3BD8"/>
    <w:rsid w:val="008E658D"/>
    <w:rsid w:val="008F62D3"/>
    <w:rsid w:val="00901CC5"/>
    <w:rsid w:val="009154CC"/>
    <w:rsid w:val="00916E00"/>
    <w:rsid w:val="00920327"/>
    <w:rsid w:val="00922E0C"/>
    <w:rsid w:val="009260C3"/>
    <w:rsid w:val="00932CC1"/>
    <w:rsid w:val="00936A93"/>
    <w:rsid w:val="0093712F"/>
    <w:rsid w:val="00943BD0"/>
    <w:rsid w:val="0094491D"/>
    <w:rsid w:val="009458D9"/>
    <w:rsid w:val="00947590"/>
    <w:rsid w:val="00952821"/>
    <w:rsid w:val="009602FD"/>
    <w:rsid w:val="00960DA4"/>
    <w:rsid w:val="0096220A"/>
    <w:rsid w:val="00962FD1"/>
    <w:rsid w:val="00963FF4"/>
    <w:rsid w:val="00966B2E"/>
    <w:rsid w:val="00973612"/>
    <w:rsid w:val="009767F8"/>
    <w:rsid w:val="00976DBC"/>
    <w:rsid w:val="00990008"/>
    <w:rsid w:val="00994AE9"/>
    <w:rsid w:val="00994EE1"/>
    <w:rsid w:val="009A463B"/>
    <w:rsid w:val="009A59D9"/>
    <w:rsid w:val="009B3398"/>
    <w:rsid w:val="009B3947"/>
    <w:rsid w:val="009B3CEF"/>
    <w:rsid w:val="009B54E5"/>
    <w:rsid w:val="009B70C3"/>
    <w:rsid w:val="009C26DC"/>
    <w:rsid w:val="009C2E29"/>
    <w:rsid w:val="009C6B56"/>
    <w:rsid w:val="009C6ECC"/>
    <w:rsid w:val="009E013C"/>
    <w:rsid w:val="009E130D"/>
    <w:rsid w:val="009E4A62"/>
    <w:rsid w:val="009F0E94"/>
    <w:rsid w:val="009F10E0"/>
    <w:rsid w:val="00A13892"/>
    <w:rsid w:val="00A155BB"/>
    <w:rsid w:val="00A207CA"/>
    <w:rsid w:val="00A22B5A"/>
    <w:rsid w:val="00A25D23"/>
    <w:rsid w:val="00A337BB"/>
    <w:rsid w:val="00A47F2F"/>
    <w:rsid w:val="00A52DA7"/>
    <w:rsid w:val="00A543E2"/>
    <w:rsid w:val="00A54E7C"/>
    <w:rsid w:val="00A575C1"/>
    <w:rsid w:val="00A60463"/>
    <w:rsid w:val="00A61755"/>
    <w:rsid w:val="00A64746"/>
    <w:rsid w:val="00A65DB6"/>
    <w:rsid w:val="00A67DB1"/>
    <w:rsid w:val="00A67FF9"/>
    <w:rsid w:val="00A74113"/>
    <w:rsid w:val="00A74DC1"/>
    <w:rsid w:val="00A87366"/>
    <w:rsid w:val="00A956A2"/>
    <w:rsid w:val="00AB2E27"/>
    <w:rsid w:val="00AC0C44"/>
    <w:rsid w:val="00AC2F6A"/>
    <w:rsid w:val="00AC564E"/>
    <w:rsid w:val="00AD054A"/>
    <w:rsid w:val="00AD0B6E"/>
    <w:rsid w:val="00AD0FAA"/>
    <w:rsid w:val="00AE1D84"/>
    <w:rsid w:val="00AE29F3"/>
    <w:rsid w:val="00AE2DAC"/>
    <w:rsid w:val="00AE5B35"/>
    <w:rsid w:val="00AF1E60"/>
    <w:rsid w:val="00AF30B3"/>
    <w:rsid w:val="00B03A8F"/>
    <w:rsid w:val="00B071C9"/>
    <w:rsid w:val="00B1691E"/>
    <w:rsid w:val="00B324B3"/>
    <w:rsid w:val="00B46486"/>
    <w:rsid w:val="00B50D5F"/>
    <w:rsid w:val="00B51C8D"/>
    <w:rsid w:val="00B5526C"/>
    <w:rsid w:val="00B559DD"/>
    <w:rsid w:val="00B573C1"/>
    <w:rsid w:val="00B71248"/>
    <w:rsid w:val="00B719D6"/>
    <w:rsid w:val="00B74FEA"/>
    <w:rsid w:val="00B82BB4"/>
    <w:rsid w:val="00B82C92"/>
    <w:rsid w:val="00B8651F"/>
    <w:rsid w:val="00B91E22"/>
    <w:rsid w:val="00B92930"/>
    <w:rsid w:val="00BA7C50"/>
    <w:rsid w:val="00BB7FB7"/>
    <w:rsid w:val="00BC11CC"/>
    <w:rsid w:val="00BC53B1"/>
    <w:rsid w:val="00BC5D4B"/>
    <w:rsid w:val="00BD42AD"/>
    <w:rsid w:val="00BE0CE8"/>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E58"/>
    <w:rsid w:val="00C83FC6"/>
    <w:rsid w:val="00C85506"/>
    <w:rsid w:val="00C904BF"/>
    <w:rsid w:val="00C93C52"/>
    <w:rsid w:val="00C94043"/>
    <w:rsid w:val="00C96BC1"/>
    <w:rsid w:val="00CA0FB2"/>
    <w:rsid w:val="00CA6BFB"/>
    <w:rsid w:val="00CC0537"/>
    <w:rsid w:val="00CC0EAF"/>
    <w:rsid w:val="00CD0415"/>
    <w:rsid w:val="00CD43E3"/>
    <w:rsid w:val="00CD44DC"/>
    <w:rsid w:val="00CD44F9"/>
    <w:rsid w:val="00CD5F9F"/>
    <w:rsid w:val="00CD6C0B"/>
    <w:rsid w:val="00CE270C"/>
    <w:rsid w:val="00D025E4"/>
    <w:rsid w:val="00D04196"/>
    <w:rsid w:val="00D04986"/>
    <w:rsid w:val="00D04F81"/>
    <w:rsid w:val="00D07486"/>
    <w:rsid w:val="00D1081C"/>
    <w:rsid w:val="00D12E81"/>
    <w:rsid w:val="00D26E11"/>
    <w:rsid w:val="00D31051"/>
    <w:rsid w:val="00D31CA5"/>
    <w:rsid w:val="00D3346C"/>
    <w:rsid w:val="00D34DAD"/>
    <w:rsid w:val="00D34F33"/>
    <w:rsid w:val="00D37343"/>
    <w:rsid w:val="00D3735C"/>
    <w:rsid w:val="00D4085B"/>
    <w:rsid w:val="00D40A22"/>
    <w:rsid w:val="00D43817"/>
    <w:rsid w:val="00D442B9"/>
    <w:rsid w:val="00D44B3E"/>
    <w:rsid w:val="00D52654"/>
    <w:rsid w:val="00D531B1"/>
    <w:rsid w:val="00D62F00"/>
    <w:rsid w:val="00D637E5"/>
    <w:rsid w:val="00D70505"/>
    <w:rsid w:val="00D70764"/>
    <w:rsid w:val="00D725A2"/>
    <w:rsid w:val="00D729FB"/>
    <w:rsid w:val="00D819F9"/>
    <w:rsid w:val="00D84357"/>
    <w:rsid w:val="00D84825"/>
    <w:rsid w:val="00D84856"/>
    <w:rsid w:val="00D867DC"/>
    <w:rsid w:val="00D91321"/>
    <w:rsid w:val="00D947C0"/>
    <w:rsid w:val="00D9494E"/>
    <w:rsid w:val="00D9513D"/>
    <w:rsid w:val="00D95C39"/>
    <w:rsid w:val="00D95D15"/>
    <w:rsid w:val="00DA056D"/>
    <w:rsid w:val="00DA54D8"/>
    <w:rsid w:val="00DB1828"/>
    <w:rsid w:val="00DB2DF5"/>
    <w:rsid w:val="00DB34EE"/>
    <w:rsid w:val="00DB4E32"/>
    <w:rsid w:val="00DB7637"/>
    <w:rsid w:val="00DC3DE0"/>
    <w:rsid w:val="00DC4622"/>
    <w:rsid w:val="00DC708F"/>
    <w:rsid w:val="00DC7AE1"/>
    <w:rsid w:val="00DD0C13"/>
    <w:rsid w:val="00DD2599"/>
    <w:rsid w:val="00DD3DC3"/>
    <w:rsid w:val="00DD5B2F"/>
    <w:rsid w:val="00DE342B"/>
    <w:rsid w:val="00DE3ED2"/>
    <w:rsid w:val="00DE5AD4"/>
    <w:rsid w:val="00E07561"/>
    <w:rsid w:val="00E140B5"/>
    <w:rsid w:val="00E14DFD"/>
    <w:rsid w:val="00E14FFD"/>
    <w:rsid w:val="00E1644C"/>
    <w:rsid w:val="00E174B5"/>
    <w:rsid w:val="00E229F5"/>
    <w:rsid w:val="00E31585"/>
    <w:rsid w:val="00E32C18"/>
    <w:rsid w:val="00E34DE5"/>
    <w:rsid w:val="00E365A8"/>
    <w:rsid w:val="00E44075"/>
    <w:rsid w:val="00E463F0"/>
    <w:rsid w:val="00E512AA"/>
    <w:rsid w:val="00E540BF"/>
    <w:rsid w:val="00E606F1"/>
    <w:rsid w:val="00E61685"/>
    <w:rsid w:val="00E64B2C"/>
    <w:rsid w:val="00E73CB8"/>
    <w:rsid w:val="00E8729E"/>
    <w:rsid w:val="00EA1285"/>
    <w:rsid w:val="00EA177F"/>
    <w:rsid w:val="00EA3FE2"/>
    <w:rsid w:val="00EA5CEB"/>
    <w:rsid w:val="00EA6E4F"/>
    <w:rsid w:val="00EB5CB7"/>
    <w:rsid w:val="00EB6A6C"/>
    <w:rsid w:val="00EC28C6"/>
    <w:rsid w:val="00EC48CB"/>
    <w:rsid w:val="00ED40C5"/>
    <w:rsid w:val="00EF3B71"/>
    <w:rsid w:val="00EF6857"/>
    <w:rsid w:val="00EF6D3F"/>
    <w:rsid w:val="00F07CBE"/>
    <w:rsid w:val="00F11A8C"/>
    <w:rsid w:val="00F20C39"/>
    <w:rsid w:val="00F21C0B"/>
    <w:rsid w:val="00F21FFC"/>
    <w:rsid w:val="00F241DC"/>
    <w:rsid w:val="00F26BB8"/>
    <w:rsid w:val="00F47D1C"/>
    <w:rsid w:val="00F51ABF"/>
    <w:rsid w:val="00F53DB9"/>
    <w:rsid w:val="00F5584A"/>
    <w:rsid w:val="00F6073C"/>
    <w:rsid w:val="00F61223"/>
    <w:rsid w:val="00F64207"/>
    <w:rsid w:val="00F6668B"/>
    <w:rsid w:val="00F674C9"/>
    <w:rsid w:val="00F74C21"/>
    <w:rsid w:val="00F84192"/>
    <w:rsid w:val="00F85988"/>
    <w:rsid w:val="00F92968"/>
    <w:rsid w:val="00F97325"/>
    <w:rsid w:val="00FA3AEC"/>
    <w:rsid w:val="00FA4746"/>
    <w:rsid w:val="00FB0607"/>
    <w:rsid w:val="00FB2A97"/>
    <w:rsid w:val="00FB2AAF"/>
    <w:rsid w:val="00FB4D8B"/>
    <w:rsid w:val="00FC2563"/>
    <w:rsid w:val="00FC6AFB"/>
    <w:rsid w:val="00FC709E"/>
    <w:rsid w:val="00FC7D49"/>
    <w:rsid w:val="00FD0C68"/>
    <w:rsid w:val="00FD139E"/>
    <w:rsid w:val="00FD526B"/>
    <w:rsid w:val="00FD7D65"/>
    <w:rsid w:val="00FE0869"/>
    <w:rsid w:val="00FE1AD7"/>
    <w:rsid w:val="00FF2AF2"/>
    <w:rsid w:val="00FF2D95"/>
    <w:rsid w:val="00FF7162"/>
    <w:rsid w:val="00FF74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B"/>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1C4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paragraph" w:styleId="PlainText">
    <w:name w:val="Plain Text"/>
    <w:basedOn w:val="Normal"/>
    <w:link w:val="PlainTextChar"/>
    <w:uiPriority w:val="99"/>
    <w:unhideWhenUsed/>
    <w:rsid w:val="00CD44DC"/>
    <w:rPr>
      <w:rFonts w:ascii="Arial" w:hAnsi="Arial" w:cs="Consolas"/>
      <w:sz w:val="22"/>
      <w:szCs w:val="21"/>
    </w:rPr>
  </w:style>
  <w:style w:type="character" w:customStyle="1" w:styleId="PlainTextChar">
    <w:name w:val="Plain Text Char"/>
    <w:basedOn w:val="DefaultParagraphFont"/>
    <w:link w:val="PlainText"/>
    <w:uiPriority w:val="99"/>
    <w:rsid w:val="00CD44DC"/>
    <w:rPr>
      <w:rFonts w:ascii="Arial" w:eastAsia="Times New Roman" w:hAnsi="Arial" w:cs="Consolas"/>
      <w:color w:val="auto"/>
      <w:sz w:val="22"/>
      <w:szCs w:val="21"/>
      <w:lang w:val="en-US"/>
    </w:rPr>
  </w:style>
  <w:style w:type="character" w:customStyle="1" w:styleId="event-description">
    <w:name w:val="event-description"/>
    <w:basedOn w:val="DefaultParagraphFont"/>
    <w:rsid w:val="00CD44DC"/>
  </w:style>
  <w:style w:type="character" w:customStyle="1" w:styleId="break-words">
    <w:name w:val="break-words"/>
    <w:basedOn w:val="DefaultParagraphFont"/>
    <w:rsid w:val="005B5830"/>
  </w:style>
  <w:style w:type="character" w:styleId="UnresolvedMention">
    <w:name w:val="Unresolved Mention"/>
    <w:basedOn w:val="DefaultParagraphFont"/>
    <w:uiPriority w:val="99"/>
    <w:semiHidden/>
    <w:unhideWhenUsed/>
    <w:rsid w:val="00CD44F9"/>
    <w:rPr>
      <w:color w:val="605E5C"/>
      <w:shd w:val="clear" w:color="auto" w:fill="E1DFDD"/>
    </w:rPr>
  </w:style>
  <w:style w:type="character" w:customStyle="1" w:styleId="Heading4Char">
    <w:name w:val="Heading 4 Char"/>
    <w:basedOn w:val="DefaultParagraphFont"/>
    <w:link w:val="Heading4"/>
    <w:uiPriority w:val="9"/>
    <w:semiHidden/>
    <w:rsid w:val="001C439A"/>
    <w:rPr>
      <w:rFonts w:asciiTheme="majorHAnsi" w:eastAsiaTheme="majorEastAsia" w:hAnsiTheme="majorHAnsi" w:cstheme="majorBidi"/>
      <w:i/>
      <w:iCs/>
      <w:color w:val="2F5496" w:themeColor="accent1" w:themeShade="BF"/>
      <w:lang w:val="en-US"/>
    </w:rPr>
  </w:style>
  <w:style w:type="character" w:customStyle="1" w:styleId="A1">
    <w:name w:val="A1"/>
    <w:uiPriority w:val="99"/>
    <w:rsid w:val="00694BFF"/>
    <w:rPr>
      <w:rFonts w:cs="Johnston ITC Std Light"/>
      <w:color w:val="211D1E"/>
      <w:sz w:val="22"/>
      <w:szCs w:val="22"/>
    </w:rPr>
  </w:style>
  <w:style w:type="character" w:customStyle="1" w:styleId="spelle">
    <w:name w:val="spelle"/>
    <w:basedOn w:val="DefaultParagraphFont"/>
    <w:rsid w:val="00694BFF"/>
  </w:style>
  <w:style w:type="character" w:customStyle="1" w:styleId="markedcontent">
    <w:name w:val="markedcontent"/>
    <w:basedOn w:val="DefaultParagraphFont"/>
    <w:rsid w:val="000D64ED"/>
  </w:style>
  <w:style w:type="character" w:customStyle="1" w:styleId="normaltextrun">
    <w:name w:val="normaltextrun"/>
    <w:basedOn w:val="DefaultParagraphFont"/>
    <w:rsid w:val="00225DAF"/>
  </w:style>
  <w:style w:type="paragraph" w:customStyle="1" w:styleId="Body">
    <w:name w:val="Body"/>
    <w:rsid w:val="00544ED2"/>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rPr>
  </w:style>
  <w:style w:type="numbering" w:customStyle="1" w:styleId="ImportedStyle1">
    <w:name w:val="Imported Style 1"/>
    <w:rsid w:val="00544ED2"/>
    <w:pPr>
      <w:numPr>
        <w:numId w:val="3"/>
      </w:numPr>
    </w:pPr>
  </w:style>
  <w:style w:type="character" w:customStyle="1" w:styleId="description">
    <w:name w:val="description"/>
    <w:basedOn w:val="DefaultParagraphFont"/>
    <w:rsid w:val="004A1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37187946">
      <w:bodyDiv w:val="1"/>
      <w:marLeft w:val="0"/>
      <w:marRight w:val="0"/>
      <w:marTop w:val="0"/>
      <w:marBottom w:val="0"/>
      <w:divBdr>
        <w:top w:val="none" w:sz="0" w:space="0" w:color="auto"/>
        <w:left w:val="none" w:sz="0" w:space="0" w:color="auto"/>
        <w:bottom w:val="none" w:sz="0" w:space="0" w:color="auto"/>
        <w:right w:val="none" w:sz="0" w:space="0" w:color="auto"/>
      </w:divBdr>
    </w:div>
    <w:div w:id="193154141">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20500671">
      <w:bodyDiv w:val="1"/>
      <w:marLeft w:val="0"/>
      <w:marRight w:val="0"/>
      <w:marTop w:val="0"/>
      <w:marBottom w:val="0"/>
      <w:divBdr>
        <w:top w:val="none" w:sz="0" w:space="0" w:color="auto"/>
        <w:left w:val="none" w:sz="0" w:space="0" w:color="auto"/>
        <w:bottom w:val="none" w:sz="0" w:space="0" w:color="auto"/>
        <w:right w:val="none" w:sz="0" w:space="0" w:color="auto"/>
      </w:divBdr>
    </w:div>
    <w:div w:id="353654645">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40033565">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537012867">
      <w:bodyDiv w:val="1"/>
      <w:marLeft w:val="0"/>
      <w:marRight w:val="0"/>
      <w:marTop w:val="0"/>
      <w:marBottom w:val="0"/>
      <w:divBdr>
        <w:top w:val="none" w:sz="0" w:space="0" w:color="auto"/>
        <w:left w:val="none" w:sz="0" w:space="0" w:color="auto"/>
        <w:bottom w:val="none" w:sz="0" w:space="0" w:color="auto"/>
        <w:right w:val="none" w:sz="0" w:space="0" w:color="auto"/>
      </w:divBdr>
    </w:div>
    <w:div w:id="550311545">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5493748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88806326">
      <w:bodyDiv w:val="1"/>
      <w:marLeft w:val="0"/>
      <w:marRight w:val="0"/>
      <w:marTop w:val="0"/>
      <w:marBottom w:val="0"/>
      <w:divBdr>
        <w:top w:val="none" w:sz="0" w:space="0" w:color="auto"/>
        <w:left w:val="none" w:sz="0" w:space="0" w:color="auto"/>
        <w:bottom w:val="none" w:sz="0" w:space="0" w:color="auto"/>
        <w:right w:val="none" w:sz="0" w:space="0" w:color="auto"/>
      </w:divBdr>
      <w:divsChild>
        <w:div w:id="1761293384">
          <w:marLeft w:val="0"/>
          <w:marRight w:val="0"/>
          <w:marTop w:val="0"/>
          <w:marBottom w:val="0"/>
          <w:divBdr>
            <w:top w:val="none" w:sz="0" w:space="0" w:color="auto"/>
            <w:left w:val="none" w:sz="0" w:space="0" w:color="auto"/>
            <w:bottom w:val="none" w:sz="0" w:space="0" w:color="auto"/>
            <w:right w:val="none" w:sz="0" w:space="0" w:color="auto"/>
          </w:divBdr>
        </w:div>
      </w:divsChild>
    </w:div>
    <w:div w:id="926157738">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64647559">
      <w:bodyDiv w:val="1"/>
      <w:marLeft w:val="0"/>
      <w:marRight w:val="0"/>
      <w:marTop w:val="0"/>
      <w:marBottom w:val="0"/>
      <w:divBdr>
        <w:top w:val="none" w:sz="0" w:space="0" w:color="auto"/>
        <w:left w:val="none" w:sz="0" w:space="0" w:color="auto"/>
        <w:bottom w:val="none" w:sz="0" w:space="0" w:color="auto"/>
        <w:right w:val="none" w:sz="0" w:space="0" w:color="auto"/>
      </w:divBdr>
    </w:div>
    <w:div w:id="1069613273">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8970591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0615798">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907207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1079123">
      <w:bodyDiv w:val="1"/>
      <w:marLeft w:val="0"/>
      <w:marRight w:val="0"/>
      <w:marTop w:val="0"/>
      <w:marBottom w:val="0"/>
      <w:divBdr>
        <w:top w:val="none" w:sz="0" w:space="0" w:color="auto"/>
        <w:left w:val="none" w:sz="0" w:space="0" w:color="auto"/>
        <w:bottom w:val="none" w:sz="0" w:space="0" w:color="auto"/>
        <w:right w:val="none" w:sz="0" w:space="0" w:color="auto"/>
      </w:divBdr>
    </w:div>
    <w:div w:id="1779257282">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0480489">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1448786">
      <w:bodyDiv w:val="1"/>
      <w:marLeft w:val="0"/>
      <w:marRight w:val="0"/>
      <w:marTop w:val="0"/>
      <w:marBottom w:val="0"/>
      <w:divBdr>
        <w:top w:val="none" w:sz="0" w:space="0" w:color="auto"/>
        <w:left w:val="none" w:sz="0" w:space="0" w:color="auto"/>
        <w:bottom w:val="none" w:sz="0" w:space="0" w:color="auto"/>
        <w:right w:val="none" w:sz="0" w:space="0" w:color="auto"/>
      </w:divBdr>
      <w:divsChild>
        <w:div w:id="1277367767">
          <w:marLeft w:val="0"/>
          <w:marRight w:val="0"/>
          <w:marTop w:val="0"/>
          <w:marBottom w:val="0"/>
          <w:divBdr>
            <w:top w:val="none" w:sz="0" w:space="0" w:color="auto"/>
            <w:left w:val="none" w:sz="0" w:space="0" w:color="auto"/>
            <w:bottom w:val="none" w:sz="0" w:space="0" w:color="auto"/>
            <w:right w:val="none" w:sz="0" w:space="0" w:color="auto"/>
          </w:divBdr>
        </w:div>
      </w:divsChild>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2.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customXml/itemProps3.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9402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5</cp:revision>
  <cp:lastPrinted>2021-03-03T22:39:00Z</cp:lastPrinted>
  <dcterms:created xsi:type="dcterms:W3CDTF">2022-12-12T19:18:00Z</dcterms:created>
  <dcterms:modified xsi:type="dcterms:W3CDTF">2022-12-12T20:52:00Z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