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5F7F34">
      <w:pPr>
        <w:pStyle w:val="NoSpacing"/>
      </w:pPr>
      <w:r w:rsidRPr="00D9258D">
        <w:t>New</w:t>
      </w:r>
      <w:r w:rsidRPr="00D9258D">
        <w:rPr>
          <w:rFonts w:ascii="Helvetica-Narrow" w:hAnsi="Helvetica-Narrow"/>
        </w:rPr>
        <w:t xml:space="preserve">s </w:t>
      </w:r>
      <w:r w:rsidR="00F8328B">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6E5C87"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6E5C87">
        <w:rPr>
          <w:rFonts w:ascii="Arial" w:hAnsi="Arial" w:cs="Arial"/>
          <w:sz w:val="18"/>
          <w:szCs w:val="18"/>
          <w:lang w:val="fr-FR"/>
        </w:rPr>
        <w:t>Email:</w:t>
      </w:r>
      <w:proofErr w:type="gramEnd"/>
      <w:r w:rsidRPr="006E5C87">
        <w:rPr>
          <w:rFonts w:ascii="Arial" w:hAnsi="Arial" w:cs="Arial"/>
          <w:sz w:val="18"/>
          <w:szCs w:val="18"/>
          <w:lang w:val="fr-FR"/>
        </w:rPr>
        <w:t xml:space="preserve">  </w:t>
      </w:r>
      <w:hyperlink r:id="rId8" w:history="1">
        <w:r w:rsidRPr="006E5C87">
          <w:rPr>
            <w:rStyle w:val="Hyperlink"/>
            <w:rFonts w:ascii="Arial" w:hAnsi="Arial" w:cs="Arial"/>
            <w:sz w:val="18"/>
            <w:szCs w:val="18"/>
            <w:lang w:val="fr-FR"/>
          </w:rPr>
          <w:t>heather@heatherwestpr.com</w:t>
        </w:r>
      </w:hyperlink>
      <w:r w:rsidRPr="006E5C87">
        <w:rPr>
          <w:rFonts w:ascii="Arial" w:hAnsi="Arial" w:cs="Arial"/>
          <w:sz w:val="18"/>
          <w:szCs w:val="18"/>
          <w:lang w:val="fr-FR"/>
        </w:rPr>
        <w:t xml:space="preserve">; </w:t>
      </w:r>
      <w:r w:rsidR="00F8328B" w:rsidRPr="006E5C87">
        <w:rPr>
          <w:rFonts w:ascii="Arial" w:hAnsi="Arial" w:cs="Arial"/>
          <w:sz w:val="18"/>
          <w:szCs w:val="18"/>
          <w:lang w:val="fr-FR"/>
        </w:rPr>
        <w:t xml:space="preserve">Phone: </w:t>
      </w:r>
      <w:r w:rsidRPr="006E5C87">
        <w:rPr>
          <w:rFonts w:ascii="Arial" w:hAnsi="Arial" w:cs="Arial"/>
          <w:sz w:val="18"/>
          <w:szCs w:val="18"/>
          <w:lang w:val="fr-FR"/>
        </w:rPr>
        <w:t>612-724-8760</w:t>
      </w:r>
    </w:p>
    <w:p w14:paraId="0C66AF7D" w14:textId="77777777" w:rsidR="00B93302" w:rsidRPr="006E5C87"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6E5C87"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6E5C87">
        <w:rPr>
          <w:rFonts w:ascii="Arial" w:hAnsi="Arial" w:cs="Arial"/>
          <w:sz w:val="18"/>
          <w:szCs w:val="18"/>
          <w:lang w:val="fr-FR"/>
        </w:rPr>
        <w:t>Email:</w:t>
      </w:r>
      <w:proofErr w:type="gramEnd"/>
      <w:r w:rsidRPr="006E5C87">
        <w:rPr>
          <w:rFonts w:ascii="Arial" w:hAnsi="Arial" w:cs="Arial"/>
          <w:sz w:val="18"/>
          <w:szCs w:val="18"/>
          <w:lang w:val="fr-FR"/>
        </w:rPr>
        <w:t xml:space="preserve"> </w:t>
      </w:r>
      <w:hyperlink r:id="rId9" w:history="1">
        <w:r w:rsidR="005C7D7D" w:rsidRPr="006E5C87">
          <w:rPr>
            <w:rStyle w:val="Hyperlink"/>
            <w:rFonts w:ascii="Arial" w:hAnsi="Arial" w:cs="Arial"/>
            <w:sz w:val="18"/>
            <w:szCs w:val="18"/>
            <w:lang w:val="fr-FR"/>
          </w:rPr>
          <w:t>adickson@fgiaonline.org</w:t>
        </w:r>
      </w:hyperlink>
      <w:r w:rsidRPr="006E5C87">
        <w:rPr>
          <w:rFonts w:ascii="Arial" w:hAnsi="Arial" w:cs="Arial"/>
          <w:sz w:val="18"/>
          <w:szCs w:val="18"/>
          <w:lang w:val="fr-FR"/>
        </w:rPr>
        <w:t xml:space="preserve">; </w:t>
      </w:r>
      <w:r w:rsidR="00F8328B" w:rsidRPr="006E5C87">
        <w:rPr>
          <w:rFonts w:ascii="Arial" w:hAnsi="Arial" w:cs="Arial"/>
          <w:sz w:val="18"/>
          <w:szCs w:val="18"/>
          <w:lang w:val="fr-FR"/>
        </w:rPr>
        <w:t xml:space="preserve">Phone: </w:t>
      </w:r>
      <w:r w:rsidR="00CE0952" w:rsidRPr="006E5C87">
        <w:rPr>
          <w:rFonts w:ascii="Arial" w:hAnsi="Arial" w:cs="Arial"/>
          <w:sz w:val="18"/>
          <w:szCs w:val="18"/>
          <w:lang w:val="fr-FR"/>
        </w:rPr>
        <w:t>630-920-4999</w:t>
      </w:r>
    </w:p>
    <w:p w14:paraId="677E4327" w14:textId="0D9D19B3" w:rsidR="00305DAD" w:rsidRPr="00D9258D" w:rsidRDefault="004C75F8" w:rsidP="00305DAD">
      <w:pPr>
        <w:pStyle w:val="Title"/>
        <w:jc w:val="right"/>
        <w:rPr>
          <w:b w:val="0"/>
          <w:sz w:val="24"/>
          <w:szCs w:val="24"/>
        </w:rPr>
      </w:pPr>
      <w:r>
        <w:rPr>
          <w:b w:val="0"/>
          <w:sz w:val="24"/>
          <w:szCs w:val="24"/>
          <w:highlight w:val="yellow"/>
        </w:rPr>
        <w:t xml:space="preserve">March </w:t>
      </w:r>
      <w:r w:rsidR="00685F8D">
        <w:rPr>
          <w:b w:val="0"/>
          <w:sz w:val="24"/>
          <w:szCs w:val="24"/>
          <w:highlight w:val="yellow"/>
        </w:rPr>
        <w:t>9</w:t>
      </w:r>
      <w:r w:rsidR="008F1618" w:rsidRPr="00F13E41">
        <w:rPr>
          <w:b w:val="0"/>
          <w:sz w:val="24"/>
          <w:szCs w:val="24"/>
          <w:highlight w:val="yellow"/>
        </w:rPr>
        <w:t xml:space="preserve">, </w:t>
      </w:r>
      <w:r>
        <w:rPr>
          <w:b w:val="0"/>
          <w:sz w:val="24"/>
          <w:szCs w:val="24"/>
          <w:highlight w:val="yellow"/>
        </w:rPr>
        <w:t>2022</w:t>
      </w:r>
    </w:p>
    <w:p w14:paraId="71E31F7C" w14:textId="77777777" w:rsidR="00305DAD" w:rsidRPr="00D9258D" w:rsidRDefault="00305DAD" w:rsidP="00305DAD">
      <w:pPr>
        <w:pStyle w:val="Title"/>
        <w:jc w:val="right"/>
        <w:rPr>
          <w:b w:val="0"/>
          <w:sz w:val="18"/>
          <w:szCs w:val="18"/>
        </w:rPr>
      </w:pPr>
    </w:p>
    <w:p w14:paraId="313BBC9A" w14:textId="7860CFC2" w:rsidR="00305DAD" w:rsidRPr="00D9258D" w:rsidRDefault="00D83341" w:rsidP="00300610">
      <w:pPr>
        <w:pStyle w:val="Title"/>
        <w:spacing w:after="240"/>
        <w:rPr>
          <w:color w:val="auto"/>
        </w:rPr>
      </w:pPr>
      <w:r w:rsidRPr="00D83341">
        <w:rPr>
          <w:color w:val="auto"/>
        </w:rPr>
        <w:t xml:space="preserve">EPA Program Analyst </w:t>
      </w:r>
      <w:r w:rsidR="00142AF2">
        <w:rPr>
          <w:color w:val="auto"/>
        </w:rPr>
        <w:t>Highlights</w:t>
      </w:r>
      <w:r w:rsidRPr="00D83341">
        <w:rPr>
          <w:color w:val="auto"/>
        </w:rPr>
        <w:t xml:space="preserve"> </w:t>
      </w:r>
      <w:r w:rsidR="00142AF2">
        <w:rPr>
          <w:color w:val="auto"/>
        </w:rPr>
        <w:t xml:space="preserve">U.S. </w:t>
      </w:r>
      <w:r w:rsidRPr="00D83341">
        <w:rPr>
          <w:color w:val="auto"/>
        </w:rPr>
        <w:t>ENERGY STAR</w:t>
      </w:r>
      <w:r w:rsidR="00142AF2">
        <w:rPr>
          <w:color w:val="auto"/>
        </w:rPr>
        <w:t>®</w:t>
      </w:r>
      <w:r w:rsidRPr="00D83341">
        <w:rPr>
          <w:color w:val="auto"/>
        </w:rPr>
        <w:t xml:space="preserve"> Version 7.0</w:t>
      </w:r>
      <w:r w:rsidR="00142AF2">
        <w:rPr>
          <w:color w:val="auto"/>
        </w:rPr>
        <w:t xml:space="preserve">, Draft 2 Changes </w:t>
      </w:r>
      <w:r w:rsidR="002A7F7A" w:rsidRPr="00D83341">
        <w:rPr>
          <w:color w:val="auto"/>
        </w:rPr>
        <w:t>at FGIA Hybrid Annual Conference</w:t>
      </w:r>
    </w:p>
    <w:p w14:paraId="44DD7551" w14:textId="32D5ECA9" w:rsidR="006B35D1" w:rsidRPr="006B35D1" w:rsidRDefault="00A41F02" w:rsidP="00300610">
      <w:r w:rsidRPr="006B35D1">
        <w:t xml:space="preserve">SCHAUMBURG, IL </w:t>
      </w:r>
      <w:r w:rsidR="00723E5F" w:rsidRPr="006B35D1">
        <w:t>–</w:t>
      </w:r>
      <w:r w:rsidR="005C7D7D" w:rsidRPr="006B35D1">
        <w:t xml:space="preserve"> </w:t>
      </w:r>
      <w:r w:rsidR="006B35D1" w:rsidRPr="008D0201">
        <w:t xml:space="preserve">A representative from the U.S. Environmental Protection Agency's (EPA) Climate Protection Partnership Division in the ENERGY STAR Residential Branch </w:t>
      </w:r>
      <w:r w:rsidR="00D232C4" w:rsidRPr="006E5C87">
        <w:t>explain</w:t>
      </w:r>
      <w:r w:rsidR="00142AF2" w:rsidRPr="008D0201">
        <w:t>ed changes for</w:t>
      </w:r>
      <w:r w:rsidR="00881DB9" w:rsidRPr="008D0201">
        <w:t xml:space="preserve"> </w:t>
      </w:r>
      <w:r w:rsidR="006B35D1" w:rsidRPr="008D0201">
        <w:t xml:space="preserve">the proposed ENERGY STAR Version 7.0 Residential Window, Door and Skylight Draft </w:t>
      </w:r>
      <w:r w:rsidR="00142AF2" w:rsidRPr="008D0201">
        <w:t>2</w:t>
      </w:r>
      <w:r w:rsidR="006B35D1" w:rsidRPr="008D0201">
        <w:t xml:space="preserve"> Specification </w:t>
      </w:r>
      <w:r w:rsidR="007A3856" w:rsidRPr="008D0201">
        <w:t>at the</w:t>
      </w:r>
      <w:r w:rsidR="00723E5F" w:rsidRPr="008D0201">
        <w:t xml:space="preserve"> </w:t>
      </w:r>
      <w:r w:rsidR="007A3856" w:rsidRPr="008D0201">
        <w:t xml:space="preserve">2022 </w:t>
      </w:r>
      <w:r w:rsidR="00F13E41" w:rsidRPr="008D0201">
        <w:t xml:space="preserve">Fenestration </w:t>
      </w:r>
      <w:r w:rsidR="00917314" w:rsidRPr="008D0201">
        <w:t>and</w:t>
      </w:r>
      <w:r w:rsidR="00F13E41" w:rsidRPr="008D0201">
        <w:t xml:space="preserve"> Glazing Industry Alliance (FGIA) </w:t>
      </w:r>
      <w:r w:rsidR="001E74CE" w:rsidRPr="008D0201">
        <w:rPr>
          <w:rFonts w:cstheme="minorHAnsi"/>
        </w:rPr>
        <w:t>Hybrid Annual Conference</w:t>
      </w:r>
      <w:r w:rsidR="006B35D1" w:rsidRPr="008D0201">
        <w:rPr>
          <w:rFonts w:cstheme="minorHAnsi"/>
        </w:rPr>
        <w:t xml:space="preserve">. Doug Anderson, </w:t>
      </w:r>
      <w:r w:rsidR="006B35D1" w:rsidRPr="008D0201">
        <w:t xml:space="preserve">a project </w:t>
      </w:r>
      <w:proofErr w:type="gramStart"/>
      <w:r w:rsidR="006B35D1" w:rsidRPr="008D0201">
        <w:t>manager</w:t>
      </w:r>
      <w:proofErr w:type="gramEnd"/>
      <w:r w:rsidR="006B35D1" w:rsidRPr="008D0201">
        <w:t xml:space="preserve"> and program analyst, manages the ENERGY STAR Residential Window, Door, and Skylight Program, the ENERGY STAR Most Efficient Program for residential windows and the “Seal and Insulate with ENERGY STAR” Program.</w:t>
      </w:r>
      <w:r w:rsidR="00D232C4">
        <w:t xml:space="preserve"> He spoke to hundreds of FGIA members gathered in-person in Florida</w:t>
      </w:r>
      <w:r w:rsidR="008D0201">
        <w:t>,</w:t>
      </w:r>
      <w:r w:rsidR="00D232C4">
        <w:t xml:space="preserve"> </w:t>
      </w:r>
      <w:r w:rsidR="00D3203C">
        <w:t xml:space="preserve">March 2, </w:t>
      </w:r>
      <w:r w:rsidR="00D232C4">
        <w:t>and viewing the conference virtually across the U.S. and Canada.</w:t>
      </w:r>
    </w:p>
    <w:p w14:paraId="7807B2D2" w14:textId="3E2CD8B4" w:rsidR="00696970" w:rsidRPr="00696970" w:rsidRDefault="006B35D1" w:rsidP="00696970">
      <w:r w:rsidRPr="008D0201">
        <w:t xml:space="preserve">Anderson </w:t>
      </w:r>
      <w:r w:rsidR="007816B2" w:rsidRPr="008D0201">
        <w:t xml:space="preserve">summarized </w:t>
      </w:r>
      <w:r w:rsidR="00652DA1" w:rsidRPr="006E5C87">
        <w:t xml:space="preserve">the latest </w:t>
      </w:r>
      <w:r w:rsidR="00964AFC" w:rsidRPr="006E5C87">
        <w:t xml:space="preserve">ENERGY STAR Version 7.0 </w:t>
      </w:r>
      <w:r w:rsidR="00696970" w:rsidRPr="008D0201">
        <w:t>draft 2 changes</w:t>
      </w:r>
      <w:r w:rsidR="00964AFC" w:rsidRPr="006E5C87">
        <w:t>, as</w:t>
      </w:r>
      <w:r w:rsidR="00696970" w:rsidRPr="008D0201">
        <w:t xml:space="preserve"> </w:t>
      </w:r>
      <w:r w:rsidR="00253AAE" w:rsidRPr="008D0201">
        <w:t xml:space="preserve">compared to </w:t>
      </w:r>
      <w:r w:rsidR="00696970" w:rsidRPr="008D0201">
        <w:t>draft 1</w:t>
      </w:r>
      <w:r w:rsidR="00964AFC" w:rsidRPr="006E5C87">
        <w:t>,</w:t>
      </w:r>
      <w:r w:rsidRPr="008D0201">
        <w:t xml:space="preserve"> </w:t>
      </w:r>
      <w:r w:rsidR="00964AFC" w:rsidRPr="006E5C87">
        <w:t>which propose to</w:t>
      </w:r>
      <w:r w:rsidRPr="008D0201">
        <w:t>:</w:t>
      </w:r>
    </w:p>
    <w:p w14:paraId="5A6422DD" w14:textId="77777777" w:rsidR="00696970" w:rsidRDefault="00696970" w:rsidP="00696970">
      <w:pPr>
        <w:pStyle w:val="ListParagraph"/>
        <w:numPr>
          <w:ilvl w:val="0"/>
          <w:numId w:val="18"/>
        </w:numPr>
      </w:pPr>
      <w:r>
        <w:t>Adjust trade-off values for the Northern Zone based on a new energy analysis</w:t>
      </w:r>
    </w:p>
    <w:p w14:paraId="4E9A6CCC" w14:textId="59824562" w:rsidR="00696970" w:rsidRDefault="00867D0E" w:rsidP="00696970">
      <w:pPr>
        <w:pStyle w:val="ListParagraph"/>
        <w:numPr>
          <w:ilvl w:val="0"/>
          <w:numId w:val="18"/>
        </w:numPr>
      </w:pPr>
      <w:r>
        <w:t xml:space="preserve">Revise </w:t>
      </w:r>
      <w:r w:rsidR="00696970">
        <w:t xml:space="preserve">sliding patio door criteria and </w:t>
      </w:r>
      <w:r w:rsidR="006B35D1">
        <w:t>full</w:t>
      </w:r>
      <w:r w:rsidR="00696970">
        <w:t xml:space="preserve">-lite swinging door criteria to </w:t>
      </w:r>
      <w:r w:rsidR="00253AAE">
        <w:t>“</w:t>
      </w:r>
      <w:r w:rsidR="00696970">
        <w:t>meet in the middle,</w:t>
      </w:r>
      <w:r w:rsidR="00253AAE">
        <w:t>”</w:t>
      </w:r>
      <w:r w:rsidR="00696970">
        <w:t xml:space="preserve"> in response to comments from stakeholders</w:t>
      </w:r>
    </w:p>
    <w:p w14:paraId="154CB942" w14:textId="7D3CE9B9" w:rsidR="00696970" w:rsidRDefault="00696970" w:rsidP="00696970">
      <w:pPr>
        <w:pStyle w:val="ListParagraph"/>
        <w:numPr>
          <w:ilvl w:val="0"/>
          <w:numId w:val="18"/>
        </w:numPr>
      </w:pPr>
      <w:r>
        <w:t xml:space="preserve">Set </w:t>
      </w:r>
      <w:r w:rsidR="00964AFC">
        <w:t xml:space="preserve">the </w:t>
      </w:r>
      <w:r>
        <w:t xml:space="preserve">effective date for Version 7.0 criteria to </w:t>
      </w:r>
      <w:r w:rsidR="00964AFC">
        <w:t xml:space="preserve">begin </w:t>
      </w:r>
      <w:r>
        <w:t>12 months after it is finalized</w:t>
      </w:r>
    </w:p>
    <w:p w14:paraId="1B8C7F98" w14:textId="6675D5AF" w:rsidR="00696970" w:rsidRPr="008D0201" w:rsidRDefault="008D0201" w:rsidP="00696970">
      <w:pPr>
        <w:pStyle w:val="ListParagraph"/>
        <w:numPr>
          <w:ilvl w:val="0"/>
          <w:numId w:val="18"/>
        </w:numPr>
      </w:pPr>
      <w:r w:rsidRPr="006E5C87">
        <w:t xml:space="preserve">Adjust </w:t>
      </w:r>
      <w:r w:rsidR="0052427D" w:rsidRPr="006E5C87">
        <w:t xml:space="preserve">some </w:t>
      </w:r>
      <w:r w:rsidR="00696970" w:rsidRPr="008D0201">
        <w:t xml:space="preserve">Climate </w:t>
      </w:r>
      <w:r w:rsidR="00253AAE" w:rsidRPr="008D0201">
        <w:t>Zone</w:t>
      </w:r>
      <w:r w:rsidR="0052427D" w:rsidRPr="006E5C87">
        <w:t>s to better align</w:t>
      </w:r>
      <w:r w:rsidR="00253AAE" w:rsidRPr="008D0201">
        <w:t xml:space="preserve"> </w:t>
      </w:r>
      <w:r w:rsidR="00D232C4" w:rsidRPr="006E5C87">
        <w:t xml:space="preserve">previously proposed </w:t>
      </w:r>
      <w:r w:rsidR="00696970" w:rsidRPr="008D0201">
        <w:t>county “island</w:t>
      </w:r>
      <w:r w:rsidR="0052427D" w:rsidRPr="006E5C87">
        <w:t xml:space="preserve">s” with surrounding areas of </w:t>
      </w:r>
      <w:r w:rsidR="00D232C4" w:rsidRPr="006E5C87">
        <w:t xml:space="preserve">California, </w:t>
      </w:r>
      <w:proofErr w:type="gramStart"/>
      <w:r w:rsidR="0052427D" w:rsidRPr="006E5C87">
        <w:t>North Carolina</w:t>
      </w:r>
      <w:proofErr w:type="gramEnd"/>
      <w:r w:rsidR="0052427D" w:rsidRPr="006E5C87">
        <w:t xml:space="preserve"> and</w:t>
      </w:r>
      <w:r w:rsidR="00D232C4" w:rsidRPr="006E5C87">
        <w:t xml:space="preserve"> Virginia </w:t>
      </w:r>
      <w:r w:rsidR="00696970" w:rsidRPr="008D0201">
        <w:t>(12 counties)</w:t>
      </w:r>
      <w:r w:rsidR="00D232C4" w:rsidRPr="006E5C87">
        <w:t>.</w:t>
      </w:r>
    </w:p>
    <w:p w14:paraId="2DABAADD" w14:textId="6D36FC7F" w:rsidR="00696970" w:rsidRPr="00696970" w:rsidRDefault="006B35D1" w:rsidP="00696970">
      <w:r>
        <w:t>“</w:t>
      </w:r>
      <w:r w:rsidR="00696970" w:rsidRPr="00696970">
        <w:t>We are looking at double pane and triple pane performance</w:t>
      </w:r>
      <w:r>
        <w:t>,” Anderson said, of windows</w:t>
      </w:r>
      <w:r w:rsidR="00696970" w:rsidRPr="00696970">
        <w:t xml:space="preserve">. </w:t>
      </w:r>
      <w:r>
        <w:t>“</w:t>
      </w:r>
      <w:r w:rsidR="00696970" w:rsidRPr="00696970">
        <w:t>Our draft 1 of V</w:t>
      </w:r>
      <w:r>
        <w:t xml:space="preserve">ersion </w:t>
      </w:r>
      <w:r w:rsidR="00696970" w:rsidRPr="00696970">
        <w:t>7</w:t>
      </w:r>
      <w:r>
        <w:t>.0</w:t>
      </w:r>
      <w:r w:rsidR="00696970" w:rsidRPr="00696970">
        <w:t xml:space="preserve"> window spec</w:t>
      </w:r>
      <w:r>
        <w:t>ification</w:t>
      </w:r>
      <w:r w:rsidR="00696970" w:rsidRPr="00696970">
        <w:t xml:space="preserve"> proposal reduces U-factor and </w:t>
      </w:r>
      <w:r w:rsidR="00E37776">
        <w:t>solar heat gain coefficient (</w:t>
      </w:r>
      <w:r w:rsidR="00696970" w:rsidRPr="00696970">
        <w:t>SHGC</w:t>
      </w:r>
      <w:r w:rsidR="00E37776">
        <w:t>)</w:t>
      </w:r>
      <w:r w:rsidR="00696970" w:rsidRPr="00696970">
        <w:t xml:space="preserve"> in the southern U</w:t>
      </w:r>
      <w:r>
        <w:t>.</w:t>
      </w:r>
      <w:r w:rsidR="00696970" w:rsidRPr="00696970">
        <w:t>S</w:t>
      </w:r>
      <w:r w:rsidR="003D5B0F">
        <w:t>,” Anderson said</w:t>
      </w:r>
      <w:r w:rsidR="00696970" w:rsidRPr="00696970">
        <w:t>. In V</w:t>
      </w:r>
      <w:r>
        <w:t xml:space="preserve">ersion </w:t>
      </w:r>
      <w:r w:rsidR="00696970" w:rsidRPr="00696970">
        <w:t>7</w:t>
      </w:r>
      <w:r>
        <w:t>.0</w:t>
      </w:r>
      <w:r w:rsidR="00696970" w:rsidRPr="00696970">
        <w:t xml:space="preserve">, </w:t>
      </w:r>
      <w:r w:rsidR="003D5B0F">
        <w:t>C</w:t>
      </w:r>
      <w:r w:rsidR="00696970" w:rsidRPr="00696970">
        <w:t xml:space="preserve">limate </w:t>
      </w:r>
      <w:r w:rsidR="003D5B0F">
        <w:t>Z</w:t>
      </w:r>
      <w:r w:rsidR="00696970" w:rsidRPr="00696970">
        <w:t>one</w:t>
      </w:r>
      <w:r w:rsidR="003D5B0F">
        <w:t xml:space="preserve"> maps</w:t>
      </w:r>
      <w:r w:rsidR="00696970" w:rsidRPr="00696970">
        <w:t xml:space="preserve"> are adjusted </w:t>
      </w:r>
      <w:r w:rsidR="003D5B0F">
        <w:t>to reflect counties across the United States that moved into different International Energy Conservation Code (IECC) zones.</w:t>
      </w:r>
    </w:p>
    <w:p w14:paraId="54CBA83F" w14:textId="05E06239" w:rsidR="00696970" w:rsidRPr="00696970" w:rsidRDefault="006B35D1" w:rsidP="00696970">
      <w:r>
        <w:t xml:space="preserve">Anderson said </w:t>
      </w:r>
      <w:r w:rsidR="00C57889">
        <w:t xml:space="preserve">some </w:t>
      </w:r>
      <w:r w:rsidR="0011548B">
        <w:t xml:space="preserve">public comments on the first </w:t>
      </w:r>
      <w:r>
        <w:t xml:space="preserve">draft </w:t>
      </w:r>
      <w:r w:rsidR="0011548B">
        <w:t xml:space="preserve">questioned the </w:t>
      </w:r>
      <w:proofErr w:type="spellStart"/>
      <w:r w:rsidR="003F5997">
        <w:t>EnergyPlus</w:t>
      </w:r>
      <w:proofErr w:type="spellEnd"/>
      <w:r w:rsidR="003F5997">
        <w:t xml:space="preserve"> </w:t>
      </w:r>
      <w:r w:rsidR="00696970" w:rsidRPr="00696970">
        <w:t xml:space="preserve">energy modeling software used. </w:t>
      </w:r>
      <w:r>
        <w:t>“</w:t>
      </w:r>
      <w:r w:rsidR="00696970" w:rsidRPr="00696970">
        <w:t>It took a while to hone the analysis and get it right</w:t>
      </w:r>
      <w:r>
        <w:t xml:space="preserve">,” he said. Fortunately, he added, the </w:t>
      </w:r>
      <w:r w:rsidR="00E37776">
        <w:t xml:space="preserve">Lawrence Berkeley National Laboratory (LBNL) </w:t>
      </w:r>
      <w:r w:rsidR="00696970" w:rsidRPr="00696970">
        <w:t xml:space="preserve">offered to re-run the analysis so </w:t>
      </w:r>
      <w:r w:rsidR="00E37776">
        <w:t>all could</w:t>
      </w:r>
      <w:r w:rsidR="00696970" w:rsidRPr="00696970">
        <w:t xml:space="preserve"> better understand the energy </w:t>
      </w:r>
      <w:r w:rsidR="00696970" w:rsidRPr="00696970">
        <w:lastRenderedPageBreak/>
        <w:t xml:space="preserve">and cost distribution. </w:t>
      </w:r>
      <w:r w:rsidR="00E37776">
        <w:t>“</w:t>
      </w:r>
      <w:r w:rsidR="00696970" w:rsidRPr="00696970">
        <w:t>We actually saw much better results in the south.</w:t>
      </w:r>
      <w:r w:rsidR="00E37776">
        <w:t xml:space="preserve">” </w:t>
      </w:r>
      <w:r w:rsidR="00696970" w:rsidRPr="00696970">
        <w:t>Draft 2 saw reduction of U-factor to improve insulation power and reduction in SHGC in southern U.S. to reduce heat gain</w:t>
      </w:r>
      <w:r>
        <w:t xml:space="preserve">, Anderson said. </w:t>
      </w:r>
    </w:p>
    <w:p w14:paraId="5872E6A6" w14:textId="16533254" w:rsidR="00696970" w:rsidRDefault="00E37776" w:rsidP="00696970">
      <w:r>
        <w:t>Anderson said many factors</w:t>
      </w:r>
      <w:r w:rsidR="003F5997">
        <w:t xml:space="preserve"> are</w:t>
      </w:r>
      <w:r>
        <w:t xml:space="preserve"> at play right now</w:t>
      </w:r>
      <w:r w:rsidR="003F5997">
        <w:t xml:space="preserve"> that impact manufacturing</w:t>
      </w:r>
      <w:r>
        <w:t>, including inflation and supply chain issues</w:t>
      </w:r>
      <w:r w:rsidR="003F5997">
        <w:t>, yet one thing remains constant</w:t>
      </w:r>
      <w:r>
        <w:t>. “</w:t>
      </w:r>
      <w:r w:rsidR="00696970" w:rsidRPr="00696970">
        <w:t>Windows have a great payback</w:t>
      </w:r>
      <w:r>
        <w:t>,” he said</w:t>
      </w:r>
      <w:r w:rsidR="00696970" w:rsidRPr="00696970">
        <w:t xml:space="preserve">. </w:t>
      </w:r>
      <w:r>
        <w:t>“</w:t>
      </w:r>
      <w:r w:rsidR="00696970" w:rsidRPr="00696970">
        <w:t>If someone puts new windows in and sells their house, they are going to get a lot of that money back.</w:t>
      </w:r>
      <w:r>
        <w:t>”</w:t>
      </w:r>
    </w:p>
    <w:p w14:paraId="4542A3BF" w14:textId="10BE8DFF" w:rsidR="00696970" w:rsidRPr="00696970" w:rsidRDefault="00E37776" w:rsidP="00696970">
      <w:r>
        <w:t xml:space="preserve">Anderson </w:t>
      </w:r>
      <w:r w:rsidR="00A71FD7">
        <w:t xml:space="preserve">noted that </w:t>
      </w:r>
      <w:r>
        <w:t xml:space="preserve">that the </w:t>
      </w:r>
      <w:r w:rsidR="00696970" w:rsidRPr="00696970">
        <w:t xml:space="preserve">EPA asked for feedback on applying window criteria to full-lite sliding patio doors in the </w:t>
      </w:r>
      <w:r w:rsidR="003F5997">
        <w:t xml:space="preserve">ENERGY STAR </w:t>
      </w:r>
      <w:r w:rsidR="00696970" w:rsidRPr="00696970">
        <w:t>Discussion Guide.</w:t>
      </w:r>
      <w:r>
        <w:t xml:space="preserve"> “</w:t>
      </w:r>
      <w:r w:rsidR="00696970" w:rsidRPr="00696970">
        <w:t>We found patio doors</w:t>
      </w:r>
      <w:r>
        <w:t xml:space="preserve"> with a l</w:t>
      </w:r>
      <w:r w:rsidR="00696970" w:rsidRPr="00696970">
        <w:t>arge area lite w</w:t>
      </w:r>
      <w:r>
        <w:t xml:space="preserve">ith </w:t>
      </w:r>
      <w:r w:rsidR="00696970" w:rsidRPr="00696970">
        <w:t>a frame are more like windows in design</w:t>
      </w:r>
      <w:r>
        <w:t>, m</w:t>
      </w:r>
      <w:r w:rsidR="00696970" w:rsidRPr="00696970">
        <w:t xml:space="preserve">atch </w:t>
      </w:r>
      <w:r>
        <w:t xml:space="preserve">the </w:t>
      </w:r>
      <w:r w:rsidR="00696970" w:rsidRPr="00696970">
        <w:t>look and feel w</w:t>
      </w:r>
      <w:r>
        <w:t>ith</w:t>
      </w:r>
      <w:r w:rsidR="00696970" w:rsidRPr="00696970">
        <w:t xml:space="preserve"> windows </w:t>
      </w:r>
      <w:r>
        <w:t>and u</w:t>
      </w:r>
      <w:r w:rsidR="00696970" w:rsidRPr="00696970">
        <w:t>se similar glass packages as windows</w:t>
      </w:r>
      <w:r>
        <w:t>,” he said.</w:t>
      </w:r>
    </w:p>
    <w:p w14:paraId="202959FE" w14:textId="6F4EA5EB" w:rsidR="00696970" w:rsidRDefault="00E37776" w:rsidP="00696970">
      <w:r>
        <w:t>Anderson reported that</w:t>
      </w:r>
      <w:r w:rsidR="00A71FD7">
        <w:t xml:space="preserve"> public</w:t>
      </w:r>
      <w:r>
        <w:t xml:space="preserve"> c</w:t>
      </w:r>
      <w:r w:rsidR="00696970">
        <w:t>omments on draft 2</w:t>
      </w:r>
      <w:r w:rsidR="003F5997">
        <w:t xml:space="preserve"> specifications</w:t>
      </w:r>
      <w:r w:rsidR="00696970">
        <w:t xml:space="preserve"> </w:t>
      </w:r>
      <w:r w:rsidR="00A71FD7">
        <w:t xml:space="preserve">are </w:t>
      </w:r>
      <w:r w:rsidR="00696970">
        <w:t>due March 28, with a final draft tentatively due in May or June</w:t>
      </w:r>
      <w:r w:rsidR="003F5997">
        <w:t xml:space="preserve"> of 2022</w:t>
      </w:r>
      <w:r w:rsidR="00696970">
        <w:t xml:space="preserve">. </w:t>
      </w:r>
      <w:r w:rsidR="00A71FD7">
        <w:t>EPA “</w:t>
      </w:r>
      <w:r w:rsidR="00696970" w:rsidRPr="00696970">
        <w:t>hope</w:t>
      </w:r>
      <w:r w:rsidR="00A71FD7">
        <w:t>s</w:t>
      </w:r>
      <w:r w:rsidR="00696970" w:rsidRPr="00696970">
        <w:t xml:space="preserve"> to finalize a report in June or July, with an effective date one year later</w:t>
      </w:r>
      <w:r w:rsidR="00696970">
        <w:t>,” said Anderson. “</w:t>
      </w:r>
      <w:r w:rsidR="00696970" w:rsidRPr="00696970">
        <w:t xml:space="preserve">Companies are all over the spectrum. Some are ready to go. Others have many certified options that could get the </w:t>
      </w:r>
      <w:r w:rsidR="00696970">
        <w:t>Version 7.0</w:t>
      </w:r>
      <w:r w:rsidR="00696970" w:rsidRPr="00696970">
        <w:t xml:space="preserve"> numbers. We feel one year is reasonable.</w:t>
      </w:r>
      <w:r w:rsidR="00696970">
        <w:t>”</w:t>
      </w:r>
    </w:p>
    <w:p w14:paraId="55D9FFF9" w14:textId="6BF0C828" w:rsidR="003F421A" w:rsidRDefault="003F421A" w:rsidP="00696970">
      <w:r>
        <w:t xml:space="preserve">View the U.S. </w:t>
      </w:r>
      <w:hyperlink r:id="rId10" w:history="1">
        <w:r w:rsidRPr="003F421A">
          <w:rPr>
            <w:rStyle w:val="Hyperlink"/>
            <w:sz w:val="22"/>
          </w:rPr>
          <w:t>ENERGY STAR 7.0 Draft 2 specification</w:t>
        </w:r>
      </w:hyperlink>
      <w:r>
        <w:t xml:space="preserve">. </w:t>
      </w:r>
    </w:p>
    <w:p w14:paraId="1820E1EC" w14:textId="4DF4F619" w:rsidR="00A71FD7" w:rsidRPr="00696970" w:rsidRDefault="00A71FD7" w:rsidP="00696970">
      <w:r>
        <w:t>FGIA’s Regulatory Steering Committee Rapid Response Team (RSC RRT) will file public comments on the U.S. ENERGY STAR 7.0 Draft 2 on behalf of the organization and its members.</w:t>
      </w:r>
    </w:p>
    <w:p w14:paraId="0025EA58" w14:textId="1F38C003" w:rsidR="002C156D" w:rsidRDefault="00930EA7" w:rsidP="00300610">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11"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2"/>
      <w:footerReference w:type="default" r:id="rId13"/>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7EACF029"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Telephone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0B9700D">
          <wp:extent cx="1913311" cy="7539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923399"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1091B"/>
    <w:multiLevelType w:val="hybridMultilevel"/>
    <w:tmpl w:val="275EA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C60EA"/>
    <w:multiLevelType w:val="hybridMultilevel"/>
    <w:tmpl w:val="7E7CD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E66A37"/>
    <w:multiLevelType w:val="hybridMultilevel"/>
    <w:tmpl w:val="25B03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
  </w:num>
  <w:num w:numId="5">
    <w:abstractNumId w:val="13"/>
  </w:num>
  <w:num w:numId="6">
    <w:abstractNumId w:val="0"/>
  </w:num>
  <w:num w:numId="7">
    <w:abstractNumId w:val="3"/>
  </w:num>
  <w:num w:numId="8">
    <w:abstractNumId w:val="1"/>
  </w:num>
  <w:num w:numId="9">
    <w:abstractNumId w:val="6"/>
  </w:num>
  <w:num w:numId="10">
    <w:abstractNumId w:val="15"/>
  </w:num>
  <w:num w:numId="11">
    <w:abstractNumId w:val="8"/>
  </w:num>
  <w:num w:numId="12">
    <w:abstractNumId w:val="4"/>
  </w:num>
  <w:num w:numId="13">
    <w:abstractNumId w:val="16"/>
  </w:num>
  <w:num w:numId="14">
    <w:abstractNumId w:val="10"/>
  </w:num>
  <w:num w:numId="15">
    <w:abstractNumId w:val="11"/>
  </w:num>
  <w:num w:numId="16">
    <w:abstractNumId w:val="9"/>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B6F7A"/>
    <w:rsid w:val="000C0743"/>
    <w:rsid w:val="000C7575"/>
    <w:rsid w:val="000D1085"/>
    <w:rsid w:val="000E1D4F"/>
    <w:rsid w:val="000E2578"/>
    <w:rsid w:val="000E28AE"/>
    <w:rsid w:val="000E2B1B"/>
    <w:rsid w:val="000F28C4"/>
    <w:rsid w:val="000F32D4"/>
    <w:rsid w:val="001027F1"/>
    <w:rsid w:val="00111B4D"/>
    <w:rsid w:val="00112C64"/>
    <w:rsid w:val="00112D48"/>
    <w:rsid w:val="0011548B"/>
    <w:rsid w:val="001160A2"/>
    <w:rsid w:val="00116B2B"/>
    <w:rsid w:val="0012165C"/>
    <w:rsid w:val="001269F0"/>
    <w:rsid w:val="00126AF7"/>
    <w:rsid w:val="00127917"/>
    <w:rsid w:val="00135975"/>
    <w:rsid w:val="00135DCD"/>
    <w:rsid w:val="001418B1"/>
    <w:rsid w:val="00142AF2"/>
    <w:rsid w:val="001551CB"/>
    <w:rsid w:val="00157286"/>
    <w:rsid w:val="00162CE8"/>
    <w:rsid w:val="00186B9A"/>
    <w:rsid w:val="00193DC9"/>
    <w:rsid w:val="00195B04"/>
    <w:rsid w:val="001A05EF"/>
    <w:rsid w:val="001A39FC"/>
    <w:rsid w:val="001A581E"/>
    <w:rsid w:val="001B0275"/>
    <w:rsid w:val="001B5742"/>
    <w:rsid w:val="001C58B5"/>
    <w:rsid w:val="001C5E9D"/>
    <w:rsid w:val="001C7E3F"/>
    <w:rsid w:val="001D7A21"/>
    <w:rsid w:val="001E3C66"/>
    <w:rsid w:val="001E5803"/>
    <w:rsid w:val="001E64CF"/>
    <w:rsid w:val="001E74CE"/>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53AAE"/>
    <w:rsid w:val="00263188"/>
    <w:rsid w:val="002649EB"/>
    <w:rsid w:val="002659F8"/>
    <w:rsid w:val="0027036E"/>
    <w:rsid w:val="00270664"/>
    <w:rsid w:val="00280241"/>
    <w:rsid w:val="0028039D"/>
    <w:rsid w:val="0028373F"/>
    <w:rsid w:val="00290DAE"/>
    <w:rsid w:val="002947ED"/>
    <w:rsid w:val="00297782"/>
    <w:rsid w:val="002A0243"/>
    <w:rsid w:val="002A2B5D"/>
    <w:rsid w:val="002A3BCB"/>
    <w:rsid w:val="002A5BF0"/>
    <w:rsid w:val="002A7F7A"/>
    <w:rsid w:val="002B0AE9"/>
    <w:rsid w:val="002B7839"/>
    <w:rsid w:val="002B7ABA"/>
    <w:rsid w:val="002C156D"/>
    <w:rsid w:val="002D731F"/>
    <w:rsid w:val="002E4EA2"/>
    <w:rsid w:val="002E5348"/>
    <w:rsid w:val="002F2E8A"/>
    <w:rsid w:val="002F60E9"/>
    <w:rsid w:val="002F6401"/>
    <w:rsid w:val="0030043C"/>
    <w:rsid w:val="00300610"/>
    <w:rsid w:val="00303CE5"/>
    <w:rsid w:val="0030490D"/>
    <w:rsid w:val="00305DAD"/>
    <w:rsid w:val="0033224B"/>
    <w:rsid w:val="00332539"/>
    <w:rsid w:val="00333E87"/>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D5B0F"/>
    <w:rsid w:val="003E026C"/>
    <w:rsid w:val="003E19CA"/>
    <w:rsid w:val="003E2407"/>
    <w:rsid w:val="003F1C8A"/>
    <w:rsid w:val="003F3D28"/>
    <w:rsid w:val="003F421A"/>
    <w:rsid w:val="003F5997"/>
    <w:rsid w:val="003F7709"/>
    <w:rsid w:val="0040124C"/>
    <w:rsid w:val="00404769"/>
    <w:rsid w:val="00404EBB"/>
    <w:rsid w:val="004071D2"/>
    <w:rsid w:val="00413777"/>
    <w:rsid w:val="00420E43"/>
    <w:rsid w:val="004279EC"/>
    <w:rsid w:val="00427C3D"/>
    <w:rsid w:val="00433A83"/>
    <w:rsid w:val="00434955"/>
    <w:rsid w:val="00441AF2"/>
    <w:rsid w:val="004429FE"/>
    <w:rsid w:val="00447D3D"/>
    <w:rsid w:val="00465888"/>
    <w:rsid w:val="00467B6D"/>
    <w:rsid w:val="00476339"/>
    <w:rsid w:val="00476846"/>
    <w:rsid w:val="004777D3"/>
    <w:rsid w:val="00477E93"/>
    <w:rsid w:val="0048328A"/>
    <w:rsid w:val="00486661"/>
    <w:rsid w:val="004907CC"/>
    <w:rsid w:val="00493416"/>
    <w:rsid w:val="00494C61"/>
    <w:rsid w:val="004A05C5"/>
    <w:rsid w:val="004A1526"/>
    <w:rsid w:val="004A72FE"/>
    <w:rsid w:val="004B6EC3"/>
    <w:rsid w:val="004B74AD"/>
    <w:rsid w:val="004C31E0"/>
    <w:rsid w:val="004C35D9"/>
    <w:rsid w:val="004C65DB"/>
    <w:rsid w:val="004C75F8"/>
    <w:rsid w:val="004D07F0"/>
    <w:rsid w:val="004E37DE"/>
    <w:rsid w:val="004E46FE"/>
    <w:rsid w:val="004E5DB8"/>
    <w:rsid w:val="004F194C"/>
    <w:rsid w:val="004F3A25"/>
    <w:rsid w:val="004F5E54"/>
    <w:rsid w:val="004F6E72"/>
    <w:rsid w:val="00502073"/>
    <w:rsid w:val="0050488E"/>
    <w:rsid w:val="00506F0B"/>
    <w:rsid w:val="0052064A"/>
    <w:rsid w:val="00520A41"/>
    <w:rsid w:val="0052427D"/>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5F7F34"/>
    <w:rsid w:val="006022C3"/>
    <w:rsid w:val="00603FAD"/>
    <w:rsid w:val="00604C84"/>
    <w:rsid w:val="00606D78"/>
    <w:rsid w:val="0062398A"/>
    <w:rsid w:val="006317F5"/>
    <w:rsid w:val="00631C6B"/>
    <w:rsid w:val="00633C63"/>
    <w:rsid w:val="00635D81"/>
    <w:rsid w:val="00652DA1"/>
    <w:rsid w:val="00655CA4"/>
    <w:rsid w:val="00660EF6"/>
    <w:rsid w:val="00663171"/>
    <w:rsid w:val="00664729"/>
    <w:rsid w:val="00664BE4"/>
    <w:rsid w:val="00674CCF"/>
    <w:rsid w:val="0067712B"/>
    <w:rsid w:val="00677FC8"/>
    <w:rsid w:val="00682364"/>
    <w:rsid w:val="006839AC"/>
    <w:rsid w:val="00685F8D"/>
    <w:rsid w:val="0069166D"/>
    <w:rsid w:val="006926B3"/>
    <w:rsid w:val="00696970"/>
    <w:rsid w:val="006973F6"/>
    <w:rsid w:val="00697799"/>
    <w:rsid w:val="006A31FF"/>
    <w:rsid w:val="006A5BEE"/>
    <w:rsid w:val="006B35D1"/>
    <w:rsid w:val="006C294F"/>
    <w:rsid w:val="006C5F6E"/>
    <w:rsid w:val="006C7A51"/>
    <w:rsid w:val="006C7A6C"/>
    <w:rsid w:val="006D77FA"/>
    <w:rsid w:val="006D7D86"/>
    <w:rsid w:val="006E3044"/>
    <w:rsid w:val="006E5C87"/>
    <w:rsid w:val="006E618F"/>
    <w:rsid w:val="006F6D87"/>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01C"/>
    <w:rsid w:val="0075749E"/>
    <w:rsid w:val="007621A7"/>
    <w:rsid w:val="00770CC7"/>
    <w:rsid w:val="007750EA"/>
    <w:rsid w:val="0077731F"/>
    <w:rsid w:val="007816B2"/>
    <w:rsid w:val="00783CCA"/>
    <w:rsid w:val="00783EA4"/>
    <w:rsid w:val="00784394"/>
    <w:rsid w:val="00784F7B"/>
    <w:rsid w:val="007905BA"/>
    <w:rsid w:val="00791AFA"/>
    <w:rsid w:val="007A3856"/>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67D0E"/>
    <w:rsid w:val="008702CA"/>
    <w:rsid w:val="00873627"/>
    <w:rsid w:val="00875CBA"/>
    <w:rsid w:val="008762B3"/>
    <w:rsid w:val="00881DB9"/>
    <w:rsid w:val="00884BC8"/>
    <w:rsid w:val="00885158"/>
    <w:rsid w:val="008868C4"/>
    <w:rsid w:val="0089483A"/>
    <w:rsid w:val="00895F3C"/>
    <w:rsid w:val="008A244F"/>
    <w:rsid w:val="008A2688"/>
    <w:rsid w:val="008A3CDE"/>
    <w:rsid w:val="008B5249"/>
    <w:rsid w:val="008B7133"/>
    <w:rsid w:val="008D0201"/>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46F"/>
    <w:rsid w:val="00943896"/>
    <w:rsid w:val="00944FA5"/>
    <w:rsid w:val="00947D40"/>
    <w:rsid w:val="00954264"/>
    <w:rsid w:val="00962E75"/>
    <w:rsid w:val="00962E87"/>
    <w:rsid w:val="00963420"/>
    <w:rsid w:val="00964AFC"/>
    <w:rsid w:val="00965A23"/>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1FDC"/>
    <w:rsid w:val="009F4F88"/>
    <w:rsid w:val="009F6D20"/>
    <w:rsid w:val="00A03A37"/>
    <w:rsid w:val="00A1046C"/>
    <w:rsid w:val="00A14065"/>
    <w:rsid w:val="00A3027E"/>
    <w:rsid w:val="00A311A2"/>
    <w:rsid w:val="00A41F02"/>
    <w:rsid w:val="00A43F9D"/>
    <w:rsid w:val="00A441A2"/>
    <w:rsid w:val="00A46A06"/>
    <w:rsid w:val="00A65771"/>
    <w:rsid w:val="00A71FD7"/>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00E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4918"/>
    <w:rsid w:val="00BA59D7"/>
    <w:rsid w:val="00BA5D0F"/>
    <w:rsid w:val="00BA7231"/>
    <w:rsid w:val="00BB217A"/>
    <w:rsid w:val="00BB52F6"/>
    <w:rsid w:val="00BB727A"/>
    <w:rsid w:val="00BC290C"/>
    <w:rsid w:val="00BC73D8"/>
    <w:rsid w:val="00BD1852"/>
    <w:rsid w:val="00BD4ECD"/>
    <w:rsid w:val="00BD6496"/>
    <w:rsid w:val="00BD6880"/>
    <w:rsid w:val="00BD77BF"/>
    <w:rsid w:val="00BE1990"/>
    <w:rsid w:val="00BE46C0"/>
    <w:rsid w:val="00BE723E"/>
    <w:rsid w:val="00BE725D"/>
    <w:rsid w:val="00BF529A"/>
    <w:rsid w:val="00C0265E"/>
    <w:rsid w:val="00C042A5"/>
    <w:rsid w:val="00C063FA"/>
    <w:rsid w:val="00C150E4"/>
    <w:rsid w:val="00C24AE7"/>
    <w:rsid w:val="00C31E98"/>
    <w:rsid w:val="00C360FA"/>
    <w:rsid w:val="00C369EA"/>
    <w:rsid w:val="00C4289D"/>
    <w:rsid w:val="00C44DB3"/>
    <w:rsid w:val="00C47B85"/>
    <w:rsid w:val="00C57889"/>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232C4"/>
    <w:rsid w:val="00D3203C"/>
    <w:rsid w:val="00D32244"/>
    <w:rsid w:val="00D32E21"/>
    <w:rsid w:val="00D33DB8"/>
    <w:rsid w:val="00D4456F"/>
    <w:rsid w:val="00D45543"/>
    <w:rsid w:val="00D466B3"/>
    <w:rsid w:val="00D546F2"/>
    <w:rsid w:val="00D61E4E"/>
    <w:rsid w:val="00D66EED"/>
    <w:rsid w:val="00D67C50"/>
    <w:rsid w:val="00D72A53"/>
    <w:rsid w:val="00D770BE"/>
    <w:rsid w:val="00D77FD6"/>
    <w:rsid w:val="00D83341"/>
    <w:rsid w:val="00D87ADD"/>
    <w:rsid w:val="00D92428"/>
    <w:rsid w:val="00D9258D"/>
    <w:rsid w:val="00D97EA9"/>
    <w:rsid w:val="00DA4863"/>
    <w:rsid w:val="00DA55B0"/>
    <w:rsid w:val="00DA6038"/>
    <w:rsid w:val="00DA6A2F"/>
    <w:rsid w:val="00DA7C8C"/>
    <w:rsid w:val="00DB2A7C"/>
    <w:rsid w:val="00DB4E38"/>
    <w:rsid w:val="00DC00FB"/>
    <w:rsid w:val="00DD4DCC"/>
    <w:rsid w:val="00DD5294"/>
    <w:rsid w:val="00DE189D"/>
    <w:rsid w:val="00DE2039"/>
    <w:rsid w:val="00DE2E2A"/>
    <w:rsid w:val="00DE5350"/>
    <w:rsid w:val="00DF17C5"/>
    <w:rsid w:val="00DF436F"/>
    <w:rsid w:val="00DF56CE"/>
    <w:rsid w:val="00DF6B8C"/>
    <w:rsid w:val="00E0063F"/>
    <w:rsid w:val="00E01B1A"/>
    <w:rsid w:val="00E10EF0"/>
    <w:rsid w:val="00E11929"/>
    <w:rsid w:val="00E11C82"/>
    <w:rsid w:val="00E120EF"/>
    <w:rsid w:val="00E26363"/>
    <w:rsid w:val="00E3215B"/>
    <w:rsid w:val="00E357DC"/>
    <w:rsid w:val="00E36606"/>
    <w:rsid w:val="00E37776"/>
    <w:rsid w:val="00E40DA8"/>
    <w:rsid w:val="00E41966"/>
    <w:rsid w:val="00E422B2"/>
    <w:rsid w:val="00E50EE1"/>
    <w:rsid w:val="00E513B2"/>
    <w:rsid w:val="00E5286E"/>
    <w:rsid w:val="00E5323C"/>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8C"/>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link w:val="TitleChar"/>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TitleChar">
    <w:name w:val="Title Char"/>
    <w:basedOn w:val="DefaultParagraphFont"/>
    <w:link w:val="Title"/>
    <w:rsid w:val="004C75F8"/>
    <w:rPr>
      <w:rFonts w:ascii="Arial" w:hAnsi="Arial"/>
      <w:b/>
      <w:color w:val="000000"/>
      <w:sz w:val="36"/>
    </w:rPr>
  </w:style>
  <w:style w:type="paragraph" w:styleId="Revision">
    <w:name w:val="Revision"/>
    <w:hidden/>
    <w:uiPriority w:val="99"/>
    <w:semiHidden/>
    <w:rsid w:val="00770CC7"/>
    <w:rPr>
      <w:rFonts w:ascii="Arial" w:hAnsi="Arial"/>
      <w:color w:val="000000"/>
      <w:sz w:val="22"/>
    </w:rPr>
  </w:style>
  <w:style w:type="paragraph" w:styleId="NoSpacing">
    <w:name w:val="No Spacing"/>
    <w:uiPriority w:val="1"/>
    <w:qFormat/>
    <w:rsid w:val="005F7F34"/>
    <w:pPr>
      <w:tabs>
        <w:tab w:val="left" w:pos="0"/>
      </w:tabs>
      <w:overflowPunct w:val="0"/>
      <w:autoSpaceDE w:val="0"/>
      <w:autoSpaceDN w:val="0"/>
      <w:adjustRightInd w:val="0"/>
      <w:textAlignment w:val="baseline"/>
    </w:pPr>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394503048">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ergystar.gov/sites/default/files/asset/document/ES_Residential_WDS_Draft%202_Spec.pdf?j=332429&amp;sfmc_sub=210162126&amp;l=1567_HTML&amp;u=5425632&amp;mid=100002222&amp;jb=4"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3763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4393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2022-03-08T19:19:00Z</dcterms:created>
  <dcterms:modified xsi:type="dcterms:W3CDTF">2022-03-08T19:19:00Z</dcterms:modified>
</cp:coreProperties>
</file>