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183B5" w14:textId="78B7D98C" w:rsidR="000955BD" w:rsidRPr="00DD338D" w:rsidRDefault="00C6046E" w:rsidP="00873A88">
      <w:pPr>
        <w:spacing w:before="0"/>
        <w:ind w:right="188"/>
        <w:contextualSpacing/>
        <w:rPr>
          <w:rFonts w:ascii="Arial" w:hAnsi="Arial" w:cs="Arial"/>
          <w:i/>
          <w:sz w:val="18"/>
          <w:szCs w:val="18"/>
        </w:rPr>
      </w:pPr>
      <w:r w:rsidRPr="00DD338D">
        <w:rPr>
          <w:rFonts w:ascii="Arial" w:hAnsi="Arial" w:cs="Arial"/>
          <w:i/>
          <w:sz w:val="18"/>
          <w:szCs w:val="18"/>
        </w:rPr>
        <w:t>Media</w:t>
      </w:r>
      <w:r w:rsidR="005814DB" w:rsidRPr="00DD338D">
        <w:rPr>
          <w:rFonts w:ascii="Arial" w:hAnsi="Arial" w:cs="Arial"/>
          <w:i/>
          <w:sz w:val="18"/>
          <w:szCs w:val="18"/>
        </w:rPr>
        <w:t xml:space="preserve"> </w:t>
      </w:r>
      <w:r w:rsidRPr="00DD338D">
        <w:rPr>
          <w:rFonts w:ascii="Arial" w:hAnsi="Arial" w:cs="Arial"/>
          <w:i/>
          <w:sz w:val="18"/>
          <w:szCs w:val="18"/>
        </w:rPr>
        <w:t>contact:</w:t>
      </w:r>
    </w:p>
    <w:p w14:paraId="095ACF16" w14:textId="10D6A1AE" w:rsidR="00C6046E" w:rsidRPr="00DD338D" w:rsidRDefault="00C6046E" w:rsidP="00873A88">
      <w:pPr>
        <w:spacing w:before="0"/>
        <w:ind w:right="188"/>
        <w:contextualSpacing/>
        <w:rPr>
          <w:rFonts w:ascii="Arial" w:hAnsi="Arial" w:cs="Arial"/>
          <w:i/>
          <w:sz w:val="18"/>
          <w:szCs w:val="18"/>
        </w:rPr>
      </w:pPr>
      <w:r w:rsidRPr="00DD338D">
        <w:rPr>
          <w:rFonts w:ascii="Arial" w:hAnsi="Arial" w:cs="Arial"/>
          <w:i/>
          <w:sz w:val="18"/>
          <w:szCs w:val="18"/>
        </w:rPr>
        <w:t>Heather</w:t>
      </w:r>
      <w:r w:rsidR="005814DB" w:rsidRPr="00DD338D">
        <w:rPr>
          <w:rFonts w:ascii="Arial" w:hAnsi="Arial" w:cs="Arial"/>
          <w:i/>
          <w:sz w:val="18"/>
          <w:szCs w:val="18"/>
        </w:rPr>
        <w:t xml:space="preserve"> </w:t>
      </w:r>
      <w:r w:rsidRPr="00DD338D">
        <w:rPr>
          <w:rFonts w:ascii="Arial" w:hAnsi="Arial" w:cs="Arial"/>
          <w:i/>
          <w:sz w:val="18"/>
          <w:szCs w:val="18"/>
        </w:rPr>
        <w:t>West,</w:t>
      </w:r>
      <w:r w:rsidR="005814DB" w:rsidRPr="00DD338D">
        <w:rPr>
          <w:rFonts w:ascii="Arial" w:hAnsi="Arial" w:cs="Arial"/>
          <w:i/>
          <w:sz w:val="18"/>
          <w:szCs w:val="18"/>
        </w:rPr>
        <w:t xml:space="preserve"> </w:t>
      </w:r>
      <w:r w:rsidRPr="00DD338D">
        <w:rPr>
          <w:rFonts w:ascii="Arial" w:hAnsi="Arial" w:cs="Arial"/>
          <w:i/>
          <w:sz w:val="18"/>
          <w:szCs w:val="18"/>
        </w:rPr>
        <w:t>Heather</w:t>
      </w:r>
      <w:r w:rsidR="005814DB" w:rsidRPr="00DD338D">
        <w:rPr>
          <w:rFonts w:ascii="Arial" w:hAnsi="Arial" w:cs="Arial"/>
          <w:i/>
          <w:sz w:val="18"/>
          <w:szCs w:val="18"/>
        </w:rPr>
        <w:t xml:space="preserve"> </w:t>
      </w:r>
      <w:r w:rsidRPr="00DD338D">
        <w:rPr>
          <w:rFonts w:ascii="Arial" w:hAnsi="Arial" w:cs="Arial"/>
          <w:i/>
          <w:sz w:val="18"/>
          <w:szCs w:val="18"/>
        </w:rPr>
        <w:t>West</w:t>
      </w:r>
      <w:r w:rsidR="005814DB" w:rsidRPr="00DD338D">
        <w:rPr>
          <w:rFonts w:ascii="Arial" w:hAnsi="Arial" w:cs="Arial"/>
          <w:i/>
          <w:sz w:val="18"/>
          <w:szCs w:val="18"/>
        </w:rPr>
        <w:t xml:space="preserve"> </w:t>
      </w:r>
      <w:r w:rsidRPr="00DD338D">
        <w:rPr>
          <w:rFonts w:ascii="Arial" w:hAnsi="Arial" w:cs="Arial"/>
          <w:i/>
          <w:sz w:val="18"/>
          <w:szCs w:val="18"/>
        </w:rPr>
        <w:t>Public</w:t>
      </w:r>
      <w:r w:rsidR="005814DB" w:rsidRPr="00DD338D">
        <w:rPr>
          <w:rFonts w:ascii="Arial" w:hAnsi="Arial" w:cs="Arial"/>
          <w:i/>
          <w:sz w:val="18"/>
          <w:szCs w:val="18"/>
        </w:rPr>
        <w:t xml:space="preserve"> </w:t>
      </w:r>
      <w:r w:rsidRPr="00DD338D">
        <w:rPr>
          <w:rFonts w:ascii="Arial" w:hAnsi="Arial" w:cs="Arial"/>
          <w:i/>
          <w:sz w:val="18"/>
          <w:szCs w:val="18"/>
        </w:rPr>
        <w:t>Relations,</w:t>
      </w:r>
      <w:r w:rsidR="005814DB" w:rsidRPr="00DD338D">
        <w:rPr>
          <w:rFonts w:ascii="Arial" w:hAnsi="Arial" w:cs="Arial"/>
          <w:i/>
          <w:sz w:val="18"/>
          <w:szCs w:val="18"/>
        </w:rPr>
        <w:t xml:space="preserve"> </w:t>
      </w:r>
      <w:r w:rsidRPr="00DD338D">
        <w:rPr>
          <w:rFonts w:ascii="Arial" w:hAnsi="Arial" w:cs="Arial"/>
          <w:i/>
          <w:sz w:val="18"/>
          <w:szCs w:val="18"/>
        </w:rPr>
        <w:t>612-724-8760,</w:t>
      </w:r>
      <w:r w:rsidR="005814DB" w:rsidRPr="00DD338D">
        <w:rPr>
          <w:rFonts w:ascii="Arial" w:hAnsi="Arial" w:cs="Arial"/>
          <w:i/>
          <w:sz w:val="18"/>
          <w:szCs w:val="18"/>
        </w:rPr>
        <w:t xml:space="preserve"> </w:t>
      </w:r>
      <w:r w:rsidRPr="00DD338D">
        <w:rPr>
          <w:rFonts w:ascii="Arial" w:hAnsi="Arial" w:cs="Arial"/>
          <w:i/>
          <w:sz w:val="18"/>
          <w:szCs w:val="18"/>
        </w:rPr>
        <w:t>heather@heatherwestpr.com</w:t>
      </w:r>
    </w:p>
    <w:p w14:paraId="23BFB914" w14:textId="77777777" w:rsidR="003D4CA1" w:rsidRPr="00DD338D" w:rsidRDefault="003D4CA1" w:rsidP="00873A88">
      <w:pPr>
        <w:pStyle w:val="Heading1"/>
        <w:spacing w:before="0"/>
        <w:ind w:right="188"/>
        <w:contextualSpacing/>
        <w:rPr>
          <w:rFonts w:ascii="Arial" w:hAnsi="Arial" w:cs="Arial"/>
          <w:sz w:val="18"/>
          <w:szCs w:val="18"/>
          <w:lang w:val="en-US"/>
        </w:rPr>
      </w:pPr>
    </w:p>
    <w:p w14:paraId="6B3A951A" w14:textId="1ADFD84E" w:rsidR="00D3735C" w:rsidRPr="00DD338D" w:rsidRDefault="00873A88" w:rsidP="00873A88">
      <w:pPr>
        <w:pStyle w:val="Heading1"/>
        <w:spacing w:before="0"/>
        <w:ind w:right="188"/>
        <w:contextualSpacing/>
        <w:jc w:val="center"/>
        <w:rPr>
          <w:rFonts w:ascii="Arial" w:hAnsi="Arial" w:cs="Arial"/>
          <w:sz w:val="30"/>
          <w:szCs w:val="30"/>
          <w:lang w:val="en-US"/>
        </w:rPr>
      </w:pPr>
      <w:r w:rsidRPr="00DD338D">
        <w:rPr>
          <w:rFonts w:ascii="Arial" w:hAnsi="Arial" w:cs="Arial"/>
          <w:sz w:val="30"/>
          <w:szCs w:val="30"/>
          <w:lang w:val="en-US"/>
        </w:rPr>
        <w:t>Rockfon’s California distribution center celebrates 23 years,</w:t>
      </w:r>
      <w:r w:rsidRPr="00DD338D">
        <w:rPr>
          <w:rFonts w:ascii="Arial" w:hAnsi="Arial" w:cs="Arial"/>
          <w:sz w:val="30"/>
          <w:szCs w:val="30"/>
          <w:lang w:val="en-US"/>
        </w:rPr>
        <w:br/>
        <w:t>8000+ days, of safety</w:t>
      </w:r>
    </w:p>
    <w:p w14:paraId="41770380" w14:textId="77777777" w:rsidR="00FC7D49" w:rsidRPr="00DD338D" w:rsidRDefault="00FC7D49" w:rsidP="00873A88">
      <w:pPr>
        <w:widowControl w:val="0"/>
        <w:autoSpaceDE w:val="0"/>
        <w:autoSpaceDN w:val="0"/>
        <w:adjustRightInd w:val="0"/>
        <w:spacing w:before="0"/>
        <w:ind w:right="188"/>
        <w:contextualSpacing/>
        <w:rPr>
          <w:rFonts w:ascii="Arial" w:hAnsi="Arial" w:cs="Arial"/>
          <w:sz w:val="22"/>
          <w:szCs w:val="22"/>
        </w:rPr>
      </w:pPr>
    </w:p>
    <w:p w14:paraId="52024EAC" w14:textId="61F378D9" w:rsidR="00873A88" w:rsidRPr="00DD338D" w:rsidRDefault="008D0DAF" w:rsidP="00873A88">
      <w:pPr>
        <w:spacing w:before="0"/>
        <w:ind w:right="188"/>
        <w:contextualSpacing/>
        <w:rPr>
          <w:rFonts w:ascii="Arial" w:hAnsi="Arial" w:cs="Arial"/>
          <w:sz w:val="22"/>
          <w:szCs w:val="22"/>
        </w:rPr>
      </w:pPr>
      <w:r w:rsidRPr="00DD338D">
        <w:rPr>
          <w:rFonts w:ascii="Arial" w:hAnsi="Arial" w:cs="Arial"/>
          <w:sz w:val="22"/>
          <w:szCs w:val="22"/>
        </w:rPr>
        <w:t>Chicago</w:t>
      </w:r>
      <w:r w:rsidR="005814DB" w:rsidRPr="00DD338D">
        <w:rPr>
          <w:rFonts w:ascii="Arial" w:hAnsi="Arial" w:cs="Arial"/>
          <w:sz w:val="22"/>
          <w:szCs w:val="22"/>
        </w:rPr>
        <w:t xml:space="preserve"> </w:t>
      </w:r>
      <w:r w:rsidRPr="00DD338D">
        <w:rPr>
          <w:rFonts w:ascii="Arial" w:hAnsi="Arial" w:cs="Arial"/>
          <w:sz w:val="22"/>
          <w:szCs w:val="22"/>
        </w:rPr>
        <w:t>(</w:t>
      </w:r>
      <w:r w:rsidR="00873A88" w:rsidRPr="00DD338D">
        <w:rPr>
          <w:rFonts w:ascii="Arial" w:hAnsi="Arial" w:cs="Arial"/>
          <w:sz w:val="22"/>
          <w:szCs w:val="22"/>
        </w:rPr>
        <w:t>Aug.</w:t>
      </w:r>
      <w:r w:rsidR="005814DB" w:rsidRPr="00DD338D">
        <w:rPr>
          <w:rFonts w:ascii="Arial" w:hAnsi="Arial" w:cs="Arial"/>
          <w:sz w:val="22"/>
          <w:szCs w:val="22"/>
        </w:rPr>
        <w:t xml:space="preserve"> </w:t>
      </w:r>
      <w:r w:rsidR="00CD0B55" w:rsidRPr="00DD338D">
        <w:rPr>
          <w:rFonts w:ascii="Arial" w:hAnsi="Arial" w:cs="Arial"/>
          <w:sz w:val="22"/>
          <w:szCs w:val="22"/>
        </w:rPr>
        <w:t>2020</w:t>
      </w:r>
      <w:r w:rsidRPr="00DD338D">
        <w:rPr>
          <w:rFonts w:ascii="Arial" w:hAnsi="Arial" w:cs="Arial"/>
          <w:sz w:val="22"/>
          <w:szCs w:val="22"/>
        </w:rPr>
        <w:t>)</w:t>
      </w:r>
      <w:r w:rsidR="005814DB" w:rsidRPr="00DD338D">
        <w:rPr>
          <w:rFonts w:ascii="Arial" w:hAnsi="Arial" w:cs="Arial"/>
          <w:sz w:val="22"/>
          <w:szCs w:val="22"/>
        </w:rPr>
        <w:t xml:space="preserve"> </w:t>
      </w:r>
      <w:r w:rsidRPr="00DD338D">
        <w:rPr>
          <w:rFonts w:ascii="Arial" w:hAnsi="Arial" w:cs="Arial"/>
          <w:sz w:val="22"/>
          <w:szCs w:val="22"/>
        </w:rPr>
        <w:t>–</w:t>
      </w:r>
      <w:r w:rsidR="005814DB" w:rsidRPr="00DD338D">
        <w:rPr>
          <w:rFonts w:ascii="Arial" w:hAnsi="Arial" w:cs="Arial"/>
          <w:color w:val="000000"/>
          <w:sz w:val="22"/>
          <w:szCs w:val="22"/>
        </w:rPr>
        <w:t xml:space="preserve"> </w:t>
      </w:r>
      <w:r w:rsidR="00873A88" w:rsidRPr="00DD338D">
        <w:rPr>
          <w:rFonts w:ascii="Arial" w:hAnsi="Arial" w:cs="Arial"/>
          <w:sz w:val="22"/>
          <w:szCs w:val="22"/>
        </w:rPr>
        <w:t>At its distribution center in Montebello, California, Rockfon North America, part of ROCKWOOL Group, celebrates its annual safety milestone and a cumulative estimated total 323,700 hours in 23 consecutive years without any lost-time injuries. The facility and its staff provide logistical management for warehousing and distribution of Rockfon’s extensive portfolio of acoustic stone wool ceiling panels, wood ceiling products, specialty metal ceilings, ceiling suspension systems and accessories.</w:t>
      </w:r>
    </w:p>
    <w:p w14:paraId="3D910FB9" w14:textId="77777777" w:rsidR="00873A88" w:rsidRPr="00DD338D" w:rsidRDefault="00873A88" w:rsidP="00873A88">
      <w:pPr>
        <w:spacing w:before="0"/>
        <w:ind w:right="188"/>
        <w:contextualSpacing/>
        <w:rPr>
          <w:rFonts w:ascii="Arial" w:hAnsi="Arial" w:cs="Arial"/>
          <w:sz w:val="22"/>
          <w:szCs w:val="22"/>
        </w:rPr>
      </w:pPr>
    </w:p>
    <w:p w14:paraId="011513FD" w14:textId="77777777" w:rsidR="00873A88" w:rsidRPr="00DD338D" w:rsidRDefault="00873A88" w:rsidP="00873A88">
      <w:pPr>
        <w:spacing w:before="0"/>
        <w:ind w:right="188"/>
        <w:contextualSpacing/>
        <w:rPr>
          <w:rFonts w:ascii="Arial" w:hAnsi="Arial" w:cs="Arial"/>
          <w:sz w:val="22"/>
          <w:szCs w:val="22"/>
        </w:rPr>
      </w:pPr>
      <w:r w:rsidRPr="00DD338D">
        <w:rPr>
          <w:rFonts w:ascii="Arial" w:hAnsi="Arial" w:cs="Arial"/>
          <w:sz w:val="22"/>
          <w:szCs w:val="22"/>
        </w:rPr>
        <w:t xml:space="preserve">Reviewing more than two decades of safety achievements, Tony </w:t>
      </w:r>
      <w:proofErr w:type="spellStart"/>
      <w:r w:rsidRPr="00DD338D">
        <w:rPr>
          <w:rFonts w:ascii="Arial" w:hAnsi="Arial" w:cs="Arial"/>
          <w:sz w:val="22"/>
          <w:szCs w:val="22"/>
        </w:rPr>
        <w:t>Puinti</w:t>
      </w:r>
      <w:proofErr w:type="spellEnd"/>
      <w:r w:rsidRPr="00DD338D">
        <w:rPr>
          <w:rFonts w:ascii="Arial" w:hAnsi="Arial" w:cs="Arial"/>
          <w:sz w:val="22"/>
          <w:szCs w:val="22"/>
        </w:rPr>
        <w:t>, distribution manager for the California-based team, noted that the focus of safety and an injury-free record have remained constant due in part to regular training and practical application. He explained, “We have a safety meeting once a month, where we bring in lunch and go over a safety topic. I try to relate it to home safety, as well as work safety. For example, if we are talking about hand safety, we will talk about pinch points from a forklift, as well as pinch points on your car door.”</w:t>
      </w:r>
    </w:p>
    <w:p w14:paraId="20AC73FB" w14:textId="77777777" w:rsidR="00873A88" w:rsidRPr="00DD338D" w:rsidRDefault="00873A88" w:rsidP="00873A88">
      <w:pPr>
        <w:spacing w:before="0"/>
        <w:ind w:right="188"/>
        <w:contextualSpacing/>
        <w:rPr>
          <w:rFonts w:ascii="Arial" w:hAnsi="Arial" w:cs="Arial"/>
          <w:sz w:val="22"/>
          <w:szCs w:val="22"/>
        </w:rPr>
      </w:pPr>
    </w:p>
    <w:p w14:paraId="12EA17F7" w14:textId="77777777" w:rsidR="00873A88" w:rsidRPr="00DD338D" w:rsidRDefault="00873A88" w:rsidP="00873A88">
      <w:pPr>
        <w:spacing w:before="0"/>
        <w:ind w:right="188"/>
        <w:contextualSpacing/>
        <w:rPr>
          <w:rFonts w:ascii="Times New Roman" w:eastAsia="Times New Roman" w:hAnsi="Times New Roman"/>
          <w:sz w:val="22"/>
          <w:szCs w:val="22"/>
        </w:rPr>
      </w:pPr>
      <w:r w:rsidRPr="00DD338D">
        <w:rPr>
          <w:rFonts w:ascii="Arial" w:eastAsia="Times New Roman" w:hAnsi="Arial" w:cs="Arial"/>
          <w:sz w:val="22"/>
          <w:szCs w:val="22"/>
        </w:rPr>
        <w:t xml:space="preserve">Everyone in the Montebello location participates in the monthly safety committee meetings and also in the lean manufacturing 5S programs. </w:t>
      </w:r>
      <w:proofErr w:type="spellStart"/>
      <w:r w:rsidRPr="00DD338D">
        <w:rPr>
          <w:rFonts w:ascii="Arial" w:hAnsi="Arial" w:cs="Arial"/>
          <w:sz w:val="22"/>
          <w:szCs w:val="22"/>
        </w:rPr>
        <w:t>Puinti</w:t>
      </w:r>
      <w:proofErr w:type="spellEnd"/>
      <w:r w:rsidRPr="00DD338D">
        <w:rPr>
          <w:rFonts w:ascii="Arial" w:eastAsia="Times New Roman" w:hAnsi="Arial" w:cs="Arial"/>
          <w:sz w:val="22"/>
          <w:szCs w:val="22"/>
        </w:rPr>
        <w:t xml:space="preserve"> said, “This helps to keep the building clean and safe, too.”</w:t>
      </w:r>
    </w:p>
    <w:p w14:paraId="39A60B0D" w14:textId="77777777" w:rsidR="00873A88" w:rsidRPr="00DD338D" w:rsidRDefault="00873A88" w:rsidP="00873A88">
      <w:pPr>
        <w:spacing w:before="0"/>
        <w:ind w:right="188"/>
        <w:contextualSpacing/>
        <w:rPr>
          <w:rFonts w:ascii="Arial" w:hAnsi="Arial" w:cs="Arial"/>
          <w:sz w:val="22"/>
          <w:szCs w:val="22"/>
        </w:rPr>
      </w:pPr>
    </w:p>
    <w:p w14:paraId="3202C947" w14:textId="77777777" w:rsidR="00873A88" w:rsidRPr="00DD338D" w:rsidRDefault="00873A88" w:rsidP="00873A88">
      <w:pPr>
        <w:spacing w:before="0"/>
        <w:ind w:right="188"/>
        <w:contextualSpacing/>
        <w:rPr>
          <w:rFonts w:ascii="Arial" w:hAnsi="Arial" w:cs="Arial"/>
          <w:sz w:val="22"/>
          <w:szCs w:val="22"/>
        </w:rPr>
      </w:pPr>
      <w:r w:rsidRPr="00DD338D">
        <w:rPr>
          <w:rFonts w:ascii="Arial" w:hAnsi="Arial" w:cs="Arial"/>
          <w:sz w:val="22"/>
          <w:szCs w:val="22"/>
        </w:rPr>
        <w:t>This commitment to safety and continuous improvement has transcended time, location, staffing, experience level, departmental function, and a continually growing product offering. In 2002, when the facility moved from Vernon to the Montebello location, it distributed Chicago Metallic</w:t>
      </w:r>
      <w:r w:rsidRPr="00DD338D">
        <w:rPr>
          <w:rFonts w:ascii="Arial" w:hAnsi="Arial" w:cs="Arial"/>
          <w:sz w:val="22"/>
          <w:szCs w:val="22"/>
          <w:vertAlign w:val="superscript"/>
        </w:rPr>
        <w:t>®</w:t>
      </w:r>
      <w:r w:rsidRPr="00DD338D">
        <w:rPr>
          <w:rFonts w:ascii="Arial" w:hAnsi="Arial" w:cs="Arial"/>
          <w:sz w:val="22"/>
          <w:szCs w:val="22"/>
        </w:rPr>
        <w:t xml:space="preserve"> suspension systems and specialty metal ceilings to 11 western states. In 2014, Rockfon acoustic stone wool ceiling panels significantly increased the products available to customers throughout the U.S. and Canada.</w:t>
      </w:r>
    </w:p>
    <w:p w14:paraId="2FF078F8" w14:textId="77777777" w:rsidR="00873A88" w:rsidRPr="00DD338D" w:rsidRDefault="00873A88" w:rsidP="00873A88">
      <w:pPr>
        <w:spacing w:before="0"/>
        <w:ind w:right="188"/>
        <w:contextualSpacing/>
        <w:rPr>
          <w:rFonts w:ascii="Arial" w:hAnsi="Arial" w:cs="Arial"/>
          <w:sz w:val="22"/>
          <w:szCs w:val="22"/>
        </w:rPr>
      </w:pPr>
    </w:p>
    <w:p w14:paraId="375D8335" w14:textId="77777777" w:rsidR="00873A88" w:rsidRPr="00DD338D" w:rsidRDefault="00873A88" w:rsidP="00873A88">
      <w:pPr>
        <w:spacing w:before="0"/>
        <w:ind w:right="188"/>
        <w:contextualSpacing/>
        <w:rPr>
          <w:rFonts w:ascii="Times New Roman" w:eastAsia="Times New Roman" w:hAnsi="Times New Roman"/>
          <w:sz w:val="22"/>
          <w:szCs w:val="22"/>
        </w:rPr>
      </w:pPr>
      <w:proofErr w:type="spellStart"/>
      <w:r w:rsidRPr="00DD338D">
        <w:rPr>
          <w:rFonts w:ascii="Arial" w:eastAsia="Times New Roman" w:hAnsi="Arial" w:cs="Arial"/>
          <w:sz w:val="22"/>
          <w:szCs w:val="22"/>
        </w:rPr>
        <w:t>Puinti</w:t>
      </w:r>
      <w:proofErr w:type="spellEnd"/>
      <w:r w:rsidRPr="00DD338D">
        <w:rPr>
          <w:rFonts w:ascii="Arial" w:eastAsia="Times New Roman" w:hAnsi="Arial" w:cs="Arial"/>
          <w:sz w:val="22"/>
          <w:szCs w:val="22"/>
        </w:rPr>
        <w:t xml:space="preserve"> emphasized, “Safety does not end when you leave for the day at Rockfon. I believe involvement of everyone is the key to success.”</w:t>
      </w:r>
    </w:p>
    <w:p w14:paraId="0FB2ABB6" w14:textId="197F5C2D" w:rsidR="00BD6754" w:rsidRPr="00DD338D" w:rsidRDefault="00BD6754" w:rsidP="00873A88">
      <w:pPr>
        <w:widowControl w:val="0"/>
        <w:autoSpaceDE w:val="0"/>
        <w:autoSpaceDN w:val="0"/>
        <w:adjustRightInd w:val="0"/>
        <w:spacing w:before="0"/>
        <w:ind w:right="188"/>
        <w:contextualSpacing/>
        <w:rPr>
          <w:rFonts w:ascii="Arial" w:hAnsi="Arial" w:cs="Arial"/>
          <w:sz w:val="22"/>
          <w:szCs w:val="22"/>
        </w:rPr>
      </w:pPr>
    </w:p>
    <w:p w14:paraId="7ADE2CF3" w14:textId="3C5FB93E" w:rsidR="00BD6754" w:rsidRPr="00DD338D" w:rsidRDefault="00873A88" w:rsidP="00873A88">
      <w:pPr>
        <w:spacing w:before="0"/>
        <w:ind w:right="188"/>
        <w:contextualSpacing/>
        <w:rPr>
          <w:rStyle w:val="event-description"/>
          <w:rFonts w:ascii="Arial" w:hAnsi="Arial" w:cs="Arial"/>
          <w:sz w:val="22"/>
          <w:szCs w:val="22"/>
        </w:rPr>
      </w:pPr>
      <w:r w:rsidRPr="00DD338D">
        <w:rPr>
          <w:rFonts w:ascii="Arial" w:hAnsi="Arial" w:cs="Arial"/>
          <w:sz w:val="22"/>
          <w:szCs w:val="22"/>
        </w:rPr>
        <w:t xml:space="preserve">To learn more about Rockfon’s acoustic ceiling products, please call 800-323-7164, email </w:t>
      </w:r>
      <w:hyperlink r:id="rId8" w:history="1">
        <w:r w:rsidRPr="00DD338D">
          <w:rPr>
            <w:rStyle w:val="Hyperlink"/>
            <w:rFonts w:ascii="Arial" w:hAnsi="Arial" w:cs="Arial"/>
            <w:sz w:val="22"/>
            <w:szCs w:val="22"/>
          </w:rPr>
          <w:t>cs@rockfon.com</w:t>
        </w:r>
      </w:hyperlink>
      <w:r w:rsidRPr="00DD338D">
        <w:rPr>
          <w:rFonts w:ascii="Arial" w:hAnsi="Arial" w:cs="Arial"/>
          <w:sz w:val="22"/>
          <w:szCs w:val="22"/>
        </w:rPr>
        <w:t xml:space="preserve"> or visit </w:t>
      </w:r>
      <w:hyperlink r:id="rId9" w:history="1">
        <w:r w:rsidR="00BD6754" w:rsidRPr="00DD338D">
          <w:rPr>
            <w:rStyle w:val="Hyperlink"/>
            <w:rFonts w:ascii="Arial" w:hAnsi="Arial" w:cs="Arial"/>
            <w:sz w:val="22"/>
            <w:szCs w:val="22"/>
          </w:rPr>
          <w:t>www.rockfon.com</w:t>
        </w:r>
      </w:hyperlink>
      <w:r w:rsidR="00BD6754" w:rsidRPr="00DD338D">
        <w:rPr>
          <w:rFonts w:ascii="Arial" w:eastAsia="Times New Roman" w:hAnsi="Arial" w:cs="Arial"/>
          <w:sz w:val="22"/>
          <w:szCs w:val="22"/>
        </w:rPr>
        <w:t>.</w:t>
      </w:r>
    </w:p>
    <w:p w14:paraId="76D5BB28" w14:textId="77777777" w:rsidR="00BD6754" w:rsidRPr="00DD338D" w:rsidRDefault="00BD6754" w:rsidP="00873A88">
      <w:pPr>
        <w:spacing w:before="0"/>
        <w:ind w:right="188"/>
        <w:contextualSpacing/>
        <w:rPr>
          <w:rFonts w:ascii="Arial" w:eastAsiaTheme="minorEastAsia" w:hAnsi="Arial" w:cs="Arial"/>
          <w:b/>
          <w:sz w:val="22"/>
          <w:szCs w:val="22"/>
        </w:rPr>
      </w:pPr>
    </w:p>
    <w:p w14:paraId="60DB9475" w14:textId="77777777" w:rsidR="00BD6754" w:rsidRPr="00DD338D" w:rsidRDefault="00BD6754" w:rsidP="00873A88">
      <w:pPr>
        <w:spacing w:before="0"/>
        <w:ind w:right="188"/>
        <w:contextualSpacing/>
        <w:rPr>
          <w:rFonts w:ascii="Arial" w:eastAsiaTheme="minorEastAsia" w:hAnsi="Arial" w:cs="Arial"/>
          <w:b/>
          <w:sz w:val="22"/>
          <w:szCs w:val="22"/>
        </w:rPr>
      </w:pPr>
    </w:p>
    <w:p w14:paraId="7B40B3BD" w14:textId="6EEDF6EB" w:rsidR="0014639D" w:rsidRPr="00DD338D" w:rsidRDefault="00C6046E" w:rsidP="00873A88">
      <w:pPr>
        <w:spacing w:before="0"/>
        <w:ind w:right="188"/>
        <w:contextualSpacing/>
        <w:rPr>
          <w:rFonts w:ascii="Arial" w:eastAsiaTheme="minorEastAsia" w:hAnsi="Arial" w:cs="Arial"/>
          <w:b/>
          <w:sz w:val="20"/>
          <w:szCs w:val="20"/>
        </w:rPr>
      </w:pPr>
      <w:r w:rsidRPr="00DD338D">
        <w:rPr>
          <w:rFonts w:ascii="Arial" w:eastAsiaTheme="minorEastAsia" w:hAnsi="Arial" w:cs="Arial"/>
          <w:b/>
          <w:sz w:val="20"/>
          <w:szCs w:val="20"/>
        </w:rPr>
        <w:t>About</w:t>
      </w:r>
      <w:r w:rsidR="005814DB" w:rsidRPr="00DD338D">
        <w:rPr>
          <w:rFonts w:ascii="Arial" w:eastAsiaTheme="minorEastAsia" w:hAnsi="Arial" w:cs="Arial"/>
          <w:b/>
          <w:sz w:val="20"/>
          <w:szCs w:val="20"/>
        </w:rPr>
        <w:t xml:space="preserve"> </w:t>
      </w:r>
      <w:r w:rsidRPr="00DD338D">
        <w:rPr>
          <w:rFonts w:ascii="Arial" w:eastAsiaTheme="minorEastAsia" w:hAnsi="Arial" w:cs="Arial"/>
          <w:b/>
          <w:sz w:val="20"/>
          <w:szCs w:val="20"/>
        </w:rPr>
        <w:t>Rockfon</w:t>
      </w:r>
    </w:p>
    <w:p w14:paraId="7C3C4D45" w14:textId="2D8D711C" w:rsidR="0014639D" w:rsidRPr="00DD338D" w:rsidRDefault="0014639D" w:rsidP="00873A88">
      <w:pPr>
        <w:widowControl w:val="0"/>
        <w:autoSpaceDE w:val="0"/>
        <w:autoSpaceDN w:val="0"/>
        <w:adjustRightInd w:val="0"/>
        <w:spacing w:before="0"/>
        <w:ind w:right="188"/>
        <w:contextualSpacing/>
        <w:rPr>
          <w:rFonts w:ascii="Arial" w:hAnsi="Arial" w:cs="Arial"/>
          <w:color w:val="auto"/>
          <w:sz w:val="20"/>
          <w:szCs w:val="20"/>
        </w:rPr>
      </w:pPr>
      <w:r w:rsidRPr="00DD338D">
        <w:rPr>
          <w:rFonts w:ascii="Arial" w:hAnsi="Arial" w:cs="Arial"/>
          <w:color w:val="auto"/>
          <w:sz w:val="20"/>
          <w:szCs w:val="20"/>
        </w:rPr>
        <w:t>Rockfon</w:t>
      </w:r>
      <w:r w:rsidR="005814DB" w:rsidRPr="00DD338D">
        <w:rPr>
          <w:rFonts w:ascii="Arial" w:hAnsi="Arial" w:cs="Arial"/>
          <w:color w:val="auto"/>
          <w:sz w:val="20"/>
          <w:szCs w:val="20"/>
        </w:rPr>
        <w:t xml:space="preserve"> </w:t>
      </w:r>
      <w:r w:rsidRPr="00DD338D">
        <w:rPr>
          <w:rFonts w:ascii="Arial" w:hAnsi="Arial" w:cs="Arial"/>
          <w:color w:val="auto"/>
          <w:sz w:val="20"/>
          <w:szCs w:val="20"/>
        </w:rPr>
        <w:t>is</w:t>
      </w:r>
      <w:r w:rsidR="005814DB" w:rsidRPr="00DD338D">
        <w:rPr>
          <w:rFonts w:ascii="Arial" w:hAnsi="Arial" w:cs="Arial"/>
          <w:color w:val="auto"/>
          <w:sz w:val="20"/>
          <w:szCs w:val="20"/>
        </w:rPr>
        <w:t xml:space="preserve"> </w:t>
      </w:r>
      <w:r w:rsidRPr="00DD338D">
        <w:rPr>
          <w:rFonts w:ascii="Arial" w:hAnsi="Arial" w:cs="Arial"/>
          <w:color w:val="auto"/>
          <w:sz w:val="20"/>
          <w:szCs w:val="20"/>
        </w:rPr>
        <w:t>part</w:t>
      </w:r>
      <w:r w:rsidR="005814DB" w:rsidRPr="00DD338D">
        <w:rPr>
          <w:rFonts w:ascii="Arial" w:hAnsi="Arial" w:cs="Arial"/>
          <w:color w:val="auto"/>
          <w:sz w:val="20"/>
          <w:szCs w:val="20"/>
        </w:rPr>
        <w:t xml:space="preserve"> </w:t>
      </w:r>
      <w:r w:rsidRPr="00DD338D">
        <w:rPr>
          <w:rFonts w:ascii="Arial" w:hAnsi="Arial" w:cs="Arial"/>
          <w:color w:val="auto"/>
          <w:sz w:val="20"/>
          <w:szCs w:val="20"/>
        </w:rPr>
        <w:t>of</w:t>
      </w:r>
      <w:r w:rsidR="005814DB" w:rsidRPr="00DD338D">
        <w:rPr>
          <w:rFonts w:ascii="Arial" w:hAnsi="Arial" w:cs="Arial"/>
          <w:color w:val="auto"/>
          <w:sz w:val="20"/>
          <w:szCs w:val="20"/>
        </w:rPr>
        <w:t xml:space="preserve"> </w:t>
      </w:r>
      <w:r w:rsidRPr="00DD338D">
        <w:rPr>
          <w:rFonts w:ascii="Arial" w:hAnsi="Arial" w:cs="Arial"/>
          <w:color w:val="auto"/>
          <w:sz w:val="20"/>
          <w:szCs w:val="20"/>
        </w:rPr>
        <w:t>ROCKWOOL</w:t>
      </w:r>
      <w:r w:rsidR="005814DB" w:rsidRPr="00DD338D">
        <w:rPr>
          <w:rFonts w:ascii="Arial" w:hAnsi="Arial" w:cs="Arial"/>
          <w:color w:val="auto"/>
          <w:sz w:val="20"/>
          <w:szCs w:val="20"/>
        </w:rPr>
        <w:t xml:space="preserve"> </w:t>
      </w:r>
      <w:r w:rsidRPr="00DD338D">
        <w:rPr>
          <w:rFonts w:ascii="Arial" w:hAnsi="Arial" w:cs="Arial"/>
          <w:color w:val="auto"/>
          <w:sz w:val="20"/>
          <w:szCs w:val="20"/>
        </w:rPr>
        <w:t>Group</w:t>
      </w:r>
      <w:r w:rsidR="005814DB" w:rsidRPr="00DD338D">
        <w:rPr>
          <w:rFonts w:ascii="Arial" w:hAnsi="Arial" w:cs="Arial"/>
          <w:color w:val="auto"/>
          <w:sz w:val="20"/>
          <w:szCs w:val="20"/>
        </w:rPr>
        <w:t xml:space="preserve"> </w:t>
      </w:r>
      <w:r w:rsidRPr="00DD338D">
        <w:rPr>
          <w:rFonts w:ascii="Arial" w:hAnsi="Arial" w:cs="Arial"/>
          <w:color w:val="auto"/>
          <w:sz w:val="20"/>
          <w:szCs w:val="20"/>
        </w:rPr>
        <w:t>and</w:t>
      </w:r>
      <w:r w:rsidR="005814DB" w:rsidRPr="00DD338D">
        <w:rPr>
          <w:rFonts w:ascii="Arial" w:hAnsi="Arial" w:cs="Arial"/>
          <w:color w:val="auto"/>
          <w:sz w:val="20"/>
          <w:szCs w:val="20"/>
        </w:rPr>
        <w:t xml:space="preserve"> </w:t>
      </w:r>
      <w:r w:rsidRPr="00DD338D">
        <w:rPr>
          <w:rFonts w:ascii="Arial" w:hAnsi="Arial" w:cs="Arial"/>
          <w:color w:val="auto"/>
          <w:sz w:val="20"/>
          <w:szCs w:val="20"/>
        </w:rPr>
        <w:t>is</w:t>
      </w:r>
      <w:r w:rsidR="005814DB" w:rsidRPr="00DD338D">
        <w:rPr>
          <w:rFonts w:ascii="Arial" w:hAnsi="Arial" w:cs="Arial"/>
          <w:color w:val="auto"/>
          <w:sz w:val="20"/>
          <w:szCs w:val="20"/>
        </w:rPr>
        <w:t xml:space="preserve"> </w:t>
      </w:r>
      <w:r w:rsidRPr="00DD338D">
        <w:rPr>
          <w:rFonts w:ascii="Arial" w:hAnsi="Arial" w:cs="Arial"/>
          <w:color w:val="auto"/>
          <w:sz w:val="20"/>
          <w:szCs w:val="20"/>
        </w:rPr>
        <w:t>offering</w:t>
      </w:r>
      <w:r w:rsidR="005814DB" w:rsidRPr="00DD338D">
        <w:rPr>
          <w:rFonts w:ascii="Arial" w:hAnsi="Arial" w:cs="Arial"/>
          <w:color w:val="auto"/>
          <w:sz w:val="20"/>
          <w:szCs w:val="20"/>
        </w:rPr>
        <w:t xml:space="preserve"> </w:t>
      </w:r>
      <w:r w:rsidRPr="00DD338D">
        <w:rPr>
          <w:rFonts w:ascii="Arial" w:hAnsi="Arial" w:cs="Arial"/>
          <w:color w:val="auto"/>
          <w:sz w:val="20"/>
          <w:szCs w:val="20"/>
        </w:rPr>
        <w:t>advanced</w:t>
      </w:r>
      <w:r w:rsidR="005814DB" w:rsidRPr="00DD338D">
        <w:rPr>
          <w:rFonts w:ascii="Arial" w:hAnsi="Arial" w:cs="Arial"/>
          <w:color w:val="auto"/>
          <w:sz w:val="20"/>
          <w:szCs w:val="20"/>
        </w:rPr>
        <w:t xml:space="preserve"> </w:t>
      </w:r>
      <w:r w:rsidRPr="00DD338D">
        <w:rPr>
          <w:rFonts w:ascii="Arial" w:hAnsi="Arial" w:cs="Arial"/>
          <w:color w:val="auto"/>
          <w:sz w:val="20"/>
          <w:szCs w:val="20"/>
        </w:rPr>
        <w:t>acoustic</w:t>
      </w:r>
      <w:r w:rsidR="005814DB" w:rsidRPr="00DD338D">
        <w:rPr>
          <w:rFonts w:ascii="Arial" w:hAnsi="Arial" w:cs="Arial"/>
          <w:color w:val="auto"/>
          <w:sz w:val="20"/>
          <w:szCs w:val="20"/>
        </w:rPr>
        <w:t xml:space="preserve"> </w:t>
      </w:r>
      <w:r w:rsidRPr="00DD338D">
        <w:rPr>
          <w:rFonts w:ascii="Arial" w:hAnsi="Arial" w:cs="Arial"/>
          <w:color w:val="auto"/>
          <w:sz w:val="20"/>
          <w:szCs w:val="20"/>
        </w:rPr>
        <w:t>ceilings</w:t>
      </w:r>
      <w:r w:rsidR="005814DB" w:rsidRPr="00DD338D">
        <w:rPr>
          <w:rFonts w:ascii="Arial" w:hAnsi="Arial" w:cs="Arial"/>
          <w:color w:val="auto"/>
          <w:sz w:val="20"/>
          <w:szCs w:val="20"/>
        </w:rPr>
        <w:t xml:space="preserve"> </w:t>
      </w:r>
      <w:r w:rsidRPr="00DD338D">
        <w:rPr>
          <w:rFonts w:ascii="Arial" w:hAnsi="Arial" w:cs="Arial"/>
          <w:color w:val="auto"/>
          <w:sz w:val="20"/>
          <w:szCs w:val="20"/>
        </w:rPr>
        <w:t>and</w:t>
      </w:r>
      <w:r w:rsidR="005814DB" w:rsidRPr="00DD338D">
        <w:rPr>
          <w:rFonts w:ascii="Arial" w:hAnsi="Arial" w:cs="Arial"/>
          <w:color w:val="auto"/>
          <w:sz w:val="20"/>
          <w:szCs w:val="20"/>
        </w:rPr>
        <w:t xml:space="preserve"> </w:t>
      </w:r>
      <w:r w:rsidRPr="00DD338D">
        <w:rPr>
          <w:rFonts w:ascii="Arial" w:hAnsi="Arial" w:cs="Arial"/>
          <w:color w:val="auto"/>
          <w:sz w:val="20"/>
          <w:szCs w:val="20"/>
        </w:rPr>
        <w:t>wall</w:t>
      </w:r>
      <w:r w:rsidR="005814DB" w:rsidRPr="00DD338D">
        <w:rPr>
          <w:rFonts w:ascii="Arial" w:hAnsi="Arial" w:cs="Arial"/>
          <w:color w:val="auto"/>
          <w:sz w:val="20"/>
          <w:szCs w:val="20"/>
        </w:rPr>
        <w:t xml:space="preserve"> </w:t>
      </w:r>
      <w:r w:rsidRPr="00DD338D">
        <w:rPr>
          <w:rFonts w:ascii="Arial" w:hAnsi="Arial" w:cs="Arial"/>
          <w:color w:val="auto"/>
          <w:sz w:val="20"/>
          <w:szCs w:val="20"/>
        </w:rPr>
        <w:t>solutions</w:t>
      </w:r>
      <w:r w:rsidR="005814DB" w:rsidRPr="00DD338D">
        <w:rPr>
          <w:rFonts w:ascii="Arial" w:hAnsi="Arial" w:cs="Arial"/>
          <w:color w:val="auto"/>
          <w:sz w:val="20"/>
          <w:szCs w:val="20"/>
        </w:rPr>
        <w:t xml:space="preserve"> </w:t>
      </w:r>
      <w:r w:rsidRPr="00DD338D">
        <w:rPr>
          <w:rFonts w:ascii="Arial" w:hAnsi="Arial" w:cs="Arial"/>
          <w:color w:val="auto"/>
          <w:sz w:val="20"/>
          <w:szCs w:val="20"/>
        </w:rPr>
        <w:t>to</w:t>
      </w:r>
      <w:r w:rsidR="005814DB" w:rsidRPr="00DD338D">
        <w:rPr>
          <w:rFonts w:ascii="Arial" w:hAnsi="Arial" w:cs="Arial"/>
          <w:color w:val="auto"/>
          <w:sz w:val="20"/>
          <w:szCs w:val="20"/>
        </w:rPr>
        <w:t xml:space="preserve"> </w:t>
      </w:r>
      <w:r w:rsidRPr="00DD338D">
        <w:rPr>
          <w:rFonts w:ascii="Arial" w:hAnsi="Arial" w:cs="Arial"/>
          <w:color w:val="auto"/>
          <w:sz w:val="20"/>
          <w:szCs w:val="20"/>
        </w:rPr>
        <w:t>create</w:t>
      </w:r>
      <w:r w:rsidR="005814DB" w:rsidRPr="00DD338D">
        <w:rPr>
          <w:rFonts w:ascii="Arial" w:hAnsi="Arial" w:cs="Arial"/>
          <w:color w:val="auto"/>
          <w:sz w:val="20"/>
          <w:szCs w:val="20"/>
        </w:rPr>
        <w:t xml:space="preserve"> </w:t>
      </w:r>
      <w:r w:rsidRPr="00DD338D">
        <w:rPr>
          <w:rFonts w:ascii="Arial" w:hAnsi="Arial" w:cs="Arial"/>
          <w:color w:val="auto"/>
          <w:sz w:val="20"/>
          <w:szCs w:val="20"/>
        </w:rPr>
        <w:t>beautiful,</w:t>
      </w:r>
      <w:r w:rsidR="005814DB" w:rsidRPr="00DD338D">
        <w:rPr>
          <w:rFonts w:ascii="Arial" w:hAnsi="Arial" w:cs="Arial"/>
          <w:color w:val="auto"/>
          <w:sz w:val="20"/>
          <w:szCs w:val="20"/>
        </w:rPr>
        <w:t xml:space="preserve"> </w:t>
      </w:r>
      <w:r w:rsidRPr="00DD338D">
        <w:rPr>
          <w:rFonts w:ascii="Arial" w:hAnsi="Arial" w:cs="Arial"/>
          <w:color w:val="auto"/>
          <w:sz w:val="20"/>
          <w:szCs w:val="20"/>
        </w:rPr>
        <w:t>comfortable</w:t>
      </w:r>
      <w:r w:rsidR="005814DB" w:rsidRPr="00DD338D">
        <w:rPr>
          <w:rFonts w:ascii="Arial" w:hAnsi="Arial" w:cs="Arial"/>
          <w:color w:val="auto"/>
          <w:sz w:val="20"/>
          <w:szCs w:val="20"/>
        </w:rPr>
        <w:t xml:space="preserve"> </w:t>
      </w:r>
      <w:r w:rsidRPr="00DD338D">
        <w:rPr>
          <w:rFonts w:ascii="Arial" w:hAnsi="Arial" w:cs="Arial"/>
          <w:color w:val="auto"/>
          <w:sz w:val="20"/>
          <w:szCs w:val="20"/>
        </w:rPr>
        <w:t>spaces.</w:t>
      </w:r>
    </w:p>
    <w:p w14:paraId="306D5AC3" w14:textId="77777777" w:rsidR="0014639D" w:rsidRPr="00DD338D" w:rsidRDefault="0014639D" w:rsidP="00873A88">
      <w:pPr>
        <w:widowControl w:val="0"/>
        <w:autoSpaceDE w:val="0"/>
        <w:autoSpaceDN w:val="0"/>
        <w:adjustRightInd w:val="0"/>
        <w:spacing w:before="0"/>
        <w:ind w:right="188"/>
        <w:contextualSpacing/>
        <w:rPr>
          <w:rFonts w:ascii="Arial" w:hAnsi="Arial" w:cs="Arial"/>
          <w:color w:val="auto"/>
          <w:sz w:val="20"/>
          <w:szCs w:val="20"/>
        </w:rPr>
      </w:pPr>
    </w:p>
    <w:p w14:paraId="6E3FA6B4" w14:textId="67F420E1" w:rsidR="0014639D" w:rsidRPr="00DD338D" w:rsidRDefault="0014639D" w:rsidP="00873A88">
      <w:pPr>
        <w:widowControl w:val="0"/>
        <w:autoSpaceDE w:val="0"/>
        <w:autoSpaceDN w:val="0"/>
        <w:adjustRightInd w:val="0"/>
        <w:spacing w:before="0"/>
        <w:ind w:right="188"/>
        <w:contextualSpacing/>
        <w:rPr>
          <w:rFonts w:ascii="Arial" w:hAnsi="Arial" w:cs="Arial"/>
          <w:color w:val="auto"/>
          <w:sz w:val="20"/>
          <w:szCs w:val="20"/>
        </w:rPr>
      </w:pPr>
      <w:r w:rsidRPr="00DD338D">
        <w:rPr>
          <w:rFonts w:ascii="Arial" w:hAnsi="Arial" w:cs="Arial"/>
          <w:color w:val="auto"/>
          <w:sz w:val="20"/>
          <w:szCs w:val="20"/>
        </w:rPr>
        <w:t>At</w:t>
      </w:r>
      <w:r w:rsidR="005814DB" w:rsidRPr="00DD338D">
        <w:rPr>
          <w:rFonts w:ascii="Arial" w:hAnsi="Arial" w:cs="Arial"/>
          <w:color w:val="auto"/>
          <w:sz w:val="20"/>
          <w:szCs w:val="20"/>
        </w:rPr>
        <w:t xml:space="preserve"> </w:t>
      </w:r>
      <w:r w:rsidRPr="00DD338D">
        <w:rPr>
          <w:rFonts w:ascii="Arial" w:hAnsi="Arial" w:cs="Arial"/>
          <w:color w:val="auto"/>
          <w:sz w:val="20"/>
          <w:szCs w:val="20"/>
        </w:rPr>
        <w:t>ROCKWOOL</w:t>
      </w:r>
      <w:r w:rsidR="005814DB" w:rsidRPr="00DD338D">
        <w:rPr>
          <w:rFonts w:ascii="Arial" w:hAnsi="Arial" w:cs="Arial"/>
          <w:color w:val="auto"/>
          <w:sz w:val="20"/>
          <w:szCs w:val="20"/>
        </w:rPr>
        <w:t xml:space="preserve"> </w:t>
      </w:r>
      <w:r w:rsidRPr="00DD338D">
        <w:rPr>
          <w:rFonts w:ascii="Arial" w:hAnsi="Arial" w:cs="Arial"/>
          <w:color w:val="auto"/>
          <w:sz w:val="20"/>
          <w:szCs w:val="20"/>
        </w:rPr>
        <w:t>Group,</w:t>
      </w:r>
      <w:r w:rsidR="005814DB" w:rsidRPr="00DD338D">
        <w:rPr>
          <w:rFonts w:ascii="Arial" w:hAnsi="Arial" w:cs="Arial"/>
          <w:color w:val="auto"/>
          <w:sz w:val="20"/>
          <w:szCs w:val="20"/>
        </w:rPr>
        <w:t xml:space="preserve"> </w:t>
      </w:r>
      <w:r w:rsidRPr="00DD338D">
        <w:rPr>
          <w:rFonts w:ascii="Arial" w:hAnsi="Arial" w:cs="Arial"/>
          <w:color w:val="auto"/>
          <w:sz w:val="20"/>
          <w:szCs w:val="20"/>
        </w:rPr>
        <w:t>we</w:t>
      </w:r>
      <w:r w:rsidR="005814DB" w:rsidRPr="00DD338D">
        <w:rPr>
          <w:rFonts w:ascii="Arial" w:hAnsi="Arial" w:cs="Arial"/>
          <w:color w:val="auto"/>
          <w:sz w:val="20"/>
          <w:szCs w:val="20"/>
        </w:rPr>
        <w:t xml:space="preserve"> </w:t>
      </w:r>
      <w:r w:rsidRPr="00DD338D">
        <w:rPr>
          <w:rFonts w:ascii="Arial" w:hAnsi="Arial" w:cs="Arial"/>
          <w:color w:val="auto"/>
          <w:sz w:val="20"/>
          <w:szCs w:val="20"/>
        </w:rPr>
        <w:t>are</w:t>
      </w:r>
      <w:r w:rsidR="005814DB" w:rsidRPr="00DD338D">
        <w:rPr>
          <w:rFonts w:ascii="Arial" w:hAnsi="Arial" w:cs="Arial"/>
          <w:color w:val="auto"/>
          <w:sz w:val="20"/>
          <w:szCs w:val="20"/>
        </w:rPr>
        <w:t xml:space="preserve"> </w:t>
      </w:r>
      <w:r w:rsidRPr="00DD338D">
        <w:rPr>
          <w:rFonts w:ascii="Arial" w:hAnsi="Arial" w:cs="Arial"/>
          <w:color w:val="auto"/>
          <w:sz w:val="20"/>
          <w:szCs w:val="20"/>
        </w:rPr>
        <w:t>committed</w:t>
      </w:r>
      <w:r w:rsidR="005814DB" w:rsidRPr="00DD338D">
        <w:rPr>
          <w:rFonts w:ascii="Arial" w:hAnsi="Arial" w:cs="Arial"/>
          <w:color w:val="auto"/>
          <w:sz w:val="20"/>
          <w:szCs w:val="20"/>
        </w:rPr>
        <w:t xml:space="preserve"> </w:t>
      </w:r>
      <w:r w:rsidRPr="00DD338D">
        <w:rPr>
          <w:rFonts w:ascii="Arial" w:hAnsi="Arial" w:cs="Arial"/>
          <w:color w:val="auto"/>
          <w:sz w:val="20"/>
          <w:szCs w:val="20"/>
        </w:rPr>
        <w:t>to</w:t>
      </w:r>
      <w:r w:rsidR="005814DB" w:rsidRPr="00DD338D">
        <w:rPr>
          <w:rFonts w:ascii="Arial" w:hAnsi="Arial" w:cs="Arial"/>
          <w:color w:val="auto"/>
          <w:sz w:val="20"/>
          <w:szCs w:val="20"/>
        </w:rPr>
        <w:t xml:space="preserve"> </w:t>
      </w:r>
      <w:r w:rsidRPr="00DD338D">
        <w:rPr>
          <w:rFonts w:ascii="Arial" w:hAnsi="Arial" w:cs="Arial"/>
          <w:color w:val="auto"/>
          <w:sz w:val="20"/>
          <w:szCs w:val="20"/>
        </w:rPr>
        <w:t>enriching</w:t>
      </w:r>
      <w:r w:rsidR="005814DB" w:rsidRPr="00DD338D">
        <w:rPr>
          <w:rFonts w:ascii="Arial" w:hAnsi="Arial" w:cs="Arial"/>
          <w:color w:val="auto"/>
          <w:sz w:val="20"/>
          <w:szCs w:val="20"/>
        </w:rPr>
        <w:t xml:space="preserve"> </w:t>
      </w:r>
      <w:r w:rsidRPr="00DD338D">
        <w:rPr>
          <w:rFonts w:ascii="Arial" w:hAnsi="Arial" w:cs="Arial"/>
          <w:color w:val="auto"/>
          <w:sz w:val="20"/>
          <w:szCs w:val="20"/>
        </w:rPr>
        <w:t>the</w:t>
      </w:r>
      <w:r w:rsidR="005814DB" w:rsidRPr="00DD338D">
        <w:rPr>
          <w:rFonts w:ascii="Arial" w:hAnsi="Arial" w:cs="Arial"/>
          <w:color w:val="auto"/>
          <w:sz w:val="20"/>
          <w:szCs w:val="20"/>
        </w:rPr>
        <w:t xml:space="preserve"> </w:t>
      </w:r>
      <w:r w:rsidRPr="00DD338D">
        <w:rPr>
          <w:rFonts w:ascii="Arial" w:hAnsi="Arial" w:cs="Arial"/>
          <w:color w:val="auto"/>
          <w:sz w:val="20"/>
          <w:szCs w:val="20"/>
        </w:rPr>
        <w:t>lives</w:t>
      </w:r>
      <w:r w:rsidR="005814DB" w:rsidRPr="00DD338D">
        <w:rPr>
          <w:rFonts w:ascii="Arial" w:hAnsi="Arial" w:cs="Arial"/>
          <w:color w:val="auto"/>
          <w:sz w:val="20"/>
          <w:szCs w:val="20"/>
        </w:rPr>
        <w:t xml:space="preserve"> </w:t>
      </w:r>
      <w:r w:rsidRPr="00DD338D">
        <w:rPr>
          <w:rFonts w:ascii="Arial" w:hAnsi="Arial" w:cs="Arial"/>
          <w:color w:val="auto"/>
          <w:sz w:val="20"/>
          <w:szCs w:val="20"/>
        </w:rPr>
        <w:t>of</w:t>
      </w:r>
      <w:r w:rsidR="005814DB" w:rsidRPr="00DD338D">
        <w:rPr>
          <w:rFonts w:ascii="Arial" w:hAnsi="Arial" w:cs="Arial"/>
          <w:color w:val="auto"/>
          <w:sz w:val="20"/>
          <w:szCs w:val="20"/>
        </w:rPr>
        <w:t xml:space="preserve"> </w:t>
      </w:r>
      <w:r w:rsidRPr="00DD338D">
        <w:rPr>
          <w:rFonts w:ascii="Arial" w:hAnsi="Arial" w:cs="Arial"/>
          <w:color w:val="auto"/>
          <w:sz w:val="20"/>
          <w:szCs w:val="20"/>
        </w:rPr>
        <w:t>everyone</w:t>
      </w:r>
      <w:r w:rsidR="005814DB" w:rsidRPr="00DD338D">
        <w:rPr>
          <w:rFonts w:ascii="Arial" w:hAnsi="Arial" w:cs="Arial"/>
          <w:color w:val="auto"/>
          <w:sz w:val="20"/>
          <w:szCs w:val="20"/>
        </w:rPr>
        <w:t xml:space="preserve"> </w:t>
      </w:r>
      <w:r w:rsidRPr="00DD338D">
        <w:rPr>
          <w:rFonts w:ascii="Arial" w:hAnsi="Arial" w:cs="Arial"/>
          <w:color w:val="auto"/>
          <w:sz w:val="20"/>
          <w:szCs w:val="20"/>
        </w:rPr>
        <w:t>who</w:t>
      </w:r>
      <w:r w:rsidR="005814DB" w:rsidRPr="00DD338D">
        <w:rPr>
          <w:rFonts w:ascii="Arial" w:hAnsi="Arial" w:cs="Arial"/>
          <w:color w:val="auto"/>
          <w:sz w:val="20"/>
          <w:szCs w:val="20"/>
        </w:rPr>
        <w:t xml:space="preserve"> </w:t>
      </w:r>
      <w:r w:rsidR="008468ED" w:rsidRPr="00DD338D">
        <w:rPr>
          <w:rFonts w:ascii="Arial" w:hAnsi="Arial" w:cs="Arial"/>
          <w:color w:val="auto"/>
          <w:sz w:val="20"/>
          <w:szCs w:val="20"/>
        </w:rPr>
        <w:t>experiences</w:t>
      </w:r>
      <w:r w:rsidR="005814DB" w:rsidRPr="00DD338D">
        <w:rPr>
          <w:rFonts w:ascii="Arial" w:hAnsi="Arial" w:cs="Arial"/>
          <w:color w:val="auto"/>
          <w:sz w:val="20"/>
          <w:szCs w:val="20"/>
        </w:rPr>
        <w:t xml:space="preserve"> </w:t>
      </w:r>
      <w:r w:rsidR="008468ED" w:rsidRPr="00DD338D">
        <w:rPr>
          <w:rFonts w:ascii="Arial" w:hAnsi="Arial" w:cs="Arial"/>
          <w:color w:val="auto"/>
          <w:sz w:val="20"/>
          <w:szCs w:val="20"/>
        </w:rPr>
        <w:t>our</w:t>
      </w:r>
      <w:r w:rsidR="005814DB" w:rsidRPr="00DD338D">
        <w:rPr>
          <w:rFonts w:ascii="Arial" w:hAnsi="Arial" w:cs="Arial"/>
          <w:color w:val="auto"/>
          <w:sz w:val="20"/>
          <w:szCs w:val="20"/>
        </w:rPr>
        <w:t xml:space="preserve"> </w:t>
      </w:r>
      <w:r w:rsidR="008468ED" w:rsidRPr="00DD338D">
        <w:rPr>
          <w:rFonts w:ascii="Arial" w:hAnsi="Arial" w:cs="Arial"/>
          <w:color w:val="auto"/>
          <w:sz w:val="20"/>
          <w:szCs w:val="20"/>
        </w:rPr>
        <w:t>product</w:t>
      </w:r>
      <w:r w:rsidR="005814DB" w:rsidRPr="00DD338D">
        <w:rPr>
          <w:rFonts w:ascii="Arial" w:hAnsi="Arial" w:cs="Arial"/>
          <w:color w:val="auto"/>
          <w:sz w:val="20"/>
          <w:szCs w:val="20"/>
        </w:rPr>
        <w:t xml:space="preserve"> </w:t>
      </w:r>
      <w:r w:rsidRPr="00DD338D">
        <w:rPr>
          <w:rFonts w:ascii="Arial" w:hAnsi="Arial" w:cs="Arial"/>
          <w:color w:val="auto"/>
          <w:sz w:val="20"/>
          <w:szCs w:val="20"/>
        </w:rPr>
        <w:t>solutions.</w:t>
      </w:r>
      <w:r w:rsidR="005814DB" w:rsidRPr="00DD338D">
        <w:rPr>
          <w:rFonts w:ascii="Arial" w:hAnsi="Arial" w:cs="Arial"/>
          <w:color w:val="auto"/>
          <w:sz w:val="20"/>
          <w:szCs w:val="20"/>
        </w:rPr>
        <w:t xml:space="preserve"> </w:t>
      </w:r>
      <w:r w:rsidRPr="00DD338D">
        <w:rPr>
          <w:rFonts w:ascii="Arial" w:hAnsi="Arial" w:cs="Arial"/>
          <w:color w:val="auto"/>
          <w:sz w:val="20"/>
          <w:szCs w:val="20"/>
        </w:rPr>
        <w:t>Our</w:t>
      </w:r>
      <w:r w:rsidR="005814DB" w:rsidRPr="00DD338D">
        <w:rPr>
          <w:rFonts w:ascii="Arial" w:hAnsi="Arial" w:cs="Arial"/>
          <w:color w:val="auto"/>
          <w:sz w:val="20"/>
          <w:szCs w:val="20"/>
        </w:rPr>
        <w:t xml:space="preserve"> </w:t>
      </w:r>
      <w:r w:rsidRPr="00DD338D">
        <w:rPr>
          <w:rFonts w:ascii="Arial" w:hAnsi="Arial" w:cs="Arial"/>
          <w:color w:val="auto"/>
          <w:sz w:val="20"/>
          <w:szCs w:val="20"/>
        </w:rPr>
        <w:t>expertise</w:t>
      </w:r>
      <w:r w:rsidR="005814DB" w:rsidRPr="00DD338D">
        <w:rPr>
          <w:rFonts w:ascii="Arial" w:hAnsi="Arial" w:cs="Arial"/>
          <w:color w:val="auto"/>
          <w:sz w:val="20"/>
          <w:szCs w:val="20"/>
        </w:rPr>
        <w:t xml:space="preserve"> </w:t>
      </w:r>
      <w:r w:rsidRPr="00DD338D">
        <w:rPr>
          <w:rFonts w:ascii="Arial" w:hAnsi="Arial" w:cs="Arial"/>
          <w:color w:val="auto"/>
          <w:sz w:val="20"/>
          <w:szCs w:val="20"/>
        </w:rPr>
        <w:t>is</w:t>
      </w:r>
      <w:r w:rsidR="005814DB" w:rsidRPr="00DD338D">
        <w:rPr>
          <w:rFonts w:ascii="Arial" w:hAnsi="Arial" w:cs="Arial"/>
          <w:color w:val="auto"/>
          <w:sz w:val="20"/>
          <w:szCs w:val="20"/>
        </w:rPr>
        <w:t xml:space="preserve"> </w:t>
      </w:r>
      <w:r w:rsidRPr="00DD338D">
        <w:rPr>
          <w:rFonts w:ascii="Arial" w:hAnsi="Arial" w:cs="Arial"/>
          <w:color w:val="auto"/>
          <w:sz w:val="20"/>
          <w:szCs w:val="20"/>
        </w:rPr>
        <w:t>perfectly</w:t>
      </w:r>
      <w:r w:rsidR="005814DB" w:rsidRPr="00DD338D">
        <w:rPr>
          <w:rFonts w:ascii="Arial" w:hAnsi="Arial" w:cs="Arial"/>
          <w:color w:val="auto"/>
          <w:sz w:val="20"/>
          <w:szCs w:val="20"/>
        </w:rPr>
        <w:t xml:space="preserve"> </w:t>
      </w:r>
      <w:r w:rsidRPr="00DD338D">
        <w:rPr>
          <w:rFonts w:ascii="Arial" w:hAnsi="Arial" w:cs="Arial"/>
          <w:color w:val="auto"/>
          <w:sz w:val="20"/>
          <w:szCs w:val="20"/>
        </w:rPr>
        <w:t>suited</w:t>
      </w:r>
      <w:r w:rsidR="005814DB" w:rsidRPr="00DD338D">
        <w:rPr>
          <w:rFonts w:ascii="Arial" w:hAnsi="Arial" w:cs="Arial"/>
          <w:color w:val="auto"/>
          <w:sz w:val="20"/>
          <w:szCs w:val="20"/>
        </w:rPr>
        <w:t xml:space="preserve"> </w:t>
      </w:r>
      <w:r w:rsidRPr="00DD338D">
        <w:rPr>
          <w:rFonts w:ascii="Arial" w:hAnsi="Arial" w:cs="Arial"/>
          <w:color w:val="auto"/>
          <w:sz w:val="20"/>
          <w:szCs w:val="20"/>
        </w:rPr>
        <w:t>to</w:t>
      </w:r>
      <w:r w:rsidR="005814DB" w:rsidRPr="00DD338D">
        <w:rPr>
          <w:rFonts w:ascii="Arial" w:hAnsi="Arial" w:cs="Arial"/>
          <w:color w:val="auto"/>
          <w:sz w:val="20"/>
          <w:szCs w:val="20"/>
        </w:rPr>
        <w:t xml:space="preserve"> </w:t>
      </w:r>
      <w:r w:rsidRPr="00DD338D">
        <w:rPr>
          <w:rFonts w:ascii="Arial" w:hAnsi="Arial" w:cs="Arial"/>
          <w:color w:val="auto"/>
          <w:sz w:val="20"/>
          <w:szCs w:val="20"/>
        </w:rPr>
        <w:t>tackle</w:t>
      </w:r>
      <w:r w:rsidR="005814DB" w:rsidRPr="00DD338D">
        <w:rPr>
          <w:rFonts w:ascii="Arial" w:hAnsi="Arial" w:cs="Arial"/>
          <w:color w:val="auto"/>
          <w:sz w:val="20"/>
          <w:szCs w:val="20"/>
        </w:rPr>
        <w:t xml:space="preserve"> </w:t>
      </w:r>
      <w:r w:rsidRPr="00DD338D">
        <w:rPr>
          <w:rFonts w:ascii="Arial" w:hAnsi="Arial" w:cs="Arial"/>
          <w:color w:val="auto"/>
          <w:sz w:val="20"/>
          <w:szCs w:val="20"/>
        </w:rPr>
        <w:t>many</w:t>
      </w:r>
      <w:r w:rsidR="005814DB" w:rsidRPr="00DD338D">
        <w:rPr>
          <w:rFonts w:ascii="Arial" w:hAnsi="Arial" w:cs="Arial"/>
          <w:color w:val="auto"/>
          <w:sz w:val="20"/>
          <w:szCs w:val="20"/>
        </w:rPr>
        <w:t xml:space="preserve"> </w:t>
      </w:r>
      <w:r w:rsidRPr="00DD338D">
        <w:rPr>
          <w:rFonts w:ascii="Arial" w:hAnsi="Arial" w:cs="Arial"/>
          <w:color w:val="auto"/>
          <w:sz w:val="20"/>
          <w:szCs w:val="20"/>
        </w:rPr>
        <w:t>of</w:t>
      </w:r>
      <w:r w:rsidR="005814DB" w:rsidRPr="00DD338D">
        <w:rPr>
          <w:rFonts w:ascii="Arial" w:hAnsi="Arial" w:cs="Arial"/>
          <w:color w:val="auto"/>
          <w:sz w:val="20"/>
          <w:szCs w:val="20"/>
        </w:rPr>
        <w:t xml:space="preserve"> </w:t>
      </w:r>
      <w:r w:rsidRPr="00DD338D">
        <w:rPr>
          <w:rFonts w:ascii="Arial" w:hAnsi="Arial" w:cs="Arial"/>
          <w:color w:val="auto"/>
          <w:sz w:val="20"/>
          <w:szCs w:val="20"/>
        </w:rPr>
        <w:t>today’s</w:t>
      </w:r>
      <w:r w:rsidR="005814DB" w:rsidRPr="00DD338D">
        <w:rPr>
          <w:rFonts w:ascii="Arial" w:hAnsi="Arial" w:cs="Arial"/>
          <w:color w:val="auto"/>
          <w:sz w:val="20"/>
          <w:szCs w:val="20"/>
        </w:rPr>
        <w:t xml:space="preserve"> </w:t>
      </w:r>
      <w:r w:rsidRPr="00DD338D">
        <w:rPr>
          <w:rFonts w:ascii="Arial" w:hAnsi="Arial" w:cs="Arial"/>
          <w:color w:val="auto"/>
          <w:sz w:val="20"/>
          <w:szCs w:val="20"/>
        </w:rPr>
        <w:t>biggest</w:t>
      </w:r>
      <w:r w:rsidR="005814DB" w:rsidRPr="00DD338D">
        <w:rPr>
          <w:rFonts w:ascii="Arial" w:hAnsi="Arial" w:cs="Arial"/>
          <w:color w:val="auto"/>
          <w:sz w:val="20"/>
          <w:szCs w:val="20"/>
        </w:rPr>
        <w:t xml:space="preserve"> </w:t>
      </w:r>
      <w:r w:rsidRPr="00DD338D">
        <w:rPr>
          <w:rFonts w:ascii="Arial" w:hAnsi="Arial" w:cs="Arial"/>
          <w:color w:val="auto"/>
          <w:sz w:val="20"/>
          <w:szCs w:val="20"/>
        </w:rPr>
        <w:t>sustainability</w:t>
      </w:r>
      <w:r w:rsidR="005814DB" w:rsidRPr="00DD338D">
        <w:rPr>
          <w:rFonts w:ascii="Arial" w:hAnsi="Arial" w:cs="Arial"/>
          <w:color w:val="auto"/>
          <w:sz w:val="20"/>
          <w:szCs w:val="20"/>
        </w:rPr>
        <w:t xml:space="preserve"> </w:t>
      </w:r>
      <w:r w:rsidRPr="00DD338D">
        <w:rPr>
          <w:rFonts w:ascii="Arial" w:hAnsi="Arial" w:cs="Arial"/>
          <w:color w:val="auto"/>
          <w:sz w:val="20"/>
          <w:szCs w:val="20"/>
        </w:rPr>
        <w:t>and</w:t>
      </w:r>
      <w:r w:rsidR="005814DB" w:rsidRPr="00DD338D">
        <w:rPr>
          <w:rFonts w:ascii="Arial" w:hAnsi="Arial" w:cs="Arial"/>
          <w:color w:val="auto"/>
          <w:sz w:val="20"/>
          <w:szCs w:val="20"/>
        </w:rPr>
        <w:t xml:space="preserve"> </w:t>
      </w:r>
      <w:r w:rsidRPr="00DD338D">
        <w:rPr>
          <w:rFonts w:ascii="Arial" w:hAnsi="Arial" w:cs="Arial"/>
          <w:color w:val="auto"/>
          <w:sz w:val="20"/>
          <w:szCs w:val="20"/>
        </w:rPr>
        <w:t>development</w:t>
      </w:r>
      <w:r w:rsidR="005814DB" w:rsidRPr="00DD338D">
        <w:rPr>
          <w:rFonts w:ascii="Arial" w:hAnsi="Arial" w:cs="Arial"/>
          <w:color w:val="auto"/>
          <w:sz w:val="20"/>
          <w:szCs w:val="20"/>
        </w:rPr>
        <w:t xml:space="preserve"> </w:t>
      </w:r>
      <w:r w:rsidRPr="00DD338D">
        <w:rPr>
          <w:rFonts w:ascii="Arial" w:hAnsi="Arial" w:cs="Arial"/>
          <w:color w:val="auto"/>
          <w:sz w:val="20"/>
          <w:szCs w:val="20"/>
        </w:rPr>
        <w:t>challenges,</w:t>
      </w:r>
      <w:r w:rsidR="005814DB" w:rsidRPr="00DD338D">
        <w:rPr>
          <w:rFonts w:ascii="Arial" w:hAnsi="Arial" w:cs="Arial"/>
          <w:color w:val="auto"/>
          <w:sz w:val="20"/>
          <w:szCs w:val="20"/>
        </w:rPr>
        <w:t xml:space="preserve"> </w:t>
      </w:r>
      <w:r w:rsidRPr="00DD338D">
        <w:rPr>
          <w:rFonts w:ascii="Arial" w:hAnsi="Arial" w:cs="Arial"/>
          <w:color w:val="auto"/>
          <w:sz w:val="20"/>
          <w:szCs w:val="20"/>
        </w:rPr>
        <w:t>from</w:t>
      </w:r>
      <w:r w:rsidR="005814DB" w:rsidRPr="00DD338D">
        <w:rPr>
          <w:rFonts w:ascii="Arial" w:hAnsi="Arial" w:cs="Arial"/>
          <w:color w:val="auto"/>
          <w:sz w:val="20"/>
          <w:szCs w:val="20"/>
        </w:rPr>
        <w:t xml:space="preserve"> </w:t>
      </w:r>
      <w:r w:rsidRPr="00DD338D">
        <w:rPr>
          <w:rFonts w:ascii="Arial" w:hAnsi="Arial" w:cs="Arial"/>
          <w:color w:val="auto"/>
          <w:sz w:val="20"/>
          <w:szCs w:val="20"/>
        </w:rPr>
        <w:t>energy</w:t>
      </w:r>
      <w:r w:rsidR="005814DB" w:rsidRPr="00DD338D">
        <w:rPr>
          <w:rFonts w:ascii="Arial" w:hAnsi="Arial" w:cs="Arial"/>
          <w:color w:val="auto"/>
          <w:sz w:val="20"/>
          <w:szCs w:val="20"/>
        </w:rPr>
        <w:t xml:space="preserve"> </w:t>
      </w:r>
      <w:r w:rsidRPr="00DD338D">
        <w:rPr>
          <w:rFonts w:ascii="Arial" w:hAnsi="Arial" w:cs="Arial"/>
          <w:color w:val="auto"/>
          <w:sz w:val="20"/>
          <w:szCs w:val="20"/>
        </w:rPr>
        <w:t>consumption</w:t>
      </w:r>
      <w:r w:rsidR="005814DB" w:rsidRPr="00DD338D">
        <w:rPr>
          <w:rFonts w:ascii="Arial" w:hAnsi="Arial" w:cs="Arial"/>
          <w:color w:val="auto"/>
          <w:sz w:val="20"/>
          <w:szCs w:val="20"/>
        </w:rPr>
        <w:t xml:space="preserve"> </w:t>
      </w:r>
      <w:r w:rsidRPr="00DD338D">
        <w:rPr>
          <w:rFonts w:ascii="Arial" w:hAnsi="Arial" w:cs="Arial"/>
          <w:color w:val="auto"/>
          <w:sz w:val="20"/>
          <w:szCs w:val="20"/>
        </w:rPr>
        <w:t>and</w:t>
      </w:r>
      <w:r w:rsidR="005814DB" w:rsidRPr="00DD338D">
        <w:rPr>
          <w:rFonts w:ascii="Arial" w:hAnsi="Arial" w:cs="Arial"/>
          <w:color w:val="auto"/>
          <w:sz w:val="20"/>
          <w:szCs w:val="20"/>
        </w:rPr>
        <w:t xml:space="preserve"> </w:t>
      </w:r>
      <w:r w:rsidRPr="00DD338D">
        <w:rPr>
          <w:rFonts w:ascii="Arial" w:hAnsi="Arial" w:cs="Arial"/>
          <w:color w:val="auto"/>
          <w:sz w:val="20"/>
          <w:szCs w:val="20"/>
        </w:rPr>
        <w:t>noise</w:t>
      </w:r>
      <w:r w:rsidR="005814DB" w:rsidRPr="00DD338D">
        <w:rPr>
          <w:rFonts w:ascii="Arial" w:hAnsi="Arial" w:cs="Arial"/>
          <w:color w:val="auto"/>
          <w:sz w:val="20"/>
          <w:szCs w:val="20"/>
        </w:rPr>
        <w:t xml:space="preserve"> </w:t>
      </w:r>
      <w:r w:rsidRPr="00DD338D">
        <w:rPr>
          <w:rFonts w:ascii="Arial" w:hAnsi="Arial" w:cs="Arial"/>
          <w:color w:val="auto"/>
          <w:sz w:val="20"/>
          <w:szCs w:val="20"/>
        </w:rPr>
        <w:t>pollution</w:t>
      </w:r>
      <w:r w:rsidR="005814DB" w:rsidRPr="00DD338D">
        <w:rPr>
          <w:rFonts w:ascii="Arial" w:hAnsi="Arial" w:cs="Arial"/>
          <w:color w:val="auto"/>
          <w:sz w:val="20"/>
          <w:szCs w:val="20"/>
        </w:rPr>
        <w:t xml:space="preserve"> </w:t>
      </w:r>
      <w:r w:rsidRPr="00DD338D">
        <w:rPr>
          <w:rFonts w:ascii="Arial" w:hAnsi="Arial" w:cs="Arial"/>
          <w:color w:val="auto"/>
          <w:sz w:val="20"/>
          <w:szCs w:val="20"/>
        </w:rPr>
        <w:t>to</w:t>
      </w:r>
      <w:r w:rsidR="005814DB" w:rsidRPr="00DD338D">
        <w:rPr>
          <w:rFonts w:ascii="Arial" w:hAnsi="Arial" w:cs="Arial"/>
          <w:color w:val="auto"/>
          <w:sz w:val="20"/>
          <w:szCs w:val="20"/>
        </w:rPr>
        <w:t xml:space="preserve"> </w:t>
      </w:r>
      <w:r w:rsidRPr="00DD338D">
        <w:rPr>
          <w:rFonts w:ascii="Arial" w:hAnsi="Arial" w:cs="Arial"/>
          <w:color w:val="auto"/>
          <w:sz w:val="20"/>
          <w:szCs w:val="20"/>
        </w:rPr>
        <w:t>fire</w:t>
      </w:r>
      <w:r w:rsidR="005814DB" w:rsidRPr="00DD338D">
        <w:rPr>
          <w:rFonts w:ascii="Arial" w:hAnsi="Arial" w:cs="Arial"/>
          <w:color w:val="auto"/>
          <w:sz w:val="20"/>
          <w:szCs w:val="20"/>
        </w:rPr>
        <w:t xml:space="preserve"> </w:t>
      </w:r>
      <w:r w:rsidRPr="00DD338D">
        <w:rPr>
          <w:rFonts w:ascii="Arial" w:hAnsi="Arial" w:cs="Arial"/>
          <w:color w:val="auto"/>
          <w:sz w:val="20"/>
          <w:szCs w:val="20"/>
        </w:rPr>
        <w:t>resilience,</w:t>
      </w:r>
      <w:r w:rsidR="005814DB" w:rsidRPr="00DD338D">
        <w:rPr>
          <w:rFonts w:ascii="Arial" w:hAnsi="Arial" w:cs="Arial"/>
          <w:color w:val="auto"/>
          <w:sz w:val="20"/>
          <w:szCs w:val="20"/>
        </w:rPr>
        <w:t xml:space="preserve"> </w:t>
      </w:r>
      <w:r w:rsidRPr="00DD338D">
        <w:rPr>
          <w:rFonts w:ascii="Arial" w:hAnsi="Arial" w:cs="Arial"/>
          <w:color w:val="auto"/>
          <w:sz w:val="20"/>
          <w:szCs w:val="20"/>
        </w:rPr>
        <w:t>water</w:t>
      </w:r>
      <w:r w:rsidR="005814DB" w:rsidRPr="00DD338D">
        <w:rPr>
          <w:rFonts w:ascii="Arial" w:hAnsi="Arial" w:cs="Arial"/>
          <w:color w:val="auto"/>
          <w:sz w:val="20"/>
          <w:szCs w:val="20"/>
        </w:rPr>
        <w:t xml:space="preserve"> </w:t>
      </w:r>
      <w:r w:rsidRPr="00DD338D">
        <w:rPr>
          <w:rFonts w:ascii="Arial" w:hAnsi="Arial" w:cs="Arial"/>
          <w:color w:val="auto"/>
          <w:sz w:val="20"/>
          <w:szCs w:val="20"/>
        </w:rPr>
        <w:t>scarcity</w:t>
      </w:r>
      <w:r w:rsidR="005814DB" w:rsidRPr="00DD338D">
        <w:rPr>
          <w:rFonts w:ascii="Arial" w:hAnsi="Arial" w:cs="Arial"/>
          <w:color w:val="auto"/>
          <w:sz w:val="20"/>
          <w:szCs w:val="20"/>
        </w:rPr>
        <w:t xml:space="preserve"> </w:t>
      </w:r>
      <w:r w:rsidRPr="00DD338D">
        <w:rPr>
          <w:rFonts w:ascii="Arial" w:hAnsi="Arial" w:cs="Arial"/>
          <w:color w:val="auto"/>
          <w:sz w:val="20"/>
          <w:szCs w:val="20"/>
        </w:rPr>
        <w:t>and</w:t>
      </w:r>
      <w:r w:rsidR="005814DB" w:rsidRPr="00DD338D">
        <w:rPr>
          <w:rFonts w:ascii="Arial" w:hAnsi="Arial" w:cs="Arial"/>
          <w:color w:val="auto"/>
          <w:sz w:val="20"/>
          <w:szCs w:val="20"/>
        </w:rPr>
        <w:t xml:space="preserve"> </w:t>
      </w:r>
      <w:r w:rsidRPr="00DD338D">
        <w:rPr>
          <w:rFonts w:ascii="Arial" w:hAnsi="Arial" w:cs="Arial"/>
          <w:color w:val="auto"/>
          <w:sz w:val="20"/>
          <w:szCs w:val="20"/>
        </w:rPr>
        <w:t>flooding.</w:t>
      </w:r>
      <w:r w:rsidR="005814DB" w:rsidRPr="00DD338D">
        <w:rPr>
          <w:rFonts w:ascii="Arial" w:hAnsi="Arial" w:cs="Arial"/>
          <w:color w:val="auto"/>
          <w:sz w:val="20"/>
          <w:szCs w:val="20"/>
        </w:rPr>
        <w:t xml:space="preserve"> </w:t>
      </w:r>
      <w:r w:rsidRPr="00DD338D">
        <w:rPr>
          <w:rFonts w:ascii="Arial" w:hAnsi="Arial" w:cs="Arial"/>
          <w:color w:val="auto"/>
          <w:sz w:val="20"/>
          <w:szCs w:val="20"/>
        </w:rPr>
        <w:t>Our</w:t>
      </w:r>
      <w:r w:rsidR="005814DB" w:rsidRPr="00DD338D">
        <w:rPr>
          <w:rFonts w:ascii="Arial" w:hAnsi="Arial" w:cs="Arial"/>
          <w:color w:val="auto"/>
          <w:sz w:val="20"/>
          <w:szCs w:val="20"/>
        </w:rPr>
        <w:t xml:space="preserve"> </w:t>
      </w:r>
      <w:r w:rsidRPr="00DD338D">
        <w:rPr>
          <w:rFonts w:ascii="Arial" w:hAnsi="Arial" w:cs="Arial"/>
          <w:color w:val="auto"/>
          <w:sz w:val="20"/>
          <w:szCs w:val="20"/>
        </w:rPr>
        <w:t>range</w:t>
      </w:r>
      <w:r w:rsidR="005814DB" w:rsidRPr="00DD338D">
        <w:rPr>
          <w:rFonts w:ascii="Arial" w:hAnsi="Arial" w:cs="Arial"/>
          <w:color w:val="auto"/>
          <w:sz w:val="20"/>
          <w:szCs w:val="20"/>
        </w:rPr>
        <w:t xml:space="preserve"> </w:t>
      </w:r>
      <w:r w:rsidRPr="00DD338D">
        <w:rPr>
          <w:rFonts w:ascii="Arial" w:hAnsi="Arial" w:cs="Arial"/>
          <w:color w:val="auto"/>
          <w:sz w:val="20"/>
          <w:szCs w:val="20"/>
        </w:rPr>
        <w:t>of</w:t>
      </w:r>
      <w:r w:rsidR="005814DB" w:rsidRPr="00DD338D">
        <w:rPr>
          <w:rFonts w:ascii="Arial" w:hAnsi="Arial" w:cs="Arial"/>
          <w:color w:val="auto"/>
          <w:sz w:val="20"/>
          <w:szCs w:val="20"/>
        </w:rPr>
        <w:t xml:space="preserve"> </w:t>
      </w:r>
      <w:r w:rsidRPr="00DD338D">
        <w:rPr>
          <w:rFonts w:ascii="Arial" w:hAnsi="Arial" w:cs="Arial"/>
          <w:color w:val="auto"/>
          <w:sz w:val="20"/>
          <w:szCs w:val="20"/>
        </w:rPr>
        <w:t>products</w:t>
      </w:r>
      <w:r w:rsidR="005814DB" w:rsidRPr="00DD338D">
        <w:rPr>
          <w:rFonts w:ascii="Arial" w:hAnsi="Arial" w:cs="Arial"/>
          <w:color w:val="auto"/>
          <w:sz w:val="20"/>
          <w:szCs w:val="20"/>
        </w:rPr>
        <w:t xml:space="preserve"> </w:t>
      </w:r>
      <w:r w:rsidRPr="00DD338D">
        <w:rPr>
          <w:rFonts w:ascii="Arial" w:hAnsi="Arial" w:cs="Arial"/>
          <w:color w:val="auto"/>
          <w:sz w:val="20"/>
          <w:szCs w:val="20"/>
        </w:rPr>
        <w:t>reflects</w:t>
      </w:r>
      <w:r w:rsidR="005814DB" w:rsidRPr="00DD338D">
        <w:rPr>
          <w:rFonts w:ascii="Arial" w:hAnsi="Arial" w:cs="Arial"/>
          <w:color w:val="auto"/>
          <w:sz w:val="20"/>
          <w:szCs w:val="20"/>
        </w:rPr>
        <w:t xml:space="preserve"> </w:t>
      </w:r>
      <w:r w:rsidRPr="00DD338D">
        <w:rPr>
          <w:rFonts w:ascii="Arial" w:hAnsi="Arial" w:cs="Arial"/>
          <w:color w:val="auto"/>
          <w:sz w:val="20"/>
          <w:szCs w:val="20"/>
        </w:rPr>
        <w:t>the</w:t>
      </w:r>
      <w:r w:rsidR="005814DB" w:rsidRPr="00DD338D">
        <w:rPr>
          <w:rFonts w:ascii="Arial" w:hAnsi="Arial" w:cs="Arial"/>
          <w:color w:val="auto"/>
          <w:sz w:val="20"/>
          <w:szCs w:val="20"/>
        </w:rPr>
        <w:t xml:space="preserve"> </w:t>
      </w:r>
      <w:r w:rsidRPr="00DD338D">
        <w:rPr>
          <w:rFonts w:ascii="Arial" w:hAnsi="Arial" w:cs="Arial"/>
          <w:color w:val="auto"/>
          <w:sz w:val="20"/>
          <w:szCs w:val="20"/>
        </w:rPr>
        <w:t>diversity</w:t>
      </w:r>
      <w:r w:rsidR="005814DB" w:rsidRPr="00DD338D">
        <w:rPr>
          <w:rFonts w:ascii="Arial" w:hAnsi="Arial" w:cs="Arial"/>
          <w:color w:val="auto"/>
          <w:sz w:val="20"/>
          <w:szCs w:val="20"/>
        </w:rPr>
        <w:t xml:space="preserve"> </w:t>
      </w:r>
      <w:r w:rsidRPr="00DD338D">
        <w:rPr>
          <w:rFonts w:ascii="Arial" w:hAnsi="Arial" w:cs="Arial"/>
          <w:color w:val="auto"/>
          <w:sz w:val="20"/>
          <w:szCs w:val="20"/>
        </w:rPr>
        <w:t>of</w:t>
      </w:r>
      <w:r w:rsidR="005814DB" w:rsidRPr="00DD338D">
        <w:rPr>
          <w:rFonts w:ascii="Arial" w:hAnsi="Arial" w:cs="Arial"/>
          <w:color w:val="auto"/>
          <w:sz w:val="20"/>
          <w:szCs w:val="20"/>
        </w:rPr>
        <w:t xml:space="preserve"> </w:t>
      </w:r>
      <w:r w:rsidRPr="00DD338D">
        <w:rPr>
          <w:rFonts w:ascii="Arial" w:hAnsi="Arial" w:cs="Arial"/>
          <w:color w:val="auto"/>
          <w:sz w:val="20"/>
          <w:szCs w:val="20"/>
        </w:rPr>
        <w:t>the</w:t>
      </w:r>
      <w:r w:rsidR="005814DB" w:rsidRPr="00DD338D">
        <w:rPr>
          <w:rFonts w:ascii="Arial" w:hAnsi="Arial" w:cs="Arial"/>
          <w:color w:val="auto"/>
          <w:sz w:val="20"/>
          <w:szCs w:val="20"/>
        </w:rPr>
        <w:t xml:space="preserve"> </w:t>
      </w:r>
      <w:r w:rsidRPr="00DD338D">
        <w:rPr>
          <w:rFonts w:ascii="Arial" w:hAnsi="Arial" w:cs="Arial"/>
          <w:color w:val="auto"/>
          <w:sz w:val="20"/>
          <w:szCs w:val="20"/>
        </w:rPr>
        <w:t>world’s</w:t>
      </w:r>
      <w:r w:rsidR="005814DB" w:rsidRPr="00DD338D">
        <w:rPr>
          <w:rFonts w:ascii="Arial" w:hAnsi="Arial" w:cs="Arial"/>
          <w:color w:val="auto"/>
          <w:sz w:val="20"/>
          <w:szCs w:val="20"/>
        </w:rPr>
        <w:t xml:space="preserve"> </w:t>
      </w:r>
      <w:r w:rsidRPr="00DD338D">
        <w:rPr>
          <w:rFonts w:ascii="Arial" w:hAnsi="Arial" w:cs="Arial"/>
          <w:color w:val="auto"/>
          <w:sz w:val="20"/>
          <w:szCs w:val="20"/>
        </w:rPr>
        <w:t>needs,</w:t>
      </w:r>
      <w:r w:rsidR="005814DB" w:rsidRPr="00DD338D">
        <w:rPr>
          <w:rFonts w:ascii="Arial" w:hAnsi="Arial" w:cs="Arial"/>
          <w:color w:val="auto"/>
          <w:sz w:val="20"/>
          <w:szCs w:val="20"/>
        </w:rPr>
        <w:t xml:space="preserve"> </w:t>
      </w:r>
      <w:r w:rsidRPr="00DD338D">
        <w:rPr>
          <w:rFonts w:ascii="Arial" w:hAnsi="Arial" w:cs="Arial"/>
          <w:color w:val="auto"/>
          <w:sz w:val="20"/>
          <w:szCs w:val="20"/>
        </w:rPr>
        <w:t>while</w:t>
      </w:r>
      <w:r w:rsidR="005814DB" w:rsidRPr="00DD338D">
        <w:rPr>
          <w:rFonts w:ascii="Arial" w:hAnsi="Arial" w:cs="Arial"/>
          <w:color w:val="auto"/>
          <w:sz w:val="20"/>
          <w:szCs w:val="20"/>
        </w:rPr>
        <w:t xml:space="preserve"> </w:t>
      </w:r>
      <w:r w:rsidRPr="00DD338D">
        <w:rPr>
          <w:rFonts w:ascii="Arial" w:hAnsi="Arial" w:cs="Arial"/>
          <w:color w:val="auto"/>
          <w:sz w:val="20"/>
          <w:szCs w:val="20"/>
        </w:rPr>
        <w:t>supporting</w:t>
      </w:r>
      <w:r w:rsidR="005814DB" w:rsidRPr="00DD338D">
        <w:rPr>
          <w:rFonts w:ascii="Arial" w:hAnsi="Arial" w:cs="Arial"/>
          <w:color w:val="auto"/>
          <w:sz w:val="20"/>
          <w:szCs w:val="20"/>
        </w:rPr>
        <w:t xml:space="preserve"> </w:t>
      </w:r>
      <w:r w:rsidRPr="00DD338D">
        <w:rPr>
          <w:rFonts w:ascii="Arial" w:hAnsi="Arial" w:cs="Arial"/>
          <w:color w:val="auto"/>
          <w:sz w:val="20"/>
          <w:szCs w:val="20"/>
        </w:rPr>
        <w:t>our</w:t>
      </w:r>
      <w:r w:rsidR="005814DB" w:rsidRPr="00DD338D">
        <w:rPr>
          <w:rFonts w:ascii="Arial" w:hAnsi="Arial" w:cs="Arial"/>
          <w:color w:val="auto"/>
          <w:sz w:val="20"/>
          <w:szCs w:val="20"/>
        </w:rPr>
        <w:t xml:space="preserve"> </w:t>
      </w:r>
      <w:r w:rsidRPr="00DD338D">
        <w:rPr>
          <w:rFonts w:ascii="Arial" w:hAnsi="Arial" w:cs="Arial"/>
          <w:color w:val="auto"/>
          <w:sz w:val="20"/>
          <w:szCs w:val="20"/>
        </w:rPr>
        <w:t>stakeholders</w:t>
      </w:r>
      <w:r w:rsidR="005814DB" w:rsidRPr="00DD338D">
        <w:rPr>
          <w:rFonts w:ascii="Arial" w:hAnsi="Arial" w:cs="Arial"/>
          <w:color w:val="auto"/>
          <w:sz w:val="20"/>
          <w:szCs w:val="20"/>
        </w:rPr>
        <w:t xml:space="preserve"> </w:t>
      </w:r>
      <w:r w:rsidRPr="00DD338D">
        <w:rPr>
          <w:rFonts w:ascii="Arial" w:hAnsi="Arial" w:cs="Arial"/>
          <w:color w:val="auto"/>
          <w:sz w:val="20"/>
          <w:szCs w:val="20"/>
        </w:rPr>
        <w:t>in</w:t>
      </w:r>
      <w:r w:rsidR="005814DB" w:rsidRPr="00DD338D">
        <w:rPr>
          <w:rFonts w:ascii="Arial" w:hAnsi="Arial" w:cs="Arial"/>
          <w:color w:val="auto"/>
          <w:sz w:val="20"/>
          <w:szCs w:val="20"/>
        </w:rPr>
        <w:t xml:space="preserve"> </w:t>
      </w:r>
      <w:r w:rsidRPr="00DD338D">
        <w:rPr>
          <w:rFonts w:ascii="Arial" w:hAnsi="Arial" w:cs="Arial"/>
          <w:color w:val="auto"/>
          <w:sz w:val="20"/>
          <w:szCs w:val="20"/>
        </w:rPr>
        <w:t>reducing</w:t>
      </w:r>
      <w:r w:rsidR="005814DB" w:rsidRPr="00DD338D">
        <w:rPr>
          <w:rFonts w:ascii="Arial" w:hAnsi="Arial" w:cs="Arial"/>
          <w:color w:val="auto"/>
          <w:sz w:val="20"/>
          <w:szCs w:val="20"/>
        </w:rPr>
        <w:t xml:space="preserve"> </w:t>
      </w:r>
      <w:r w:rsidRPr="00DD338D">
        <w:rPr>
          <w:rFonts w:ascii="Arial" w:hAnsi="Arial" w:cs="Arial"/>
          <w:color w:val="auto"/>
          <w:sz w:val="20"/>
          <w:szCs w:val="20"/>
        </w:rPr>
        <w:t>their</w:t>
      </w:r>
      <w:r w:rsidR="005814DB" w:rsidRPr="00DD338D">
        <w:rPr>
          <w:rFonts w:ascii="Arial" w:hAnsi="Arial" w:cs="Arial"/>
          <w:color w:val="auto"/>
          <w:sz w:val="20"/>
          <w:szCs w:val="20"/>
        </w:rPr>
        <w:t xml:space="preserve"> </w:t>
      </w:r>
      <w:r w:rsidRPr="00DD338D">
        <w:rPr>
          <w:rFonts w:ascii="Arial" w:hAnsi="Arial" w:cs="Arial"/>
          <w:color w:val="auto"/>
          <w:sz w:val="20"/>
          <w:szCs w:val="20"/>
        </w:rPr>
        <w:t>own</w:t>
      </w:r>
      <w:r w:rsidR="005814DB" w:rsidRPr="00DD338D">
        <w:rPr>
          <w:rFonts w:ascii="Arial" w:hAnsi="Arial" w:cs="Arial"/>
          <w:color w:val="auto"/>
          <w:sz w:val="20"/>
          <w:szCs w:val="20"/>
        </w:rPr>
        <w:t xml:space="preserve"> </w:t>
      </w:r>
      <w:r w:rsidRPr="00DD338D">
        <w:rPr>
          <w:rFonts w:ascii="Arial" w:hAnsi="Arial" w:cs="Arial"/>
          <w:color w:val="auto"/>
          <w:sz w:val="20"/>
          <w:szCs w:val="20"/>
        </w:rPr>
        <w:t>carbon</w:t>
      </w:r>
      <w:r w:rsidR="005814DB" w:rsidRPr="00DD338D">
        <w:rPr>
          <w:rFonts w:ascii="Arial" w:hAnsi="Arial" w:cs="Arial"/>
          <w:color w:val="auto"/>
          <w:sz w:val="20"/>
          <w:szCs w:val="20"/>
        </w:rPr>
        <w:t xml:space="preserve"> </w:t>
      </w:r>
      <w:r w:rsidRPr="00DD338D">
        <w:rPr>
          <w:rFonts w:ascii="Arial" w:hAnsi="Arial" w:cs="Arial"/>
          <w:color w:val="auto"/>
          <w:sz w:val="20"/>
          <w:szCs w:val="20"/>
        </w:rPr>
        <w:t>footprint.</w:t>
      </w:r>
    </w:p>
    <w:p w14:paraId="1AEB4C9E" w14:textId="77777777" w:rsidR="0014639D" w:rsidRPr="00DD338D" w:rsidRDefault="0014639D" w:rsidP="00873A88">
      <w:pPr>
        <w:widowControl w:val="0"/>
        <w:autoSpaceDE w:val="0"/>
        <w:autoSpaceDN w:val="0"/>
        <w:adjustRightInd w:val="0"/>
        <w:spacing w:before="0"/>
        <w:ind w:right="188"/>
        <w:contextualSpacing/>
        <w:rPr>
          <w:rFonts w:ascii="Arial" w:hAnsi="Arial" w:cs="Arial"/>
          <w:color w:val="auto"/>
          <w:sz w:val="20"/>
          <w:szCs w:val="20"/>
        </w:rPr>
      </w:pPr>
    </w:p>
    <w:p w14:paraId="4FE6FB60" w14:textId="3A73154A" w:rsidR="0014639D" w:rsidRPr="00DD338D" w:rsidRDefault="0014639D" w:rsidP="00873A88">
      <w:pPr>
        <w:widowControl w:val="0"/>
        <w:autoSpaceDE w:val="0"/>
        <w:autoSpaceDN w:val="0"/>
        <w:adjustRightInd w:val="0"/>
        <w:spacing w:before="0"/>
        <w:ind w:right="188"/>
        <w:contextualSpacing/>
        <w:rPr>
          <w:rFonts w:ascii="Arial" w:hAnsi="Arial" w:cs="Arial"/>
          <w:color w:val="auto"/>
          <w:sz w:val="20"/>
          <w:szCs w:val="20"/>
        </w:rPr>
      </w:pPr>
      <w:r w:rsidRPr="00DD338D">
        <w:rPr>
          <w:rFonts w:ascii="Arial" w:hAnsi="Arial" w:cs="Arial"/>
          <w:color w:val="auto"/>
          <w:sz w:val="20"/>
          <w:szCs w:val="20"/>
        </w:rPr>
        <w:t>Stone</w:t>
      </w:r>
      <w:r w:rsidR="005814DB" w:rsidRPr="00DD338D">
        <w:rPr>
          <w:rFonts w:ascii="Arial" w:hAnsi="Arial" w:cs="Arial"/>
          <w:color w:val="auto"/>
          <w:sz w:val="20"/>
          <w:szCs w:val="20"/>
        </w:rPr>
        <w:t xml:space="preserve"> </w:t>
      </w:r>
      <w:r w:rsidRPr="00DD338D">
        <w:rPr>
          <w:rFonts w:ascii="Arial" w:hAnsi="Arial" w:cs="Arial"/>
          <w:color w:val="auto"/>
          <w:sz w:val="20"/>
          <w:szCs w:val="20"/>
        </w:rPr>
        <w:t>wool</w:t>
      </w:r>
      <w:r w:rsidR="005814DB" w:rsidRPr="00DD338D">
        <w:rPr>
          <w:rFonts w:ascii="Arial" w:hAnsi="Arial" w:cs="Arial"/>
          <w:color w:val="auto"/>
          <w:sz w:val="20"/>
          <w:szCs w:val="20"/>
        </w:rPr>
        <w:t xml:space="preserve"> </w:t>
      </w:r>
      <w:r w:rsidRPr="00DD338D">
        <w:rPr>
          <w:rFonts w:ascii="Arial" w:hAnsi="Arial" w:cs="Arial"/>
          <w:color w:val="auto"/>
          <w:sz w:val="20"/>
          <w:szCs w:val="20"/>
        </w:rPr>
        <w:t>is</w:t>
      </w:r>
      <w:r w:rsidR="005814DB" w:rsidRPr="00DD338D">
        <w:rPr>
          <w:rFonts w:ascii="Arial" w:hAnsi="Arial" w:cs="Arial"/>
          <w:color w:val="auto"/>
          <w:sz w:val="20"/>
          <w:szCs w:val="20"/>
        </w:rPr>
        <w:t xml:space="preserve"> </w:t>
      </w:r>
      <w:r w:rsidRPr="00DD338D">
        <w:rPr>
          <w:rFonts w:ascii="Arial" w:hAnsi="Arial" w:cs="Arial"/>
          <w:color w:val="auto"/>
          <w:sz w:val="20"/>
          <w:szCs w:val="20"/>
        </w:rPr>
        <w:t>a</w:t>
      </w:r>
      <w:r w:rsidR="005814DB" w:rsidRPr="00DD338D">
        <w:rPr>
          <w:rFonts w:ascii="Arial" w:hAnsi="Arial" w:cs="Arial"/>
          <w:color w:val="auto"/>
          <w:sz w:val="20"/>
          <w:szCs w:val="20"/>
        </w:rPr>
        <w:t xml:space="preserve"> </w:t>
      </w:r>
      <w:r w:rsidRPr="00DD338D">
        <w:rPr>
          <w:rFonts w:ascii="Arial" w:hAnsi="Arial" w:cs="Arial"/>
          <w:color w:val="auto"/>
          <w:sz w:val="20"/>
          <w:szCs w:val="20"/>
        </w:rPr>
        <w:t>versatile</w:t>
      </w:r>
      <w:r w:rsidR="005814DB" w:rsidRPr="00DD338D">
        <w:rPr>
          <w:rFonts w:ascii="Arial" w:hAnsi="Arial" w:cs="Arial"/>
          <w:color w:val="auto"/>
          <w:sz w:val="20"/>
          <w:szCs w:val="20"/>
        </w:rPr>
        <w:t xml:space="preserve"> </w:t>
      </w:r>
      <w:r w:rsidRPr="00DD338D">
        <w:rPr>
          <w:rFonts w:ascii="Arial" w:hAnsi="Arial" w:cs="Arial"/>
          <w:color w:val="auto"/>
          <w:sz w:val="20"/>
          <w:szCs w:val="20"/>
        </w:rPr>
        <w:t>material</w:t>
      </w:r>
      <w:r w:rsidR="005814DB" w:rsidRPr="00DD338D">
        <w:rPr>
          <w:rFonts w:ascii="Arial" w:hAnsi="Arial" w:cs="Arial"/>
          <w:color w:val="auto"/>
          <w:sz w:val="20"/>
          <w:szCs w:val="20"/>
        </w:rPr>
        <w:t xml:space="preserve"> </w:t>
      </w:r>
      <w:r w:rsidRPr="00DD338D">
        <w:rPr>
          <w:rFonts w:ascii="Arial" w:hAnsi="Arial" w:cs="Arial"/>
          <w:color w:val="auto"/>
          <w:sz w:val="20"/>
          <w:szCs w:val="20"/>
        </w:rPr>
        <w:t>and</w:t>
      </w:r>
      <w:r w:rsidR="005814DB" w:rsidRPr="00DD338D">
        <w:rPr>
          <w:rFonts w:ascii="Arial" w:hAnsi="Arial" w:cs="Arial"/>
          <w:color w:val="auto"/>
          <w:sz w:val="20"/>
          <w:szCs w:val="20"/>
        </w:rPr>
        <w:t xml:space="preserve"> </w:t>
      </w:r>
      <w:r w:rsidRPr="00DD338D">
        <w:rPr>
          <w:rFonts w:ascii="Arial" w:hAnsi="Arial" w:cs="Arial"/>
          <w:color w:val="auto"/>
          <w:sz w:val="20"/>
          <w:szCs w:val="20"/>
        </w:rPr>
        <w:t>forms</w:t>
      </w:r>
      <w:r w:rsidR="005814DB" w:rsidRPr="00DD338D">
        <w:rPr>
          <w:rFonts w:ascii="Arial" w:hAnsi="Arial" w:cs="Arial"/>
          <w:color w:val="auto"/>
          <w:sz w:val="20"/>
          <w:szCs w:val="20"/>
        </w:rPr>
        <w:t xml:space="preserve"> </w:t>
      </w:r>
      <w:r w:rsidRPr="00DD338D">
        <w:rPr>
          <w:rFonts w:ascii="Arial" w:hAnsi="Arial" w:cs="Arial"/>
          <w:color w:val="auto"/>
          <w:sz w:val="20"/>
          <w:szCs w:val="20"/>
        </w:rPr>
        <w:t>the</w:t>
      </w:r>
      <w:r w:rsidR="005814DB" w:rsidRPr="00DD338D">
        <w:rPr>
          <w:rFonts w:ascii="Arial" w:hAnsi="Arial" w:cs="Arial"/>
          <w:color w:val="auto"/>
          <w:sz w:val="20"/>
          <w:szCs w:val="20"/>
        </w:rPr>
        <w:t xml:space="preserve"> </w:t>
      </w:r>
      <w:r w:rsidRPr="00DD338D">
        <w:rPr>
          <w:rFonts w:ascii="Arial" w:hAnsi="Arial" w:cs="Arial"/>
          <w:color w:val="auto"/>
          <w:sz w:val="20"/>
          <w:szCs w:val="20"/>
        </w:rPr>
        <w:t>basis</w:t>
      </w:r>
      <w:r w:rsidR="005814DB" w:rsidRPr="00DD338D">
        <w:rPr>
          <w:rFonts w:ascii="Arial" w:hAnsi="Arial" w:cs="Arial"/>
          <w:color w:val="auto"/>
          <w:sz w:val="20"/>
          <w:szCs w:val="20"/>
        </w:rPr>
        <w:t xml:space="preserve"> </w:t>
      </w:r>
      <w:r w:rsidRPr="00DD338D">
        <w:rPr>
          <w:rFonts w:ascii="Arial" w:hAnsi="Arial" w:cs="Arial"/>
          <w:color w:val="auto"/>
          <w:sz w:val="20"/>
          <w:szCs w:val="20"/>
        </w:rPr>
        <w:t>of</w:t>
      </w:r>
      <w:r w:rsidR="005814DB" w:rsidRPr="00DD338D">
        <w:rPr>
          <w:rFonts w:ascii="Arial" w:hAnsi="Arial" w:cs="Arial"/>
          <w:color w:val="auto"/>
          <w:sz w:val="20"/>
          <w:szCs w:val="20"/>
        </w:rPr>
        <w:t xml:space="preserve"> </w:t>
      </w:r>
      <w:r w:rsidRPr="00DD338D">
        <w:rPr>
          <w:rFonts w:ascii="Arial" w:hAnsi="Arial" w:cs="Arial"/>
          <w:color w:val="auto"/>
          <w:sz w:val="20"/>
          <w:szCs w:val="20"/>
        </w:rPr>
        <w:t>all</w:t>
      </w:r>
      <w:r w:rsidR="005814DB" w:rsidRPr="00DD338D">
        <w:rPr>
          <w:rFonts w:ascii="Arial" w:hAnsi="Arial" w:cs="Arial"/>
          <w:color w:val="auto"/>
          <w:sz w:val="20"/>
          <w:szCs w:val="20"/>
        </w:rPr>
        <w:t xml:space="preserve"> </w:t>
      </w:r>
      <w:r w:rsidRPr="00DD338D">
        <w:rPr>
          <w:rFonts w:ascii="Arial" w:hAnsi="Arial" w:cs="Arial"/>
          <w:color w:val="auto"/>
          <w:sz w:val="20"/>
          <w:szCs w:val="20"/>
        </w:rPr>
        <w:t>our</w:t>
      </w:r>
      <w:r w:rsidR="005814DB" w:rsidRPr="00DD338D">
        <w:rPr>
          <w:rFonts w:ascii="Arial" w:hAnsi="Arial" w:cs="Arial"/>
          <w:color w:val="auto"/>
          <w:sz w:val="20"/>
          <w:szCs w:val="20"/>
        </w:rPr>
        <w:t xml:space="preserve"> </w:t>
      </w:r>
      <w:r w:rsidRPr="00DD338D">
        <w:rPr>
          <w:rFonts w:ascii="Arial" w:hAnsi="Arial" w:cs="Arial"/>
          <w:color w:val="auto"/>
          <w:sz w:val="20"/>
          <w:szCs w:val="20"/>
        </w:rPr>
        <w:t>bus</w:t>
      </w:r>
      <w:r w:rsidR="008468ED" w:rsidRPr="00DD338D">
        <w:rPr>
          <w:rFonts w:ascii="Arial" w:hAnsi="Arial" w:cs="Arial"/>
          <w:color w:val="auto"/>
          <w:sz w:val="20"/>
          <w:szCs w:val="20"/>
        </w:rPr>
        <w:t>inesses.</w:t>
      </w:r>
      <w:r w:rsidR="005814DB" w:rsidRPr="00DD338D">
        <w:rPr>
          <w:rFonts w:ascii="Arial" w:hAnsi="Arial" w:cs="Arial"/>
          <w:color w:val="auto"/>
          <w:sz w:val="20"/>
          <w:szCs w:val="20"/>
        </w:rPr>
        <w:t xml:space="preserve"> </w:t>
      </w:r>
      <w:r w:rsidR="008468ED" w:rsidRPr="00DD338D">
        <w:rPr>
          <w:rFonts w:ascii="Arial" w:hAnsi="Arial" w:cs="Arial"/>
          <w:color w:val="auto"/>
          <w:sz w:val="20"/>
          <w:szCs w:val="20"/>
        </w:rPr>
        <w:t>With</w:t>
      </w:r>
      <w:r w:rsidR="005814DB" w:rsidRPr="00DD338D">
        <w:rPr>
          <w:rFonts w:ascii="Arial" w:hAnsi="Arial" w:cs="Arial"/>
          <w:color w:val="auto"/>
          <w:sz w:val="20"/>
          <w:szCs w:val="20"/>
        </w:rPr>
        <w:t xml:space="preserve"> </w:t>
      </w:r>
      <w:r w:rsidR="008468ED" w:rsidRPr="00DD338D">
        <w:rPr>
          <w:rFonts w:ascii="Arial" w:hAnsi="Arial" w:cs="Arial"/>
          <w:color w:val="auto"/>
          <w:sz w:val="20"/>
          <w:szCs w:val="20"/>
        </w:rPr>
        <w:t>11,</w:t>
      </w:r>
      <w:r w:rsidR="00D45F80">
        <w:rPr>
          <w:rFonts w:ascii="Arial" w:hAnsi="Arial" w:cs="Arial"/>
          <w:color w:val="auto"/>
          <w:sz w:val="20"/>
          <w:szCs w:val="20"/>
        </w:rPr>
        <w:t>7</w:t>
      </w:r>
      <w:r w:rsidRPr="00DD338D">
        <w:rPr>
          <w:rFonts w:ascii="Arial" w:hAnsi="Arial" w:cs="Arial"/>
          <w:color w:val="auto"/>
          <w:sz w:val="20"/>
          <w:szCs w:val="20"/>
        </w:rPr>
        <w:t>00</w:t>
      </w:r>
      <w:r w:rsidR="005814DB" w:rsidRPr="00DD338D">
        <w:rPr>
          <w:rFonts w:ascii="Arial" w:hAnsi="Arial" w:cs="Arial"/>
          <w:color w:val="auto"/>
          <w:sz w:val="20"/>
          <w:szCs w:val="20"/>
        </w:rPr>
        <w:t xml:space="preserve"> </w:t>
      </w:r>
      <w:r w:rsidRPr="00DD338D">
        <w:rPr>
          <w:rFonts w:ascii="Arial" w:hAnsi="Arial" w:cs="Arial"/>
          <w:color w:val="auto"/>
          <w:sz w:val="20"/>
          <w:szCs w:val="20"/>
        </w:rPr>
        <w:t>passionat</w:t>
      </w:r>
      <w:r w:rsidR="008468ED" w:rsidRPr="00DD338D">
        <w:rPr>
          <w:rFonts w:ascii="Arial" w:hAnsi="Arial" w:cs="Arial"/>
          <w:color w:val="auto"/>
          <w:sz w:val="20"/>
          <w:szCs w:val="20"/>
        </w:rPr>
        <w:t>e</w:t>
      </w:r>
      <w:r w:rsidR="005814DB" w:rsidRPr="00DD338D">
        <w:rPr>
          <w:rFonts w:ascii="Arial" w:hAnsi="Arial" w:cs="Arial"/>
          <w:color w:val="auto"/>
          <w:sz w:val="20"/>
          <w:szCs w:val="20"/>
        </w:rPr>
        <w:t xml:space="preserve"> </w:t>
      </w:r>
      <w:r w:rsidR="008468ED" w:rsidRPr="00DD338D">
        <w:rPr>
          <w:rFonts w:ascii="Arial" w:hAnsi="Arial" w:cs="Arial"/>
          <w:color w:val="auto"/>
          <w:sz w:val="20"/>
          <w:szCs w:val="20"/>
        </w:rPr>
        <w:t>colleagues</w:t>
      </w:r>
      <w:r w:rsidR="005814DB" w:rsidRPr="00DD338D">
        <w:rPr>
          <w:rFonts w:ascii="Arial" w:hAnsi="Arial" w:cs="Arial"/>
          <w:color w:val="auto"/>
          <w:sz w:val="20"/>
          <w:szCs w:val="20"/>
        </w:rPr>
        <w:t xml:space="preserve"> </w:t>
      </w:r>
      <w:r w:rsidR="008468ED" w:rsidRPr="00DD338D">
        <w:rPr>
          <w:rFonts w:ascii="Arial" w:hAnsi="Arial" w:cs="Arial"/>
          <w:color w:val="auto"/>
          <w:sz w:val="20"/>
          <w:szCs w:val="20"/>
        </w:rPr>
        <w:t>in</w:t>
      </w:r>
      <w:r w:rsidR="005814DB" w:rsidRPr="00DD338D">
        <w:rPr>
          <w:rFonts w:ascii="Arial" w:hAnsi="Arial" w:cs="Arial"/>
          <w:color w:val="auto"/>
          <w:sz w:val="20"/>
          <w:szCs w:val="20"/>
        </w:rPr>
        <w:t xml:space="preserve"> </w:t>
      </w:r>
      <w:r w:rsidR="008468ED" w:rsidRPr="00DD338D">
        <w:rPr>
          <w:rFonts w:ascii="Arial" w:hAnsi="Arial" w:cs="Arial"/>
          <w:color w:val="auto"/>
          <w:sz w:val="20"/>
          <w:szCs w:val="20"/>
        </w:rPr>
        <w:t>39</w:t>
      </w:r>
      <w:r w:rsidR="005814DB" w:rsidRPr="00DD338D">
        <w:rPr>
          <w:rFonts w:ascii="Arial" w:hAnsi="Arial" w:cs="Arial"/>
          <w:color w:val="auto"/>
          <w:sz w:val="20"/>
          <w:szCs w:val="20"/>
        </w:rPr>
        <w:t xml:space="preserve"> </w:t>
      </w:r>
      <w:r w:rsidRPr="00DD338D">
        <w:rPr>
          <w:rFonts w:ascii="Arial" w:hAnsi="Arial" w:cs="Arial"/>
          <w:color w:val="auto"/>
          <w:sz w:val="20"/>
          <w:szCs w:val="20"/>
        </w:rPr>
        <w:t>countries,</w:t>
      </w:r>
      <w:r w:rsidR="005814DB" w:rsidRPr="00DD338D">
        <w:rPr>
          <w:rFonts w:ascii="Arial" w:hAnsi="Arial" w:cs="Arial"/>
          <w:color w:val="auto"/>
          <w:sz w:val="20"/>
          <w:szCs w:val="20"/>
        </w:rPr>
        <w:t xml:space="preserve"> </w:t>
      </w:r>
      <w:r w:rsidRPr="00DD338D">
        <w:rPr>
          <w:rFonts w:ascii="Arial" w:hAnsi="Arial" w:cs="Arial"/>
          <w:color w:val="auto"/>
          <w:sz w:val="20"/>
          <w:szCs w:val="20"/>
        </w:rPr>
        <w:t>we</w:t>
      </w:r>
      <w:r w:rsidR="005814DB" w:rsidRPr="00DD338D">
        <w:rPr>
          <w:rFonts w:ascii="Arial" w:hAnsi="Arial" w:cs="Arial"/>
          <w:color w:val="auto"/>
          <w:sz w:val="20"/>
          <w:szCs w:val="20"/>
        </w:rPr>
        <w:t xml:space="preserve"> </w:t>
      </w:r>
      <w:r w:rsidRPr="00DD338D">
        <w:rPr>
          <w:rFonts w:ascii="Arial" w:hAnsi="Arial" w:cs="Arial"/>
          <w:color w:val="auto"/>
          <w:sz w:val="20"/>
          <w:szCs w:val="20"/>
        </w:rPr>
        <w:t>are</w:t>
      </w:r>
      <w:r w:rsidR="005814DB" w:rsidRPr="00DD338D">
        <w:rPr>
          <w:rFonts w:ascii="Arial" w:hAnsi="Arial" w:cs="Arial"/>
          <w:color w:val="auto"/>
          <w:sz w:val="20"/>
          <w:szCs w:val="20"/>
        </w:rPr>
        <w:t xml:space="preserve"> </w:t>
      </w:r>
      <w:r w:rsidRPr="00DD338D">
        <w:rPr>
          <w:rFonts w:ascii="Arial" w:hAnsi="Arial" w:cs="Arial"/>
          <w:color w:val="auto"/>
          <w:sz w:val="20"/>
          <w:szCs w:val="20"/>
        </w:rPr>
        <w:t>the</w:t>
      </w:r>
      <w:r w:rsidR="005814DB" w:rsidRPr="00DD338D">
        <w:rPr>
          <w:rFonts w:ascii="Arial" w:hAnsi="Arial" w:cs="Arial"/>
          <w:color w:val="auto"/>
          <w:sz w:val="20"/>
          <w:szCs w:val="20"/>
        </w:rPr>
        <w:t xml:space="preserve"> </w:t>
      </w:r>
      <w:r w:rsidRPr="00DD338D">
        <w:rPr>
          <w:rFonts w:ascii="Arial" w:hAnsi="Arial" w:cs="Arial"/>
          <w:color w:val="auto"/>
          <w:sz w:val="20"/>
          <w:szCs w:val="20"/>
        </w:rPr>
        <w:t>world</w:t>
      </w:r>
      <w:r w:rsidR="005814DB" w:rsidRPr="00DD338D">
        <w:rPr>
          <w:rFonts w:ascii="Arial" w:hAnsi="Arial" w:cs="Arial"/>
          <w:color w:val="auto"/>
          <w:sz w:val="20"/>
          <w:szCs w:val="20"/>
        </w:rPr>
        <w:t xml:space="preserve"> </w:t>
      </w:r>
      <w:r w:rsidRPr="00DD338D">
        <w:rPr>
          <w:rFonts w:ascii="Arial" w:hAnsi="Arial" w:cs="Arial"/>
          <w:color w:val="auto"/>
          <w:sz w:val="20"/>
          <w:szCs w:val="20"/>
        </w:rPr>
        <w:t>leader</w:t>
      </w:r>
      <w:r w:rsidR="005814DB" w:rsidRPr="00DD338D">
        <w:rPr>
          <w:rFonts w:ascii="Arial" w:hAnsi="Arial" w:cs="Arial"/>
          <w:color w:val="auto"/>
          <w:sz w:val="20"/>
          <w:szCs w:val="20"/>
        </w:rPr>
        <w:t xml:space="preserve"> </w:t>
      </w:r>
      <w:r w:rsidRPr="00DD338D">
        <w:rPr>
          <w:rFonts w:ascii="Arial" w:hAnsi="Arial" w:cs="Arial"/>
          <w:color w:val="auto"/>
          <w:sz w:val="20"/>
          <w:szCs w:val="20"/>
        </w:rPr>
        <w:t>in</w:t>
      </w:r>
      <w:r w:rsidR="005814DB" w:rsidRPr="00DD338D">
        <w:rPr>
          <w:rFonts w:ascii="Arial" w:hAnsi="Arial" w:cs="Arial"/>
          <w:color w:val="auto"/>
          <w:sz w:val="20"/>
          <w:szCs w:val="20"/>
        </w:rPr>
        <w:t xml:space="preserve"> </w:t>
      </w:r>
      <w:r w:rsidRPr="00DD338D">
        <w:rPr>
          <w:rFonts w:ascii="Arial" w:hAnsi="Arial" w:cs="Arial"/>
          <w:color w:val="auto"/>
          <w:sz w:val="20"/>
          <w:szCs w:val="20"/>
        </w:rPr>
        <w:t>stone</w:t>
      </w:r>
      <w:r w:rsidR="005814DB" w:rsidRPr="00DD338D">
        <w:rPr>
          <w:rFonts w:ascii="Arial" w:hAnsi="Arial" w:cs="Arial"/>
          <w:color w:val="auto"/>
          <w:sz w:val="20"/>
          <w:szCs w:val="20"/>
        </w:rPr>
        <w:t xml:space="preserve"> </w:t>
      </w:r>
      <w:r w:rsidRPr="00DD338D">
        <w:rPr>
          <w:rFonts w:ascii="Arial" w:hAnsi="Arial" w:cs="Arial"/>
          <w:color w:val="auto"/>
          <w:sz w:val="20"/>
          <w:szCs w:val="20"/>
        </w:rPr>
        <w:t>wool</w:t>
      </w:r>
      <w:r w:rsidR="005814DB" w:rsidRPr="00DD338D">
        <w:rPr>
          <w:rFonts w:ascii="Arial" w:hAnsi="Arial" w:cs="Arial"/>
          <w:color w:val="auto"/>
          <w:sz w:val="20"/>
          <w:szCs w:val="20"/>
        </w:rPr>
        <w:t xml:space="preserve"> </w:t>
      </w:r>
      <w:r w:rsidRPr="00DD338D">
        <w:rPr>
          <w:rFonts w:ascii="Arial" w:hAnsi="Arial" w:cs="Arial"/>
          <w:color w:val="auto"/>
          <w:sz w:val="20"/>
          <w:szCs w:val="20"/>
        </w:rPr>
        <w:t>solutions,</w:t>
      </w:r>
      <w:r w:rsidR="005814DB" w:rsidRPr="00DD338D">
        <w:rPr>
          <w:rFonts w:ascii="Arial" w:hAnsi="Arial" w:cs="Arial"/>
          <w:color w:val="auto"/>
          <w:sz w:val="20"/>
          <w:szCs w:val="20"/>
        </w:rPr>
        <w:t xml:space="preserve"> </w:t>
      </w:r>
      <w:r w:rsidRPr="00DD338D">
        <w:rPr>
          <w:rFonts w:ascii="Arial" w:hAnsi="Arial" w:cs="Arial"/>
          <w:color w:val="auto"/>
          <w:sz w:val="20"/>
          <w:szCs w:val="20"/>
        </w:rPr>
        <w:t>from</w:t>
      </w:r>
      <w:r w:rsidR="005814DB" w:rsidRPr="00DD338D">
        <w:rPr>
          <w:rFonts w:ascii="Arial" w:hAnsi="Arial" w:cs="Arial"/>
          <w:color w:val="auto"/>
          <w:sz w:val="20"/>
          <w:szCs w:val="20"/>
        </w:rPr>
        <w:t xml:space="preserve"> </w:t>
      </w:r>
      <w:r w:rsidRPr="00DD338D">
        <w:rPr>
          <w:rFonts w:ascii="Arial" w:hAnsi="Arial" w:cs="Arial"/>
          <w:color w:val="auto"/>
          <w:sz w:val="20"/>
          <w:szCs w:val="20"/>
        </w:rPr>
        <w:t>building</w:t>
      </w:r>
      <w:r w:rsidR="005814DB" w:rsidRPr="00DD338D">
        <w:rPr>
          <w:rFonts w:ascii="Arial" w:hAnsi="Arial" w:cs="Arial"/>
          <w:color w:val="auto"/>
          <w:sz w:val="20"/>
          <w:szCs w:val="20"/>
        </w:rPr>
        <w:t xml:space="preserve"> </w:t>
      </w:r>
      <w:r w:rsidRPr="00DD338D">
        <w:rPr>
          <w:rFonts w:ascii="Arial" w:hAnsi="Arial" w:cs="Arial"/>
          <w:color w:val="auto"/>
          <w:sz w:val="20"/>
          <w:szCs w:val="20"/>
        </w:rPr>
        <w:t>insulation</w:t>
      </w:r>
      <w:r w:rsidR="005814DB" w:rsidRPr="00DD338D">
        <w:rPr>
          <w:rFonts w:ascii="Arial" w:hAnsi="Arial" w:cs="Arial"/>
          <w:color w:val="auto"/>
          <w:sz w:val="20"/>
          <w:szCs w:val="20"/>
        </w:rPr>
        <w:t xml:space="preserve"> </w:t>
      </w:r>
      <w:r w:rsidRPr="00DD338D">
        <w:rPr>
          <w:rFonts w:ascii="Arial" w:hAnsi="Arial" w:cs="Arial"/>
          <w:color w:val="auto"/>
          <w:sz w:val="20"/>
          <w:szCs w:val="20"/>
        </w:rPr>
        <w:t>to</w:t>
      </w:r>
      <w:r w:rsidR="005814DB" w:rsidRPr="00DD338D">
        <w:rPr>
          <w:rFonts w:ascii="Arial" w:hAnsi="Arial" w:cs="Arial"/>
          <w:color w:val="auto"/>
          <w:sz w:val="20"/>
          <w:szCs w:val="20"/>
        </w:rPr>
        <w:t xml:space="preserve"> </w:t>
      </w:r>
      <w:r w:rsidRPr="00DD338D">
        <w:rPr>
          <w:rFonts w:ascii="Arial" w:hAnsi="Arial" w:cs="Arial"/>
          <w:color w:val="auto"/>
          <w:sz w:val="20"/>
          <w:szCs w:val="20"/>
        </w:rPr>
        <w:t>acoustic</w:t>
      </w:r>
      <w:r w:rsidR="005814DB" w:rsidRPr="00DD338D">
        <w:rPr>
          <w:rFonts w:ascii="Arial" w:hAnsi="Arial" w:cs="Arial"/>
          <w:color w:val="auto"/>
          <w:sz w:val="20"/>
          <w:szCs w:val="20"/>
        </w:rPr>
        <w:t xml:space="preserve"> </w:t>
      </w:r>
      <w:r w:rsidRPr="00DD338D">
        <w:rPr>
          <w:rFonts w:ascii="Arial" w:hAnsi="Arial" w:cs="Arial"/>
          <w:color w:val="auto"/>
          <w:sz w:val="20"/>
          <w:szCs w:val="20"/>
        </w:rPr>
        <w:t>ceilings,</w:t>
      </w:r>
      <w:r w:rsidR="005814DB" w:rsidRPr="00DD338D">
        <w:rPr>
          <w:rFonts w:ascii="Arial" w:hAnsi="Arial" w:cs="Arial"/>
          <w:color w:val="auto"/>
          <w:sz w:val="20"/>
          <w:szCs w:val="20"/>
        </w:rPr>
        <w:t xml:space="preserve"> </w:t>
      </w:r>
      <w:r w:rsidRPr="00DD338D">
        <w:rPr>
          <w:rFonts w:ascii="Arial" w:hAnsi="Arial" w:cs="Arial"/>
          <w:color w:val="auto"/>
          <w:sz w:val="20"/>
          <w:szCs w:val="20"/>
        </w:rPr>
        <w:t>external</w:t>
      </w:r>
      <w:r w:rsidR="005814DB" w:rsidRPr="00DD338D">
        <w:rPr>
          <w:rFonts w:ascii="Arial" w:hAnsi="Arial" w:cs="Arial"/>
          <w:color w:val="auto"/>
          <w:sz w:val="20"/>
          <w:szCs w:val="20"/>
        </w:rPr>
        <w:t xml:space="preserve"> </w:t>
      </w:r>
      <w:r w:rsidRPr="00DD338D">
        <w:rPr>
          <w:rFonts w:ascii="Arial" w:hAnsi="Arial" w:cs="Arial"/>
          <w:color w:val="auto"/>
          <w:sz w:val="20"/>
          <w:szCs w:val="20"/>
        </w:rPr>
        <w:t>cladding</w:t>
      </w:r>
      <w:r w:rsidR="005814DB" w:rsidRPr="00DD338D">
        <w:rPr>
          <w:rFonts w:ascii="Arial" w:hAnsi="Arial" w:cs="Arial"/>
          <w:color w:val="auto"/>
          <w:sz w:val="20"/>
          <w:szCs w:val="20"/>
        </w:rPr>
        <w:t xml:space="preserve"> </w:t>
      </w:r>
      <w:r w:rsidRPr="00DD338D">
        <w:rPr>
          <w:rFonts w:ascii="Arial" w:hAnsi="Arial" w:cs="Arial"/>
          <w:color w:val="auto"/>
          <w:sz w:val="20"/>
          <w:szCs w:val="20"/>
        </w:rPr>
        <w:t>systems</w:t>
      </w:r>
      <w:r w:rsidR="005814DB" w:rsidRPr="00DD338D">
        <w:rPr>
          <w:rFonts w:ascii="Arial" w:hAnsi="Arial" w:cs="Arial"/>
          <w:color w:val="auto"/>
          <w:sz w:val="20"/>
          <w:szCs w:val="20"/>
        </w:rPr>
        <w:t xml:space="preserve"> </w:t>
      </w:r>
      <w:r w:rsidRPr="00DD338D">
        <w:rPr>
          <w:rFonts w:ascii="Arial" w:hAnsi="Arial" w:cs="Arial"/>
          <w:color w:val="auto"/>
          <w:sz w:val="20"/>
          <w:szCs w:val="20"/>
        </w:rPr>
        <w:t>to</w:t>
      </w:r>
      <w:r w:rsidR="005814DB" w:rsidRPr="00DD338D">
        <w:rPr>
          <w:rFonts w:ascii="Arial" w:hAnsi="Arial" w:cs="Arial"/>
          <w:color w:val="auto"/>
          <w:sz w:val="20"/>
          <w:szCs w:val="20"/>
        </w:rPr>
        <w:t xml:space="preserve"> </w:t>
      </w:r>
      <w:r w:rsidRPr="00DD338D">
        <w:rPr>
          <w:rFonts w:ascii="Arial" w:hAnsi="Arial" w:cs="Arial"/>
          <w:color w:val="auto"/>
          <w:sz w:val="20"/>
          <w:szCs w:val="20"/>
        </w:rPr>
        <w:t>horticultural</w:t>
      </w:r>
      <w:r w:rsidR="005814DB" w:rsidRPr="00DD338D">
        <w:rPr>
          <w:rFonts w:ascii="Arial" w:hAnsi="Arial" w:cs="Arial"/>
          <w:color w:val="auto"/>
          <w:sz w:val="20"/>
          <w:szCs w:val="20"/>
        </w:rPr>
        <w:t xml:space="preserve"> </w:t>
      </w:r>
      <w:r w:rsidRPr="00DD338D">
        <w:rPr>
          <w:rFonts w:ascii="Arial" w:hAnsi="Arial" w:cs="Arial"/>
          <w:color w:val="auto"/>
          <w:sz w:val="20"/>
          <w:szCs w:val="20"/>
        </w:rPr>
        <w:t>solutions,</w:t>
      </w:r>
      <w:r w:rsidR="005814DB" w:rsidRPr="00DD338D">
        <w:rPr>
          <w:rFonts w:ascii="Arial" w:hAnsi="Arial" w:cs="Arial"/>
          <w:color w:val="auto"/>
          <w:sz w:val="20"/>
          <w:szCs w:val="20"/>
        </w:rPr>
        <w:t xml:space="preserve"> </w:t>
      </w:r>
      <w:r w:rsidRPr="00DD338D">
        <w:rPr>
          <w:rFonts w:ascii="Arial" w:hAnsi="Arial" w:cs="Arial"/>
          <w:color w:val="auto"/>
          <w:sz w:val="20"/>
          <w:szCs w:val="20"/>
        </w:rPr>
        <w:t>engineered</w:t>
      </w:r>
      <w:r w:rsidR="005814DB" w:rsidRPr="00DD338D">
        <w:rPr>
          <w:rFonts w:ascii="Arial" w:hAnsi="Arial" w:cs="Arial"/>
          <w:color w:val="auto"/>
          <w:sz w:val="20"/>
          <w:szCs w:val="20"/>
        </w:rPr>
        <w:t xml:space="preserve"> </w:t>
      </w:r>
      <w:r w:rsidRPr="00DD338D">
        <w:rPr>
          <w:rFonts w:ascii="Arial" w:hAnsi="Arial" w:cs="Arial"/>
          <w:color w:val="auto"/>
          <w:sz w:val="20"/>
          <w:szCs w:val="20"/>
        </w:rPr>
        <w:t>fibers</w:t>
      </w:r>
      <w:r w:rsidR="005814DB" w:rsidRPr="00DD338D">
        <w:rPr>
          <w:rFonts w:ascii="Arial" w:hAnsi="Arial" w:cs="Arial"/>
          <w:color w:val="auto"/>
          <w:sz w:val="20"/>
          <w:szCs w:val="20"/>
        </w:rPr>
        <w:t xml:space="preserve"> </w:t>
      </w:r>
      <w:r w:rsidRPr="00DD338D">
        <w:rPr>
          <w:rFonts w:ascii="Arial" w:hAnsi="Arial" w:cs="Arial"/>
          <w:color w:val="auto"/>
          <w:sz w:val="20"/>
          <w:szCs w:val="20"/>
        </w:rPr>
        <w:t>for</w:t>
      </w:r>
      <w:r w:rsidR="005814DB" w:rsidRPr="00DD338D">
        <w:rPr>
          <w:rFonts w:ascii="Arial" w:hAnsi="Arial" w:cs="Arial"/>
          <w:color w:val="auto"/>
          <w:sz w:val="20"/>
          <w:szCs w:val="20"/>
        </w:rPr>
        <w:t xml:space="preserve"> </w:t>
      </w:r>
      <w:r w:rsidRPr="00DD338D">
        <w:rPr>
          <w:rFonts w:ascii="Arial" w:hAnsi="Arial" w:cs="Arial"/>
          <w:color w:val="auto"/>
          <w:sz w:val="20"/>
          <w:szCs w:val="20"/>
        </w:rPr>
        <w:t>industrial</w:t>
      </w:r>
      <w:r w:rsidR="005814DB" w:rsidRPr="00DD338D">
        <w:rPr>
          <w:rFonts w:ascii="Arial" w:hAnsi="Arial" w:cs="Arial"/>
          <w:color w:val="auto"/>
          <w:sz w:val="20"/>
          <w:szCs w:val="20"/>
        </w:rPr>
        <w:t xml:space="preserve"> </w:t>
      </w:r>
      <w:r w:rsidRPr="00DD338D">
        <w:rPr>
          <w:rFonts w:ascii="Arial" w:hAnsi="Arial" w:cs="Arial"/>
          <w:color w:val="auto"/>
          <w:sz w:val="20"/>
          <w:szCs w:val="20"/>
        </w:rPr>
        <w:t>use</w:t>
      </w:r>
      <w:r w:rsidR="005814DB" w:rsidRPr="00DD338D">
        <w:rPr>
          <w:rFonts w:ascii="Arial" w:hAnsi="Arial" w:cs="Arial"/>
          <w:color w:val="auto"/>
          <w:sz w:val="20"/>
          <w:szCs w:val="20"/>
        </w:rPr>
        <w:t xml:space="preserve"> </w:t>
      </w:r>
      <w:r w:rsidRPr="00DD338D">
        <w:rPr>
          <w:rFonts w:ascii="Arial" w:hAnsi="Arial" w:cs="Arial"/>
          <w:color w:val="auto"/>
          <w:sz w:val="20"/>
          <w:szCs w:val="20"/>
        </w:rPr>
        <w:t>to</w:t>
      </w:r>
      <w:r w:rsidR="005814DB" w:rsidRPr="00DD338D">
        <w:rPr>
          <w:rFonts w:ascii="Arial" w:hAnsi="Arial" w:cs="Arial"/>
          <w:color w:val="auto"/>
          <w:sz w:val="20"/>
          <w:szCs w:val="20"/>
        </w:rPr>
        <w:t xml:space="preserve"> </w:t>
      </w:r>
      <w:r w:rsidRPr="00DD338D">
        <w:rPr>
          <w:rFonts w:ascii="Arial" w:hAnsi="Arial" w:cs="Arial"/>
          <w:color w:val="auto"/>
          <w:sz w:val="20"/>
          <w:szCs w:val="20"/>
        </w:rPr>
        <w:t>insulation</w:t>
      </w:r>
      <w:r w:rsidR="005814DB" w:rsidRPr="00DD338D">
        <w:rPr>
          <w:rFonts w:ascii="Arial" w:hAnsi="Arial" w:cs="Arial"/>
          <w:color w:val="auto"/>
          <w:sz w:val="20"/>
          <w:szCs w:val="20"/>
        </w:rPr>
        <w:t xml:space="preserve"> </w:t>
      </w:r>
      <w:r w:rsidRPr="00DD338D">
        <w:rPr>
          <w:rFonts w:ascii="Arial" w:hAnsi="Arial" w:cs="Arial"/>
          <w:color w:val="auto"/>
          <w:sz w:val="20"/>
          <w:szCs w:val="20"/>
        </w:rPr>
        <w:t>for</w:t>
      </w:r>
      <w:r w:rsidR="005814DB" w:rsidRPr="00DD338D">
        <w:rPr>
          <w:rFonts w:ascii="Arial" w:hAnsi="Arial" w:cs="Arial"/>
          <w:color w:val="auto"/>
          <w:sz w:val="20"/>
          <w:szCs w:val="20"/>
        </w:rPr>
        <w:t xml:space="preserve"> </w:t>
      </w:r>
      <w:r w:rsidRPr="00DD338D">
        <w:rPr>
          <w:rFonts w:ascii="Arial" w:hAnsi="Arial" w:cs="Arial"/>
          <w:color w:val="auto"/>
          <w:sz w:val="20"/>
          <w:szCs w:val="20"/>
        </w:rPr>
        <w:t>the</w:t>
      </w:r>
      <w:r w:rsidR="005814DB" w:rsidRPr="00DD338D">
        <w:rPr>
          <w:rFonts w:ascii="Arial" w:hAnsi="Arial" w:cs="Arial"/>
          <w:color w:val="auto"/>
          <w:sz w:val="20"/>
          <w:szCs w:val="20"/>
        </w:rPr>
        <w:t xml:space="preserve"> </w:t>
      </w:r>
      <w:r w:rsidRPr="00DD338D">
        <w:rPr>
          <w:rFonts w:ascii="Arial" w:hAnsi="Arial" w:cs="Arial"/>
          <w:color w:val="auto"/>
          <w:sz w:val="20"/>
          <w:szCs w:val="20"/>
        </w:rPr>
        <w:t>process</w:t>
      </w:r>
      <w:r w:rsidR="005814DB" w:rsidRPr="00DD338D">
        <w:rPr>
          <w:rFonts w:ascii="Arial" w:hAnsi="Arial" w:cs="Arial"/>
          <w:color w:val="auto"/>
          <w:sz w:val="20"/>
          <w:szCs w:val="20"/>
        </w:rPr>
        <w:t xml:space="preserve"> </w:t>
      </w:r>
      <w:r w:rsidRPr="00DD338D">
        <w:rPr>
          <w:rFonts w:ascii="Arial" w:hAnsi="Arial" w:cs="Arial"/>
          <w:color w:val="auto"/>
          <w:sz w:val="20"/>
          <w:szCs w:val="20"/>
        </w:rPr>
        <w:t>industry,</w:t>
      </w:r>
      <w:r w:rsidR="005814DB" w:rsidRPr="00DD338D">
        <w:rPr>
          <w:rFonts w:ascii="Arial" w:hAnsi="Arial" w:cs="Arial"/>
          <w:color w:val="auto"/>
          <w:sz w:val="20"/>
          <w:szCs w:val="20"/>
        </w:rPr>
        <w:t xml:space="preserve"> </w:t>
      </w:r>
      <w:r w:rsidRPr="00DD338D">
        <w:rPr>
          <w:rFonts w:ascii="Arial" w:hAnsi="Arial" w:cs="Arial"/>
          <w:color w:val="auto"/>
          <w:sz w:val="20"/>
          <w:szCs w:val="20"/>
        </w:rPr>
        <w:t>and</w:t>
      </w:r>
      <w:r w:rsidR="005814DB" w:rsidRPr="00DD338D">
        <w:rPr>
          <w:rFonts w:ascii="Arial" w:hAnsi="Arial" w:cs="Arial"/>
          <w:color w:val="auto"/>
          <w:sz w:val="20"/>
          <w:szCs w:val="20"/>
        </w:rPr>
        <w:t xml:space="preserve"> </w:t>
      </w:r>
      <w:r w:rsidRPr="00DD338D">
        <w:rPr>
          <w:rFonts w:ascii="Arial" w:hAnsi="Arial" w:cs="Arial"/>
          <w:color w:val="auto"/>
          <w:sz w:val="20"/>
          <w:szCs w:val="20"/>
        </w:rPr>
        <w:t>marine</w:t>
      </w:r>
      <w:r w:rsidR="005814DB" w:rsidRPr="00DD338D">
        <w:rPr>
          <w:rFonts w:ascii="Arial" w:hAnsi="Arial" w:cs="Arial"/>
          <w:color w:val="auto"/>
          <w:sz w:val="20"/>
          <w:szCs w:val="20"/>
        </w:rPr>
        <w:t xml:space="preserve"> </w:t>
      </w:r>
      <w:r w:rsidRPr="00DD338D">
        <w:rPr>
          <w:rFonts w:ascii="Arial" w:hAnsi="Arial" w:cs="Arial"/>
          <w:color w:val="auto"/>
          <w:sz w:val="20"/>
          <w:szCs w:val="20"/>
        </w:rPr>
        <w:t>and</w:t>
      </w:r>
      <w:r w:rsidR="005814DB" w:rsidRPr="00DD338D">
        <w:rPr>
          <w:rFonts w:ascii="Arial" w:hAnsi="Arial" w:cs="Arial"/>
          <w:color w:val="auto"/>
          <w:sz w:val="20"/>
          <w:szCs w:val="20"/>
        </w:rPr>
        <w:t xml:space="preserve"> </w:t>
      </w:r>
      <w:r w:rsidRPr="00DD338D">
        <w:rPr>
          <w:rFonts w:ascii="Arial" w:hAnsi="Arial" w:cs="Arial"/>
          <w:color w:val="auto"/>
          <w:sz w:val="20"/>
          <w:szCs w:val="20"/>
        </w:rPr>
        <w:t>offshore.</w:t>
      </w:r>
    </w:p>
    <w:p w14:paraId="6B4671A2" w14:textId="77777777" w:rsidR="003D4CA1" w:rsidRPr="00DD338D" w:rsidRDefault="003D4CA1" w:rsidP="00873A88">
      <w:pPr>
        <w:widowControl w:val="0"/>
        <w:autoSpaceDE w:val="0"/>
        <w:autoSpaceDN w:val="0"/>
        <w:adjustRightInd w:val="0"/>
        <w:spacing w:before="0"/>
        <w:ind w:right="188"/>
        <w:contextualSpacing/>
        <w:rPr>
          <w:rFonts w:ascii="Arial" w:hAnsi="Arial" w:cs="Arial"/>
          <w:color w:val="auto"/>
          <w:sz w:val="20"/>
          <w:szCs w:val="20"/>
        </w:rPr>
      </w:pPr>
    </w:p>
    <w:p w14:paraId="05E8E800" w14:textId="77777777" w:rsidR="00576A83" w:rsidRPr="00DD338D" w:rsidRDefault="00C6046E" w:rsidP="00873A88">
      <w:pPr>
        <w:spacing w:before="0"/>
        <w:ind w:right="188"/>
        <w:contextualSpacing/>
        <w:jc w:val="center"/>
        <w:rPr>
          <w:rFonts w:ascii="Arial" w:eastAsiaTheme="minorEastAsia" w:hAnsi="Arial" w:cs="Arial"/>
          <w:sz w:val="20"/>
          <w:szCs w:val="20"/>
        </w:rPr>
      </w:pPr>
      <w:r w:rsidRPr="00DD338D">
        <w:rPr>
          <w:rFonts w:ascii="Arial" w:eastAsiaTheme="minorEastAsia" w:hAnsi="Arial" w:cs="Arial"/>
          <w:sz w:val="20"/>
          <w:szCs w:val="20"/>
          <w:lang w:eastAsia="ja-JP"/>
        </w:rPr>
        <w:t>###</w:t>
      </w:r>
    </w:p>
    <w:sectPr w:rsidR="00576A83" w:rsidRPr="00DD338D" w:rsidSect="00242BA4">
      <w:headerReference w:type="default" r:id="rId10"/>
      <w:footerReference w:type="even" r:id="rId11"/>
      <w:footerReference w:type="default" r:id="rId12"/>
      <w:headerReference w:type="first" r:id="rId13"/>
      <w:footerReference w:type="first" r:id="rId14"/>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7A8FF" w14:textId="77777777" w:rsidR="00363FB8" w:rsidRDefault="00363FB8" w:rsidP="00746BC4">
      <w:pPr>
        <w:spacing w:before="0"/>
      </w:pPr>
      <w:r>
        <w:separator/>
      </w:r>
    </w:p>
  </w:endnote>
  <w:endnote w:type="continuationSeparator" w:id="0">
    <w:p w14:paraId="78B15290" w14:textId="77777777" w:rsidR="00363FB8" w:rsidRDefault="00363FB8"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0E2B0F6D" w:rsidR="009A463B" w:rsidRPr="00565A4B" w:rsidRDefault="009A463B" w:rsidP="008407CA">
          <w:pPr>
            <w:pStyle w:val="Footer"/>
            <w:rPr>
              <w:b/>
              <w:sz w:val="24"/>
              <w:lang w:val="da-DK"/>
            </w:rPr>
          </w:pPr>
          <w:r w:rsidRPr="0034517A">
            <w:rPr>
              <w:b/>
              <w:sz w:val="24"/>
              <w:lang w:val="da-DK"/>
            </w:rPr>
            <w:t>PART</w:t>
          </w:r>
          <w:r w:rsidR="005814DB">
            <w:rPr>
              <w:b/>
              <w:sz w:val="24"/>
              <w:lang w:val="da-DK"/>
            </w:rPr>
            <w:t xml:space="preserve"> </w:t>
          </w:r>
          <w:r w:rsidRPr="0034517A">
            <w:rPr>
              <w:b/>
              <w:sz w:val="24"/>
              <w:lang w:val="da-DK"/>
            </w:rPr>
            <w:t>OF</w:t>
          </w:r>
          <w:r w:rsidR="005814DB">
            <w:rPr>
              <w:b/>
              <w:sz w:val="24"/>
              <w:lang w:val="da-DK"/>
            </w:rPr>
            <w:t xml:space="preserve"> </w:t>
          </w:r>
          <w:r w:rsidRPr="0034517A">
            <w:rPr>
              <w:b/>
              <w:sz w:val="24"/>
              <w:lang w:val="da-DK"/>
            </w:rPr>
            <w:t>THE</w:t>
          </w:r>
          <w:r w:rsidR="005814DB">
            <w:rPr>
              <w:b/>
              <w:sz w:val="24"/>
              <w:lang w:val="da-DK"/>
            </w:rPr>
            <w:t xml:space="preserve"> </w:t>
          </w:r>
          <w:r w:rsidRPr="0034517A">
            <w:rPr>
              <w:b/>
              <w:sz w:val="24"/>
              <w:lang w:val="da-DK"/>
            </w:rPr>
            <w:t>ROCKWOOL</w:t>
          </w:r>
          <w:r w:rsidR="005814DB">
            <w:rPr>
              <w:b/>
              <w:sz w:val="24"/>
              <w:lang w:val="da-DK"/>
            </w:rPr>
            <w:t xml:space="preserve"> </w:t>
          </w:r>
          <w:r w:rsidRPr="0034517A">
            <w:rPr>
              <w:b/>
              <w:sz w:val="24"/>
              <w:lang w:val="da-DK"/>
            </w:rPr>
            <w:t>GROUP</w:t>
          </w:r>
        </w:p>
      </w:tc>
    </w:tr>
  </w:tbl>
  <w:p w14:paraId="7BC17C76" w14:textId="6BF1D18A"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3C1C89">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3A323" w14:textId="25F73EA3" w:rsidR="009A463B" w:rsidRPr="00565A4B" w:rsidRDefault="009A463B" w:rsidP="00565A4B">
    <w:pPr>
      <w:pStyle w:val="Footer"/>
      <w:rPr>
        <w:b/>
        <w:sz w:val="24"/>
        <w:lang w:val="da-DK"/>
      </w:rPr>
    </w:pPr>
    <w:r w:rsidRPr="0034517A">
      <w:rPr>
        <w:b/>
        <w:sz w:val="24"/>
        <w:lang w:val="da-DK"/>
      </w:rPr>
      <w:t>PART</w:t>
    </w:r>
    <w:r w:rsidR="005814DB">
      <w:rPr>
        <w:b/>
        <w:sz w:val="24"/>
        <w:lang w:val="da-DK"/>
      </w:rPr>
      <w:t xml:space="preserve"> </w:t>
    </w:r>
    <w:r w:rsidRPr="0034517A">
      <w:rPr>
        <w:b/>
        <w:sz w:val="24"/>
        <w:lang w:val="da-DK"/>
      </w:rPr>
      <w:t>OF</w:t>
    </w:r>
    <w:r w:rsidR="005814DB">
      <w:rPr>
        <w:b/>
        <w:sz w:val="24"/>
        <w:lang w:val="da-DK"/>
      </w:rPr>
      <w:t xml:space="preserve"> </w:t>
    </w:r>
    <w:r w:rsidRPr="0034517A">
      <w:rPr>
        <w:b/>
        <w:sz w:val="24"/>
        <w:lang w:val="da-DK"/>
      </w:rPr>
      <w:t>THE</w:t>
    </w:r>
    <w:r w:rsidR="005814DB">
      <w:rPr>
        <w:b/>
        <w:sz w:val="24"/>
        <w:lang w:val="da-DK"/>
      </w:rPr>
      <w:t xml:space="preserve"> </w:t>
    </w:r>
    <w:r w:rsidRPr="0034517A">
      <w:rPr>
        <w:b/>
        <w:sz w:val="24"/>
        <w:lang w:val="da-DK"/>
      </w:rPr>
      <w:t>ROCKWOOL</w:t>
    </w:r>
    <w:r w:rsidR="005814D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31A6B" w14:textId="77777777" w:rsidR="00363FB8" w:rsidRDefault="00363FB8" w:rsidP="00746BC4">
      <w:pPr>
        <w:spacing w:before="0"/>
      </w:pPr>
      <w:r>
        <w:separator/>
      </w:r>
    </w:p>
  </w:footnote>
  <w:footnote w:type="continuationSeparator" w:id="0">
    <w:p w14:paraId="28E0CC79" w14:textId="77777777" w:rsidR="00363FB8" w:rsidRDefault="00363FB8" w:rsidP="00746B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7F9C4" w14:textId="77777777"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741D7" w14:textId="77777777"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0"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8979E9"/>
    <w:multiLevelType w:val="hybridMultilevel"/>
    <w:tmpl w:val="00724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1"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C553D6"/>
    <w:multiLevelType w:val="hybridMultilevel"/>
    <w:tmpl w:val="E27AE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3"/>
  </w:num>
  <w:num w:numId="2">
    <w:abstractNumId w:val="30"/>
  </w:num>
  <w:num w:numId="3">
    <w:abstractNumId w:val="0"/>
  </w:num>
  <w:num w:numId="4">
    <w:abstractNumId w:val="16"/>
  </w:num>
  <w:num w:numId="5">
    <w:abstractNumId w:val="15"/>
  </w:num>
  <w:num w:numId="6">
    <w:abstractNumId w:val="24"/>
  </w:num>
  <w:num w:numId="7">
    <w:abstractNumId w:val="22"/>
  </w:num>
  <w:num w:numId="8">
    <w:abstractNumId w:val="21"/>
  </w:num>
  <w:num w:numId="9">
    <w:abstractNumId w:val="25"/>
  </w:num>
  <w:num w:numId="10">
    <w:abstractNumId w:val="32"/>
  </w:num>
  <w:num w:numId="11">
    <w:abstractNumId w:val="6"/>
  </w:num>
  <w:num w:numId="12">
    <w:abstractNumId w:val="29"/>
  </w:num>
  <w:num w:numId="13">
    <w:abstractNumId w:val="2"/>
  </w:num>
  <w:num w:numId="14">
    <w:abstractNumId w:val="19"/>
  </w:num>
  <w:num w:numId="15">
    <w:abstractNumId w:val="14"/>
  </w:num>
  <w:num w:numId="16">
    <w:abstractNumId w:val="17"/>
  </w:num>
  <w:num w:numId="17">
    <w:abstractNumId w:val="18"/>
  </w:num>
  <w:num w:numId="18">
    <w:abstractNumId w:val="26"/>
  </w:num>
  <w:num w:numId="19">
    <w:abstractNumId w:val="28"/>
  </w:num>
  <w:num w:numId="20">
    <w:abstractNumId w:val="8"/>
  </w:num>
  <w:num w:numId="21">
    <w:abstractNumId w:val="4"/>
  </w:num>
  <w:num w:numId="22">
    <w:abstractNumId w:val="10"/>
  </w:num>
  <w:num w:numId="23">
    <w:abstractNumId w:val="3"/>
  </w:num>
  <w:num w:numId="24">
    <w:abstractNumId w:val="7"/>
  </w:num>
  <w:num w:numId="25">
    <w:abstractNumId w:val="1"/>
  </w:num>
  <w:num w:numId="26">
    <w:abstractNumId w:val="11"/>
  </w:num>
  <w:num w:numId="27">
    <w:abstractNumId w:val="9"/>
  </w:num>
  <w:num w:numId="28">
    <w:abstractNumId w:val="5"/>
  </w:num>
  <w:num w:numId="29">
    <w:abstractNumId w:val="20"/>
  </w:num>
  <w:num w:numId="30">
    <w:abstractNumId w:val="31"/>
  </w:num>
  <w:num w:numId="31">
    <w:abstractNumId w:val="27"/>
  </w:num>
  <w:num w:numId="32">
    <w:abstractNumId w:val="2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3CAA"/>
    <w:rsid w:val="00017BD0"/>
    <w:rsid w:val="00020E32"/>
    <w:rsid w:val="00033D93"/>
    <w:rsid w:val="00047EC6"/>
    <w:rsid w:val="0005058E"/>
    <w:rsid w:val="00062D71"/>
    <w:rsid w:val="00063335"/>
    <w:rsid w:val="00065BE7"/>
    <w:rsid w:val="00073588"/>
    <w:rsid w:val="00081277"/>
    <w:rsid w:val="00085BD8"/>
    <w:rsid w:val="00087416"/>
    <w:rsid w:val="000955BD"/>
    <w:rsid w:val="000A019E"/>
    <w:rsid w:val="000A3357"/>
    <w:rsid w:val="000A4A46"/>
    <w:rsid w:val="000B0F1C"/>
    <w:rsid w:val="000B2D17"/>
    <w:rsid w:val="000C0F7E"/>
    <w:rsid w:val="000F1594"/>
    <w:rsid w:val="000F6FB3"/>
    <w:rsid w:val="001015EE"/>
    <w:rsid w:val="001064B6"/>
    <w:rsid w:val="00116926"/>
    <w:rsid w:val="0012129B"/>
    <w:rsid w:val="00130A85"/>
    <w:rsid w:val="00135DDE"/>
    <w:rsid w:val="00136656"/>
    <w:rsid w:val="00137AF9"/>
    <w:rsid w:val="001411E1"/>
    <w:rsid w:val="001438C3"/>
    <w:rsid w:val="0014639D"/>
    <w:rsid w:val="001466CB"/>
    <w:rsid w:val="0017215D"/>
    <w:rsid w:val="00173BEC"/>
    <w:rsid w:val="001876C4"/>
    <w:rsid w:val="00194660"/>
    <w:rsid w:val="001949BB"/>
    <w:rsid w:val="001A6D90"/>
    <w:rsid w:val="001B1CA3"/>
    <w:rsid w:val="001B2B97"/>
    <w:rsid w:val="001B73FA"/>
    <w:rsid w:val="001C4F97"/>
    <w:rsid w:val="001C603C"/>
    <w:rsid w:val="001D4564"/>
    <w:rsid w:val="001E45BF"/>
    <w:rsid w:val="001E6167"/>
    <w:rsid w:val="001F2D2F"/>
    <w:rsid w:val="00200578"/>
    <w:rsid w:val="00210C12"/>
    <w:rsid w:val="00211C95"/>
    <w:rsid w:val="0021752C"/>
    <w:rsid w:val="00223AF4"/>
    <w:rsid w:val="00227CD1"/>
    <w:rsid w:val="00242BA4"/>
    <w:rsid w:val="00251770"/>
    <w:rsid w:val="00263D97"/>
    <w:rsid w:val="00264152"/>
    <w:rsid w:val="00267DE8"/>
    <w:rsid w:val="00270CE4"/>
    <w:rsid w:val="0028065B"/>
    <w:rsid w:val="00287BFB"/>
    <w:rsid w:val="00293864"/>
    <w:rsid w:val="002971BE"/>
    <w:rsid w:val="002A7C5E"/>
    <w:rsid w:val="002C438B"/>
    <w:rsid w:val="002D252D"/>
    <w:rsid w:val="002E0E70"/>
    <w:rsid w:val="002F454C"/>
    <w:rsid w:val="0030002F"/>
    <w:rsid w:val="003149F8"/>
    <w:rsid w:val="00314B56"/>
    <w:rsid w:val="00315C32"/>
    <w:rsid w:val="00325E54"/>
    <w:rsid w:val="0033622D"/>
    <w:rsid w:val="003513AB"/>
    <w:rsid w:val="00352D14"/>
    <w:rsid w:val="00363FB8"/>
    <w:rsid w:val="0037378F"/>
    <w:rsid w:val="003770BE"/>
    <w:rsid w:val="00377EF8"/>
    <w:rsid w:val="00380979"/>
    <w:rsid w:val="00382CCB"/>
    <w:rsid w:val="003C1C89"/>
    <w:rsid w:val="003C36F9"/>
    <w:rsid w:val="003C3893"/>
    <w:rsid w:val="003C4F73"/>
    <w:rsid w:val="003C6525"/>
    <w:rsid w:val="003D4CA1"/>
    <w:rsid w:val="003D6208"/>
    <w:rsid w:val="003E5BB2"/>
    <w:rsid w:val="003E5DC9"/>
    <w:rsid w:val="003E79F8"/>
    <w:rsid w:val="003F6E9E"/>
    <w:rsid w:val="004019BF"/>
    <w:rsid w:val="00401FB7"/>
    <w:rsid w:val="0040553F"/>
    <w:rsid w:val="00405EF3"/>
    <w:rsid w:val="004148B8"/>
    <w:rsid w:val="00425464"/>
    <w:rsid w:val="00446CAA"/>
    <w:rsid w:val="004626A7"/>
    <w:rsid w:val="004665FA"/>
    <w:rsid w:val="004672AF"/>
    <w:rsid w:val="004725E9"/>
    <w:rsid w:val="004775C1"/>
    <w:rsid w:val="00482362"/>
    <w:rsid w:val="004A0345"/>
    <w:rsid w:val="004B2638"/>
    <w:rsid w:val="004B60EF"/>
    <w:rsid w:val="004C35D4"/>
    <w:rsid w:val="004C6A39"/>
    <w:rsid w:val="004D3557"/>
    <w:rsid w:val="004D78F8"/>
    <w:rsid w:val="004E20FB"/>
    <w:rsid w:val="004E2F63"/>
    <w:rsid w:val="004E3897"/>
    <w:rsid w:val="004E4DAB"/>
    <w:rsid w:val="004F1785"/>
    <w:rsid w:val="0050627D"/>
    <w:rsid w:val="0051740B"/>
    <w:rsid w:val="00526B31"/>
    <w:rsid w:val="00527392"/>
    <w:rsid w:val="00544DF9"/>
    <w:rsid w:val="005462C2"/>
    <w:rsid w:val="0055324F"/>
    <w:rsid w:val="00555E73"/>
    <w:rsid w:val="005569A8"/>
    <w:rsid w:val="00560A2C"/>
    <w:rsid w:val="005640EA"/>
    <w:rsid w:val="00565A4B"/>
    <w:rsid w:val="00567F24"/>
    <w:rsid w:val="00572DD1"/>
    <w:rsid w:val="00572E61"/>
    <w:rsid w:val="00574E8D"/>
    <w:rsid w:val="00576945"/>
    <w:rsid w:val="00576A83"/>
    <w:rsid w:val="00577BE8"/>
    <w:rsid w:val="00580228"/>
    <w:rsid w:val="005814DB"/>
    <w:rsid w:val="00584578"/>
    <w:rsid w:val="00585CC1"/>
    <w:rsid w:val="00594BF4"/>
    <w:rsid w:val="00594DF8"/>
    <w:rsid w:val="005B11B2"/>
    <w:rsid w:val="005B20E6"/>
    <w:rsid w:val="005B66D8"/>
    <w:rsid w:val="005D530F"/>
    <w:rsid w:val="005F42E8"/>
    <w:rsid w:val="00600FD0"/>
    <w:rsid w:val="00605FF7"/>
    <w:rsid w:val="00614C8D"/>
    <w:rsid w:val="006235C3"/>
    <w:rsid w:val="00630224"/>
    <w:rsid w:val="00646DC9"/>
    <w:rsid w:val="006537A3"/>
    <w:rsid w:val="0065671D"/>
    <w:rsid w:val="00656E38"/>
    <w:rsid w:val="0066346E"/>
    <w:rsid w:val="0067471E"/>
    <w:rsid w:val="00680E08"/>
    <w:rsid w:val="00690A26"/>
    <w:rsid w:val="006C0696"/>
    <w:rsid w:val="006C436C"/>
    <w:rsid w:val="006D0C4D"/>
    <w:rsid w:val="006D1CDD"/>
    <w:rsid w:val="006E3DED"/>
    <w:rsid w:val="006F09C5"/>
    <w:rsid w:val="006F512D"/>
    <w:rsid w:val="006F69A5"/>
    <w:rsid w:val="0070203C"/>
    <w:rsid w:val="00704C57"/>
    <w:rsid w:val="00707B80"/>
    <w:rsid w:val="00707F6E"/>
    <w:rsid w:val="00713ACE"/>
    <w:rsid w:val="00715F98"/>
    <w:rsid w:val="007273C7"/>
    <w:rsid w:val="00743002"/>
    <w:rsid w:val="00746BC4"/>
    <w:rsid w:val="00746D01"/>
    <w:rsid w:val="00747B95"/>
    <w:rsid w:val="00747BE1"/>
    <w:rsid w:val="00753324"/>
    <w:rsid w:val="0076451C"/>
    <w:rsid w:val="00765CE6"/>
    <w:rsid w:val="00772D48"/>
    <w:rsid w:val="00774734"/>
    <w:rsid w:val="00777D7E"/>
    <w:rsid w:val="00782790"/>
    <w:rsid w:val="00784786"/>
    <w:rsid w:val="00784C3C"/>
    <w:rsid w:val="007A25AD"/>
    <w:rsid w:val="007B0609"/>
    <w:rsid w:val="007B66BE"/>
    <w:rsid w:val="007C0260"/>
    <w:rsid w:val="007C3BA6"/>
    <w:rsid w:val="007C6E25"/>
    <w:rsid w:val="007F113B"/>
    <w:rsid w:val="00801848"/>
    <w:rsid w:val="0080609D"/>
    <w:rsid w:val="00811B59"/>
    <w:rsid w:val="00823BB1"/>
    <w:rsid w:val="008260C8"/>
    <w:rsid w:val="00833BED"/>
    <w:rsid w:val="008407CA"/>
    <w:rsid w:val="00844FA6"/>
    <w:rsid w:val="00845106"/>
    <w:rsid w:val="008468ED"/>
    <w:rsid w:val="0085316E"/>
    <w:rsid w:val="00855F83"/>
    <w:rsid w:val="00873A88"/>
    <w:rsid w:val="00885FB4"/>
    <w:rsid w:val="00897EF1"/>
    <w:rsid w:val="008A1501"/>
    <w:rsid w:val="008B6D2E"/>
    <w:rsid w:val="008C00C6"/>
    <w:rsid w:val="008C2884"/>
    <w:rsid w:val="008C3111"/>
    <w:rsid w:val="008C55C6"/>
    <w:rsid w:val="008C7B1A"/>
    <w:rsid w:val="008D03AD"/>
    <w:rsid w:val="008D091D"/>
    <w:rsid w:val="008D0DAF"/>
    <w:rsid w:val="008E3BD8"/>
    <w:rsid w:val="00901CC5"/>
    <w:rsid w:val="009154CC"/>
    <w:rsid w:val="00920327"/>
    <w:rsid w:val="00932CC1"/>
    <w:rsid w:val="00943BD0"/>
    <w:rsid w:val="009458D9"/>
    <w:rsid w:val="00952821"/>
    <w:rsid w:val="009602FD"/>
    <w:rsid w:val="00960DA4"/>
    <w:rsid w:val="00962FD1"/>
    <w:rsid w:val="00963FF4"/>
    <w:rsid w:val="00973612"/>
    <w:rsid w:val="00976DBC"/>
    <w:rsid w:val="00994EE1"/>
    <w:rsid w:val="009A463B"/>
    <w:rsid w:val="009A59D9"/>
    <w:rsid w:val="009B3398"/>
    <w:rsid w:val="009B3CEF"/>
    <w:rsid w:val="009B70C3"/>
    <w:rsid w:val="009C26DC"/>
    <w:rsid w:val="009C6B56"/>
    <w:rsid w:val="009C6ECC"/>
    <w:rsid w:val="009E4A62"/>
    <w:rsid w:val="009F10E0"/>
    <w:rsid w:val="00A155BB"/>
    <w:rsid w:val="00A207CA"/>
    <w:rsid w:val="00A337BB"/>
    <w:rsid w:val="00A47F2F"/>
    <w:rsid w:val="00A543E2"/>
    <w:rsid w:val="00A54E7C"/>
    <w:rsid w:val="00A575C1"/>
    <w:rsid w:val="00A60463"/>
    <w:rsid w:val="00A61755"/>
    <w:rsid w:val="00A64746"/>
    <w:rsid w:val="00A65DB6"/>
    <w:rsid w:val="00A67DB1"/>
    <w:rsid w:val="00A67FF9"/>
    <w:rsid w:val="00A74113"/>
    <w:rsid w:val="00A956A2"/>
    <w:rsid w:val="00AB2E27"/>
    <w:rsid w:val="00AC0C44"/>
    <w:rsid w:val="00AC2F6A"/>
    <w:rsid w:val="00AC564E"/>
    <w:rsid w:val="00AD054A"/>
    <w:rsid w:val="00AD0B6E"/>
    <w:rsid w:val="00AD0FAA"/>
    <w:rsid w:val="00AE1D84"/>
    <w:rsid w:val="00AE29F3"/>
    <w:rsid w:val="00AE2DAC"/>
    <w:rsid w:val="00AF30B3"/>
    <w:rsid w:val="00B1691E"/>
    <w:rsid w:val="00B324B3"/>
    <w:rsid w:val="00B50D5F"/>
    <w:rsid w:val="00B51C8D"/>
    <w:rsid w:val="00B559DD"/>
    <w:rsid w:val="00B74FEA"/>
    <w:rsid w:val="00B82C92"/>
    <w:rsid w:val="00B8651F"/>
    <w:rsid w:val="00BC53B1"/>
    <w:rsid w:val="00BC5D4B"/>
    <w:rsid w:val="00BD42AD"/>
    <w:rsid w:val="00BD6754"/>
    <w:rsid w:val="00BE6DCE"/>
    <w:rsid w:val="00BE6ED7"/>
    <w:rsid w:val="00BE71F2"/>
    <w:rsid w:val="00BF03A5"/>
    <w:rsid w:val="00BF0F48"/>
    <w:rsid w:val="00BF5CB8"/>
    <w:rsid w:val="00C16CB5"/>
    <w:rsid w:val="00C27193"/>
    <w:rsid w:val="00C3683B"/>
    <w:rsid w:val="00C40EC4"/>
    <w:rsid w:val="00C6046E"/>
    <w:rsid w:val="00C60657"/>
    <w:rsid w:val="00C71E58"/>
    <w:rsid w:val="00C83FC6"/>
    <w:rsid w:val="00C84E37"/>
    <w:rsid w:val="00C85506"/>
    <w:rsid w:val="00C93C52"/>
    <w:rsid w:val="00C94043"/>
    <w:rsid w:val="00C96BC1"/>
    <w:rsid w:val="00CA0FB2"/>
    <w:rsid w:val="00CA6BFB"/>
    <w:rsid w:val="00CC0EAF"/>
    <w:rsid w:val="00CD0B55"/>
    <w:rsid w:val="00CD43E3"/>
    <w:rsid w:val="00CD5F9F"/>
    <w:rsid w:val="00CE270C"/>
    <w:rsid w:val="00D025E4"/>
    <w:rsid w:val="00D04F81"/>
    <w:rsid w:val="00D1081C"/>
    <w:rsid w:val="00D26E11"/>
    <w:rsid w:val="00D34DAD"/>
    <w:rsid w:val="00D34F33"/>
    <w:rsid w:val="00D3735C"/>
    <w:rsid w:val="00D40A22"/>
    <w:rsid w:val="00D442B9"/>
    <w:rsid w:val="00D44B3E"/>
    <w:rsid w:val="00D45F80"/>
    <w:rsid w:val="00D62F00"/>
    <w:rsid w:val="00D637E5"/>
    <w:rsid w:val="00D70764"/>
    <w:rsid w:val="00D725A2"/>
    <w:rsid w:val="00D729FB"/>
    <w:rsid w:val="00D819F9"/>
    <w:rsid w:val="00D84825"/>
    <w:rsid w:val="00D84856"/>
    <w:rsid w:val="00D90CB1"/>
    <w:rsid w:val="00D947C0"/>
    <w:rsid w:val="00D9494E"/>
    <w:rsid w:val="00D95C39"/>
    <w:rsid w:val="00D95D15"/>
    <w:rsid w:val="00DA1CC6"/>
    <w:rsid w:val="00DB1828"/>
    <w:rsid w:val="00DB2DF5"/>
    <w:rsid w:val="00DB4E32"/>
    <w:rsid w:val="00DC7AE1"/>
    <w:rsid w:val="00DD2599"/>
    <w:rsid w:val="00DD338D"/>
    <w:rsid w:val="00DD3DC3"/>
    <w:rsid w:val="00DE342B"/>
    <w:rsid w:val="00DE3ED2"/>
    <w:rsid w:val="00E07561"/>
    <w:rsid w:val="00E140B5"/>
    <w:rsid w:val="00E14DFD"/>
    <w:rsid w:val="00E1644C"/>
    <w:rsid w:val="00E174B5"/>
    <w:rsid w:val="00E229F5"/>
    <w:rsid w:val="00E31585"/>
    <w:rsid w:val="00E32C18"/>
    <w:rsid w:val="00E34DE5"/>
    <w:rsid w:val="00E463F0"/>
    <w:rsid w:val="00E606F1"/>
    <w:rsid w:val="00E61685"/>
    <w:rsid w:val="00E73CB8"/>
    <w:rsid w:val="00E8729E"/>
    <w:rsid w:val="00EA1285"/>
    <w:rsid w:val="00EA177F"/>
    <w:rsid w:val="00EA6E4F"/>
    <w:rsid w:val="00EB5CB7"/>
    <w:rsid w:val="00EB6A6C"/>
    <w:rsid w:val="00EC28C6"/>
    <w:rsid w:val="00EC48CB"/>
    <w:rsid w:val="00ED40C5"/>
    <w:rsid w:val="00EF3B71"/>
    <w:rsid w:val="00F07CBE"/>
    <w:rsid w:val="00F11A8C"/>
    <w:rsid w:val="00F20C39"/>
    <w:rsid w:val="00F241DC"/>
    <w:rsid w:val="00F26BB8"/>
    <w:rsid w:val="00F47D1C"/>
    <w:rsid w:val="00F5584A"/>
    <w:rsid w:val="00F61223"/>
    <w:rsid w:val="00F64207"/>
    <w:rsid w:val="00F74C21"/>
    <w:rsid w:val="00F84192"/>
    <w:rsid w:val="00F92968"/>
    <w:rsid w:val="00F97325"/>
    <w:rsid w:val="00FA3AEC"/>
    <w:rsid w:val="00FB0607"/>
    <w:rsid w:val="00FB2A97"/>
    <w:rsid w:val="00FB2AAF"/>
    <w:rsid w:val="00FC6AFB"/>
    <w:rsid w:val="00FC7D49"/>
    <w:rsid w:val="00FD0C68"/>
    <w:rsid w:val="00FD139E"/>
    <w:rsid w:val="00FD526B"/>
    <w:rsid w:val="00FE0869"/>
    <w:rsid w:val="00FF2AF2"/>
    <w:rsid w:val="00FF2D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DE5"/>
    <w:rPr>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lang w:val="en-GB"/>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lang w:val="en-GB"/>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ind w:left="720"/>
      <w:contextualSpacing/>
    </w:pPr>
    <w:rPr>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lang w:val="en-GB"/>
    </w:rPr>
  </w:style>
  <w:style w:type="paragraph" w:customStyle="1" w:styleId="Bullet2">
    <w:name w:val="Bullet2"/>
    <w:basedOn w:val="Normal"/>
    <w:uiPriority w:val="1"/>
    <w:rsid w:val="00A74113"/>
    <w:pPr>
      <w:numPr>
        <w:ilvl w:val="1"/>
        <w:numId w:val="1"/>
      </w:numPr>
    </w:pPr>
    <w:rPr>
      <w:rFonts w:ascii="Arial" w:hAnsi="Arial" w:cs="Arial"/>
      <w:lang w:val="en-GB"/>
    </w:rPr>
  </w:style>
  <w:style w:type="paragraph" w:customStyle="1" w:styleId="Bullet3">
    <w:name w:val="Bullet3"/>
    <w:basedOn w:val="Normal"/>
    <w:uiPriority w:val="1"/>
    <w:rsid w:val="00A74113"/>
    <w:pPr>
      <w:numPr>
        <w:ilvl w:val="2"/>
        <w:numId w:val="1"/>
      </w:numPr>
      <w:spacing w:before="120"/>
    </w:pPr>
    <w:rPr>
      <w:rFonts w:cs="Arial"/>
      <w:lang w:val="en-GB"/>
    </w:rPr>
  </w:style>
  <w:style w:type="paragraph" w:customStyle="1" w:styleId="NumBullet1">
    <w:name w:val="NumBullet1"/>
    <w:basedOn w:val="Normal"/>
    <w:uiPriority w:val="1"/>
    <w:qFormat/>
    <w:rsid w:val="00A74113"/>
    <w:pPr>
      <w:spacing w:before="120"/>
    </w:pPr>
    <w:rPr>
      <w:rFonts w:cs="Arial"/>
      <w:lang w:val="en-GB"/>
    </w:rPr>
  </w:style>
  <w:style w:type="paragraph" w:customStyle="1" w:styleId="NumBullet2">
    <w:name w:val="NumBullet2"/>
    <w:basedOn w:val="Normal"/>
    <w:uiPriority w:val="1"/>
    <w:rsid w:val="00A74113"/>
    <w:pPr>
      <w:numPr>
        <w:ilvl w:val="1"/>
        <w:numId w:val="2"/>
      </w:numPr>
      <w:spacing w:before="120"/>
    </w:pPr>
    <w:rPr>
      <w:rFonts w:cs="Arial"/>
      <w:lang w:val="en-GB"/>
    </w:rPr>
  </w:style>
  <w:style w:type="paragraph" w:customStyle="1" w:styleId="NumBullet3">
    <w:name w:val="NumBullet3"/>
    <w:basedOn w:val="Normal"/>
    <w:uiPriority w:val="1"/>
    <w:rsid w:val="00A74113"/>
    <w:pPr>
      <w:numPr>
        <w:ilvl w:val="2"/>
        <w:numId w:val="2"/>
      </w:numPr>
      <w:spacing w:before="120"/>
      <w:jc w:val="both"/>
    </w:pPr>
    <w:rPr>
      <w:rFonts w:cs="Arial"/>
      <w:lang w:val="en-GB"/>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spacing w:before="0"/>
    </w:pPr>
    <w:rPr>
      <w:rFonts w:ascii="Calibri" w:eastAsia="Times" w:hAnsi="Calibri" w:cs="Tahoma"/>
      <w:color w:val="auto"/>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styleId="UnresolvedMention">
    <w:name w:val="Unresolved Mention"/>
    <w:basedOn w:val="DefaultParagraphFont"/>
    <w:uiPriority w:val="99"/>
    <w:semiHidden/>
    <w:unhideWhenUsed/>
    <w:rsid w:val="00FD139E"/>
    <w:rPr>
      <w:color w:val="605E5C"/>
      <w:shd w:val="clear" w:color="auto" w:fill="E1DFDD"/>
    </w:rPr>
  </w:style>
  <w:style w:type="paragraph" w:styleId="PlainText">
    <w:name w:val="Plain Text"/>
    <w:basedOn w:val="Normal"/>
    <w:link w:val="PlainTextChar"/>
    <w:uiPriority w:val="99"/>
    <w:unhideWhenUsed/>
    <w:rsid w:val="00CD0B55"/>
    <w:pPr>
      <w:spacing w:before="0"/>
    </w:pPr>
    <w:rPr>
      <w:rFonts w:ascii="Arial" w:eastAsia="Times New Roman" w:hAnsi="Arial" w:cs="Consolas"/>
      <w:color w:val="auto"/>
      <w:sz w:val="22"/>
      <w:szCs w:val="21"/>
    </w:rPr>
  </w:style>
  <w:style w:type="character" w:customStyle="1" w:styleId="PlainTextChar">
    <w:name w:val="Plain Text Char"/>
    <w:basedOn w:val="DefaultParagraphFont"/>
    <w:link w:val="PlainText"/>
    <w:uiPriority w:val="99"/>
    <w:rsid w:val="00CD0B55"/>
    <w:rPr>
      <w:rFonts w:ascii="Arial" w:eastAsia="Times New Roman" w:hAnsi="Arial" w:cs="Consolas"/>
      <w:color w:val="auto"/>
      <w:sz w:val="22"/>
      <w:szCs w:val="21"/>
      <w:lang w:val="en-US"/>
    </w:rPr>
  </w:style>
  <w:style w:type="character" w:customStyle="1" w:styleId="apple-converted-space">
    <w:name w:val="apple-converted-space"/>
    <w:basedOn w:val="DefaultParagraphFont"/>
    <w:rsid w:val="005814DB"/>
  </w:style>
  <w:style w:type="character" w:customStyle="1" w:styleId="apple-tab-span">
    <w:name w:val="apple-tab-span"/>
    <w:basedOn w:val="DefaultParagraphFont"/>
    <w:rsid w:val="005814DB"/>
  </w:style>
  <w:style w:type="character" w:customStyle="1" w:styleId="event-description">
    <w:name w:val="event-description"/>
    <w:basedOn w:val="DefaultParagraphFont"/>
    <w:rsid w:val="00BD6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201792590">
      <w:bodyDiv w:val="1"/>
      <w:marLeft w:val="0"/>
      <w:marRight w:val="0"/>
      <w:marTop w:val="0"/>
      <w:marBottom w:val="0"/>
      <w:divBdr>
        <w:top w:val="none" w:sz="0" w:space="0" w:color="auto"/>
        <w:left w:val="none" w:sz="0" w:space="0" w:color="auto"/>
        <w:bottom w:val="none" w:sz="0" w:space="0" w:color="auto"/>
        <w:right w:val="none" w:sz="0" w:space="0" w:color="auto"/>
      </w:divBdr>
      <w:divsChild>
        <w:div w:id="643703131">
          <w:marLeft w:val="0"/>
          <w:marRight w:val="0"/>
          <w:marTop w:val="0"/>
          <w:marBottom w:val="0"/>
          <w:divBdr>
            <w:top w:val="none" w:sz="0" w:space="0" w:color="auto"/>
            <w:left w:val="none" w:sz="0" w:space="0" w:color="auto"/>
            <w:bottom w:val="none" w:sz="0" w:space="0" w:color="auto"/>
            <w:right w:val="none" w:sz="0" w:space="0" w:color="auto"/>
          </w:divBdr>
        </w:div>
        <w:div w:id="771315395">
          <w:marLeft w:val="0"/>
          <w:marRight w:val="0"/>
          <w:marTop w:val="0"/>
          <w:marBottom w:val="0"/>
          <w:divBdr>
            <w:top w:val="none" w:sz="0" w:space="0" w:color="auto"/>
            <w:left w:val="none" w:sz="0" w:space="0" w:color="auto"/>
            <w:bottom w:val="none" w:sz="0" w:space="0" w:color="auto"/>
            <w:right w:val="none" w:sz="0" w:space="0" w:color="auto"/>
          </w:divBdr>
        </w:div>
        <w:div w:id="180360532">
          <w:marLeft w:val="0"/>
          <w:marRight w:val="0"/>
          <w:marTop w:val="0"/>
          <w:marBottom w:val="0"/>
          <w:divBdr>
            <w:top w:val="none" w:sz="0" w:space="0" w:color="auto"/>
            <w:left w:val="none" w:sz="0" w:space="0" w:color="auto"/>
            <w:bottom w:val="none" w:sz="0" w:space="0" w:color="auto"/>
            <w:right w:val="none" w:sz="0" w:space="0" w:color="auto"/>
          </w:divBdr>
        </w:div>
        <w:div w:id="1480919595">
          <w:marLeft w:val="0"/>
          <w:marRight w:val="0"/>
          <w:marTop w:val="0"/>
          <w:marBottom w:val="0"/>
          <w:divBdr>
            <w:top w:val="none" w:sz="0" w:space="0" w:color="auto"/>
            <w:left w:val="none" w:sz="0" w:space="0" w:color="auto"/>
            <w:bottom w:val="none" w:sz="0" w:space="0" w:color="auto"/>
            <w:right w:val="none" w:sz="0" w:space="0" w:color="auto"/>
          </w:divBdr>
        </w:div>
        <w:div w:id="279577436">
          <w:marLeft w:val="0"/>
          <w:marRight w:val="0"/>
          <w:marTop w:val="0"/>
          <w:marBottom w:val="0"/>
          <w:divBdr>
            <w:top w:val="none" w:sz="0" w:space="0" w:color="auto"/>
            <w:left w:val="none" w:sz="0" w:space="0" w:color="auto"/>
            <w:bottom w:val="none" w:sz="0" w:space="0" w:color="auto"/>
            <w:right w:val="none" w:sz="0" w:space="0" w:color="auto"/>
          </w:divBdr>
        </w:div>
        <w:div w:id="1482237229">
          <w:marLeft w:val="0"/>
          <w:marRight w:val="0"/>
          <w:marTop w:val="0"/>
          <w:marBottom w:val="0"/>
          <w:divBdr>
            <w:top w:val="none" w:sz="0" w:space="0" w:color="auto"/>
            <w:left w:val="none" w:sz="0" w:space="0" w:color="auto"/>
            <w:bottom w:val="none" w:sz="0" w:space="0" w:color="auto"/>
            <w:right w:val="none" w:sz="0" w:space="0" w:color="auto"/>
          </w:divBdr>
        </w:div>
        <w:div w:id="973171949">
          <w:marLeft w:val="0"/>
          <w:marRight w:val="0"/>
          <w:marTop w:val="0"/>
          <w:marBottom w:val="0"/>
          <w:divBdr>
            <w:top w:val="none" w:sz="0" w:space="0" w:color="auto"/>
            <w:left w:val="none" w:sz="0" w:space="0" w:color="auto"/>
            <w:bottom w:val="none" w:sz="0" w:space="0" w:color="auto"/>
            <w:right w:val="none" w:sz="0" w:space="0" w:color="auto"/>
          </w:divBdr>
        </w:div>
        <w:div w:id="1990791301">
          <w:marLeft w:val="0"/>
          <w:marRight w:val="0"/>
          <w:marTop w:val="0"/>
          <w:marBottom w:val="0"/>
          <w:divBdr>
            <w:top w:val="none" w:sz="0" w:space="0" w:color="auto"/>
            <w:left w:val="none" w:sz="0" w:space="0" w:color="auto"/>
            <w:bottom w:val="none" w:sz="0" w:space="0" w:color="auto"/>
            <w:right w:val="none" w:sz="0" w:space="0" w:color="auto"/>
          </w:divBdr>
        </w:div>
        <w:div w:id="1090932643">
          <w:marLeft w:val="0"/>
          <w:marRight w:val="0"/>
          <w:marTop w:val="0"/>
          <w:marBottom w:val="0"/>
          <w:divBdr>
            <w:top w:val="none" w:sz="0" w:space="0" w:color="auto"/>
            <w:left w:val="none" w:sz="0" w:space="0" w:color="auto"/>
            <w:bottom w:val="none" w:sz="0" w:space="0" w:color="auto"/>
            <w:right w:val="none" w:sz="0" w:space="0" w:color="auto"/>
          </w:divBdr>
        </w:div>
        <w:div w:id="860976067">
          <w:marLeft w:val="0"/>
          <w:marRight w:val="0"/>
          <w:marTop w:val="0"/>
          <w:marBottom w:val="0"/>
          <w:divBdr>
            <w:top w:val="none" w:sz="0" w:space="0" w:color="auto"/>
            <w:left w:val="none" w:sz="0" w:space="0" w:color="auto"/>
            <w:bottom w:val="none" w:sz="0" w:space="0" w:color="auto"/>
            <w:right w:val="none" w:sz="0" w:space="0" w:color="auto"/>
          </w:divBdr>
        </w:div>
        <w:div w:id="889338813">
          <w:marLeft w:val="0"/>
          <w:marRight w:val="0"/>
          <w:marTop w:val="0"/>
          <w:marBottom w:val="0"/>
          <w:divBdr>
            <w:top w:val="none" w:sz="0" w:space="0" w:color="auto"/>
            <w:left w:val="none" w:sz="0" w:space="0" w:color="auto"/>
            <w:bottom w:val="none" w:sz="0" w:space="0" w:color="auto"/>
            <w:right w:val="none" w:sz="0" w:space="0" w:color="auto"/>
          </w:divBdr>
        </w:div>
        <w:div w:id="1719741337">
          <w:marLeft w:val="0"/>
          <w:marRight w:val="0"/>
          <w:marTop w:val="0"/>
          <w:marBottom w:val="0"/>
          <w:divBdr>
            <w:top w:val="none" w:sz="0" w:space="0" w:color="auto"/>
            <w:left w:val="none" w:sz="0" w:space="0" w:color="auto"/>
            <w:bottom w:val="none" w:sz="0" w:space="0" w:color="auto"/>
            <w:right w:val="none" w:sz="0" w:space="0" w:color="auto"/>
          </w:divBdr>
        </w:div>
        <w:div w:id="737167955">
          <w:marLeft w:val="0"/>
          <w:marRight w:val="0"/>
          <w:marTop w:val="0"/>
          <w:marBottom w:val="0"/>
          <w:divBdr>
            <w:top w:val="none" w:sz="0" w:space="0" w:color="auto"/>
            <w:left w:val="none" w:sz="0" w:space="0" w:color="auto"/>
            <w:bottom w:val="none" w:sz="0" w:space="0" w:color="auto"/>
            <w:right w:val="none" w:sz="0" w:space="0" w:color="auto"/>
          </w:divBdr>
        </w:div>
        <w:div w:id="1711372648">
          <w:marLeft w:val="0"/>
          <w:marRight w:val="0"/>
          <w:marTop w:val="0"/>
          <w:marBottom w:val="0"/>
          <w:divBdr>
            <w:top w:val="none" w:sz="0" w:space="0" w:color="auto"/>
            <w:left w:val="none" w:sz="0" w:space="0" w:color="auto"/>
            <w:bottom w:val="none" w:sz="0" w:space="0" w:color="auto"/>
            <w:right w:val="none" w:sz="0" w:space="0" w:color="auto"/>
          </w:divBdr>
        </w:div>
        <w:div w:id="1186824061">
          <w:marLeft w:val="0"/>
          <w:marRight w:val="0"/>
          <w:marTop w:val="0"/>
          <w:marBottom w:val="0"/>
          <w:divBdr>
            <w:top w:val="none" w:sz="0" w:space="0" w:color="auto"/>
            <w:left w:val="none" w:sz="0" w:space="0" w:color="auto"/>
            <w:bottom w:val="none" w:sz="0" w:space="0" w:color="auto"/>
            <w:right w:val="none" w:sz="0" w:space="0" w:color="auto"/>
          </w:divBdr>
        </w:div>
        <w:div w:id="2098012017">
          <w:marLeft w:val="0"/>
          <w:marRight w:val="0"/>
          <w:marTop w:val="0"/>
          <w:marBottom w:val="0"/>
          <w:divBdr>
            <w:top w:val="none" w:sz="0" w:space="0" w:color="auto"/>
            <w:left w:val="none" w:sz="0" w:space="0" w:color="auto"/>
            <w:bottom w:val="none" w:sz="0" w:space="0" w:color="auto"/>
            <w:right w:val="none" w:sz="0" w:space="0" w:color="auto"/>
          </w:divBdr>
        </w:div>
        <w:div w:id="1434476589">
          <w:marLeft w:val="0"/>
          <w:marRight w:val="0"/>
          <w:marTop w:val="0"/>
          <w:marBottom w:val="0"/>
          <w:divBdr>
            <w:top w:val="none" w:sz="0" w:space="0" w:color="auto"/>
            <w:left w:val="none" w:sz="0" w:space="0" w:color="auto"/>
            <w:bottom w:val="none" w:sz="0" w:space="0" w:color="auto"/>
            <w:right w:val="none" w:sz="0" w:space="0" w:color="auto"/>
          </w:divBdr>
        </w:div>
        <w:div w:id="1162624814">
          <w:marLeft w:val="0"/>
          <w:marRight w:val="0"/>
          <w:marTop w:val="0"/>
          <w:marBottom w:val="0"/>
          <w:divBdr>
            <w:top w:val="none" w:sz="0" w:space="0" w:color="auto"/>
            <w:left w:val="none" w:sz="0" w:space="0" w:color="auto"/>
            <w:bottom w:val="none" w:sz="0" w:space="0" w:color="auto"/>
            <w:right w:val="none" w:sz="0" w:space="0" w:color="auto"/>
          </w:divBdr>
        </w:div>
        <w:div w:id="1555970712">
          <w:marLeft w:val="0"/>
          <w:marRight w:val="0"/>
          <w:marTop w:val="0"/>
          <w:marBottom w:val="0"/>
          <w:divBdr>
            <w:top w:val="none" w:sz="0" w:space="0" w:color="auto"/>
            <w:left w:val="none" w:sz="0" w:space="0" w:color="auto"/>
            <w:bottom w:val="none" w:sz="0" w:space="0" w:color="auto"/>
            <w:right w:val="none" w:sz="0" w:space="0" w:color="auto"/>
          </w:divBdr>
        </w:div>
        <w:div w:id="2104297293">
          <w:marLeft w:val="0"/>
          <w:marRight w:val="0"/>
          <w:marTop w:val="0"/>
          <w:marBottom w:val="0"/>
          <w:divBdr>
            <w:top w:val="none" w:sz="0" w:space="0" w:color="auto"/>
            <w:left w:val="none" w:sz="0" w:space="0" w:color="auto"/>
            <w:bottom w:val="none" w:sz="0" w:space="0" w:color="auto"/>
            <w:right w:val="none" w:sz="0" w:space="0" w:color="auto"/>
          </w:divBdr>
        </w:div>
        <w:div w:id="211039031">
          <w:marLeft w:val="0"/>
          <w:marRight w:val="0"/>
          <w:marTop w:val="0"/>
          <w:marBottom w:val="0"/>
          <w:divBdr>
            <w:top w:val="none" w:sz="0" w:space="0" w:color="auto"/>
            <w:left w:val="none" w:sz="0" w:space="0" w:color="auto"/>
            <w:bottom w:val="none" w:sz="0" w:space="0" w:color="auto"/>
            <w:right w:val="none" w:sz="0" w:space="0" w:color="auto"/>
          </w:divBdr>
        </w:div>
        <w:div w:id="1383671504">
          <w:marLeft w:val="0"/>
          <w:marRight w:val="0"/>
          <w:marTop w:val="0"/>
          <w:marBottom w:val="0"/>
          <w:divBdr>
            <w:top w:val="none" w:sz="0" w:space="0" w:color="auto"/>
            <w:left w:val="none" w:sz="0" w:space="0" w:color="auto"/>
            <w:bottom w:val="none" w:sz="0" w:space="0" w:color="auto"/>
            <w:right w:val="none" w:sz="0" w:space="0" w:color="auto"/>
          </w:divBdr>
        </w:div>
        <w:div w:id="256863071">
          <w:marLeft w:val="0"/>
          <w:marRight w:val="0"/>
          <w:marTop w:val="0"/>
          <w:marBottom w:val="0"/>
          <w:divBdr>
            <w:top w:val="none" w:sz="0" w:space="0" w:color="auto"/>
            <w:left w:val="none" w:sz="0" w:space="0" w:color="auto"/>
            <w:bottom w:val="none" w:sz="0" w:space="0" w:color="auto"/>
            <w:right w:val="none" w:sz="0" w:space="0" w:color="auto"/>
          </w:divBdr>
        </w:div>
        <w:div w:id="1376540016">
          <w:marLeft w:val="0"/>
          <w:marRight w:val="0"/>
          <w:marTop w:val="0"/>
          <w:marBottom w:val="0"/>
          <w:divBdr>
            <w:top w:val="none" w:sz="0" w:space="0" w:color="auto"/>
            <w:left w:val="none" w:sz="0" w:space="0" w:color="auto"/>
            <w:bottom w:val="none" w:sz="0" w:space="0" w:color="auto"/>
            <w:right w:val="none" w:sz="0" w:space="0" w:color="auto"/>
          </w:divBdr>
        </w:div>
        <w:div w:id="1242760856">
          <w:marLeft w:val="0"/>
          <w:marRight w:val="0"/>
          <w:marTop w:val="0"/>
          <w:marBottom w:val="0"/>
          <w:divBdr>
            <w:top w:val="none" w:sz="0" w:space="0" w:color="auto"/>
            <w:left w:val="none" w:sz="0" w:space="0" w:color="auto"/>
            <w:bottom w:val="none" w:sz="0" w:space="0" w:color="auto"/>
            <w:right w:val="none" w:sz="0" w:space="0" w:color="auto"/>
          </w:divBdr>
        </w:div>
        <w:div w:id="1834685465">
          <w:marLeft w:val="0"/>
          <w:marRight w:val="0"/>
          <w:marTop w:val="0"/>
          <w:marBottom w:val="0"/>
          <w:divBdr>
            <w:top w:val="none" w:sz="0" w:space="0" w:color="auto"/>
            <w:left w:val="none" w:sz="0" w:space="0" w:color="auto"/>
            <w:bottom w:val="none" w:sz="0" w:space="0" w:color="auto"/>
            <w:right w:val="none" w:sz="0" w:space="0" w:color="auto"/>
          </w:divBdr>
        </w:div>
        <w:div w:id="466975707">
          <w:marLeft w:val="0"/>
          <w:marRight w:val="0"/>
          <w:marTop w:val="0"/>
          <w:marBottom w:val="0"/>
          <w:divBdr>
            <w:top w:val="none" w:sz="0" w:space="0" w:color="auto"/>
            <w:left w:val="none" w:sz="0" w:space="0" w:color="auto"/>
            <w:bottom w:val="none" w:sz="0" w:space="0" w:color="auto"/>
            <w:right w:val="none" w:sz="0" w:space="0" w:color="auto"/>
          </w:divBdr>
        </w:div>
        <w:div w:id="621038053">
          <w:marLeft w:val="0"/>
          <w:marRight w:val="0"/>
          <w:marTop w:val="0"/>
          <w:marBottom w:val="0"/>
          <w:divBdr>
            <w:top w:val="none" w:sz="0" w:space="0" w:color="auto"/>
            <w:left w:val="none" w:sz="0" w:space="0" w:color="auto"/>
            <w:bottom w:val="none" w:sz="0" w:space="0" w:color="auto"/>
            <w:right w:val="none" w:sz="0" w:space="0" w:color="auto"/>
          </w:divBdr>
        </w:div>
        <w:div w:id="2079478127">
          <w:marLeft w:val="0"/>
          <w:marRight w:val="0"/>
          <w:marTop w:val="0"/>
          <w:marBottom w:val="0"/>
          <w:divBdr>
            <w:top w:val="none" w:sz="0" w:space="0" w:color="auto"/>
            <w:left w:val="none" w:sz="0" w:space="0" w:color="auto"/>
            <w:bottom w:val="none" w:sz="0" w:space="0" w:color="auto"/>
            <w:right w:val="none" w:sz="0" w:space="0" w:color="auto"/>
          </w:divBdr>
        </w:div>
        <w:div w:id="694965815">
          <w:marLeft w:val="0"/>
          <w:marRight w:val="0"/>
          <w:marTop w:val="0"/>
          <w:marBottom w:val="0"/>
          <w:divBdr>
            <w:top w:val="none" w:sz="0" w:space="0" w:color="auto"/>
            <w:left w:val="none" w:sz="0" w:space="0" w:color="auto"/>
            <w:bottom w:val="none" w:sz="0" w:space="0" w:color="auto"/>
            <w:right w:val="none" w:sz="0" w:space="0" w:color="auto"/>
          </w:divBdr>
        </w:div>
        <w:div w:id="549999007">
          <w:marLeft w:val="0"/>
          <w:marRight w:val="0"/>
          <w:marTop w:val="0"/>
          <w:marBottom w:val="0"/>
          <w:divBdr>
            <w:top w:val="none" w:sz="0" w:space="0" w:color="auto"/>
            <w:left w:val="none" w:sz="0" w:space="0" w:color="auto"/>
            <w:bottom w:val="none" w:sz="0" w:space="0" w:color="auto"/>
            <w:right w:val="none" w:sz="0" w:space="0" w:color="auto"/>
          </w:divBdr>
        </w:div>
        <w:div w:id="1657878259">
          <w:marLeft w:val="0"/>
          <w:marRight w:val="0"/>
          <w:marTop w:val="0"/>
          <w:marBottom w:val="0"/>
          <w:divBdr>
            <w:top w:val="none" w:sz="0" w:space="0" w:color="auto"/>
            <w:left w:val="none" w:sz="0" w:space="0" w:color="auto"/>
            <w:bottom w:val="none" w:sz="0" w:space="0" w:color="auto"/>
            <w:right w:val="none" w:sz="0" w:space="0" w:color="auto"/>
          </w:divBdr>
        </w:div>
        <w:div w:id="267665827">
          <w:marLeft w:val="0"/>
          <w:marRight w:val="0"/>
          <w:marTop w:val="0"/>
          <w:marBottom w:val="0"/>
          <w:divBdr>
            <w:top w:val="none" w:sz="0" w:space="0" w:color="auto"/>
            <w:left w:val="none" w:sz="0" w:space="0" w:color="auto"/>
            <w:bottom w:val="none" w:sz="0" w:space="0" w:color="auto"/>
            <w:right w:val="none" w:sz="0" w:space="0" w:color="auto"/>
          </w:divBdr>
        </w:div>
        <w:div w:id="932399603">
          <w:marLeft w:val="0"/>
          <w:marRight w:val="0"/>
          <w:marTop w:val="0"/>
          <w:marBottom w:val="0"/>
          <w:divBdr>
            <w:top w:val="none" w:sz="0" w:space="0" w:color="auto"/>
            <w:left w:val="none" w:sz="0" w:space="0" w:color="auto"/>
            <w:bottom w:val="none" w:sz="0" w:space="0" w:color="auto"/>
            <w:right w:val="none" w:sz="0" w:space="0" w:color="auto"/>
          </w:divBdr>
        </w:div>
        <w:div w:id="251086510">
          <w:marLeft w:val="0"/>
          <w:marRight w:val="0"/>
          <w:marTop w:val="0"/>
          <w:marBottom w:val="0"/>
          <w:divBdr>
            <w:top w:val="none" w:sz="0" w:space="0" w:color="auto"/>
            <w:left w:val="none" w:sz="0" w:space="0" w:color="auto"/>
            <w:bottom w:val="none" w:sz="0" w:space="0" w:color="auto"/>
            <w:right w:val="none" w:sz="0" w:space="0" w:color="auto"/>
          </w:divBdr>
        </w:div>
        <w:div w:id="507061318">
          <w:marLeft w:val="0"/>
          <w:marRight w:val="0"/>
          <w:marTop w:val="0"/>
          <w:marBottom w:val="0"/>
          <w:divBdr>
            <w:top w:val="none" w:sz="0" w:space="0" w:color="auto"/>
            <w:left w:val="none" w:sz="0" w:space="0" w:color="auto"/>
            <w:bottom w:val="none" w:sz="0" w:space="0" w:color="auto"/>
            <w:right w:val="none" w:sz="0" w:space="0" w:color="auto"/>
          </w:divBdr>
        </w:div>
        <w:div w:id="624121278">
          <w:marLeft w:val="0"/>
          <w:marRight w:val="0"/>
          <w:marTop w:val="0"/>
          <w:marBottom w:val="0"/>
          <w:divBdr>
            <w:top w:val="none" w:sz="0" w:space="0" w:color="auto"/>
            <w:left w:val="none" w:sz="0" w:space="0" w:color="auto"/>
            <w:bottom w:val="none" w:sz="0" w:space="0" w:color="auto"/>
            <w:right w:val="none" w:sz="0" w:space="0" w:color="auto"/>
          </w:divBdr>
        </w:div>
        <w:div w:id="1768574567">
          <w:marLeft w:val="0"/>
          <w:marRight w:val="0"/>
          <w:marTop w:val="0"/>
          <w:marBottom w:val="0"/>
          <w:divBdr>
            <w:top w:val="none" w:sz="0" w:space="0" w:color="auto"/>
            <w:left w:val="none" w:sz="0" w:space="0" w:color="auto"/>
            <w:bottom w:val="none" w:sz="0" w:space="0" w:color="auto"/>
            <w:right w:val="none" w:sz="0" w:space="0" w:color="auto"/>
          </w:divBdr>
        </w:div>
        <w:div w:id="1609654186">
          <w:marLeft w:val="0"/>
          <w:marRight w:val="0"/>
          <w:marTop w:val="0"/>
          <w:marBottom w:val="0"/>
          <w:divBdr>
            <w:top w:val="none" w:sz="0" w:space="0" w:color="auto"/>
            <w:left w:val="none" w:sz="0" w:space="0" w:color="auto"/>
            <w:bottom w:val="none" w:sz="0" w:space="0" w:color="auto"/>
            <w:right w:val="none" w:sz="0" w:space="0" w:color="auto"/>
          </w:divBdr>
        </w:div>
        <w:div w:id="399255744">
          <w:marLeft w:val="0"/>
          <w:marRight w:val="0"/>
          <w:marTop w:val="0"/>
          <w:marBottom w:val="0"/>
          <w:divBdr>
            <w:top w:val="none" w:sz="0" w:space="0" w:color="auto"/>
            <w:left w:val="none" w:sz="0" w:space="0" w:color="auto"/>
            <w:bottom w:val="none" w:sz="0" w:space="0" w:color="auto"/>
            <w:right w:val="none" w:sz="0" w:space="0" w:color="auto"/>
          </w:divBdr>
        </w:div>
        <w:div w:id="1806266166">
          <w:marLeft w:val="0"/>
          <w:marRight w:val="0"/>
          <w:marTop w:val="0"/>
          <w:marBottom w:val="0"/>
          <w:divBdr>
            <w:top w:val="none" w:sz="0" w:space="0" w:color="auto"/>
            <w:left w:val="none" w:sz="0" w:space="0" w:color="auto"/>
            <w:bottom w:val="none" w:sz="0" w:space="0" w:color="auto"/>
            <w:right w:val="none" w:sz="0" w:space="0" w:color="auto"/>
          </w:divBdr>
        </w:div>
        <w:div w:id="201333630">
          <w:marLeft w:val="0"/>
          <w:marRight w:val="0"/>
          <w:marTop w:val="0"/>
          <w:marBottom w:val="0"/>
          <w:divBdr>
            <w:top w:val="none" w:sz="0" w:space="0" w:color="auto"/>
            <w:left w:val="none" w:sz="0" w:space="0" w:color="auto"/>
            <w:bottom w:val="none" w:sz="0" w:space="0" w:color="auto"/>
            <w:right w:val="none" w:sz="0" w:space="0" w:color="auto"/>
          </w:divBdr>
        </w:div>
        <w:div w:id="1359117771">
          <w:marLeft w:val="0"/>
          <w:marRight w:val="0"/>
          <w:marTop w:val="0"/>
          <w:marBottom w:val="0"/>
          <w:divBdr>
            <w:top w:val="none" w:sz="0" w:space="0" w:color="auto"/>
            <w:left w:val="none" w:sz="0" w:space="0" w:color="auto"/>
            <w:bottom w:val="none" w:sz="0" w:space="0" w:color="auto"/>
            <w:right w:val="none" w:sz="0" w:space="0" w:color="auto"/>
          </w:divBdr>
        </w:div>
        <w:div w:id="47841881">
          <w:marLeft w:val="0"/>
          <w:marRight w:val="0"/>
          <w:marTop w:val="0"/>
          <w:marBottom w:val="0"/>
          <w:divBdr>
            <w:top w:val="none" w:sz="0" w:space="0" w:color="auto"/>
            <w:left w:val="none" w:sz="0" w:space="0" w:color="auto"/>
            <w:bottom w:val="none" w:sz="0" w:space="0" w:color="auto"/>
            <w:right w:val="none" w:sz="0" w:space="0" w:color="auto"/>
          </w:divBdr>
        </w:div>
        <w:div w:id="720177497">
          <w:marLeft w:val="0"/>
          <w:marRight w:val="0"/>
          <w:marTop w:val="0"/>
          <w:marBottom w:val="0"/>
          <w:divBdr>
            <w:top w:val="none" w:sz="0" w:space="0" w:color="auto"/>
            <w:left w:val="none" w:sz="0" w:space="0" w:color="auto"/>
            <w:bottom w:val="none" w:sz="0" w:space="0" w:color="auto"/>
            <w:right w:val="none" w:sz="0" w:space="0" w:color="auto"/>
          </w:divBdr>
        </w:div>
        <w:div w:id="565260889">
          <w:marLeft w:val="0"/>
          <w:marRight w:val="0"/>
          <w:marTop w:val="0"/>
          <w:marBottom w:val="0"/>
          <w:divBdr>
            <w:top w:val="none" w:sz="0" w:space="0" w:color="auto"/>
            <w:left w:val="none" w:sz="0" w:space="0" w:color="auto"/>
            <w:bottom w:val="none" w:sz="0" w:space="0" w:color="auto"/>
            <w:right w:val="none" w:sz="0" w:space="0" w:color="auto"/>
          </w:divBdr>
        </w:div>
        <w:div w:id="176508157">
          <w:marLeft w:val="0"/>
          <w:marRight w:val="0"/>
          <w:marTop w:val="0"/>
          <w:marBottom w:val="0"/>
          <w:divBdr>
            <w:top w:val="none" w:sz="0" w:space="0" w:color="auto"/>
            <w:left w:val="none" w:sz="0" w:space="0" w:color="auto"/>
            <w:bottom w:val="none" w:sz="0" w:space="0" w:color="auto"/>
            <w:right w:val="none" w:sz="0" w:space="0" w:color="auto"/>
          </w:divBdr>
        </w:div>
        <w:div w:id="695816331">
          <w:marLeft w:val="0"/>
          <w:marRight w:val="0"/>
          <w:marTop w:val="0"/>
          <w:marBottom w:val="0"/>
          <w:divBdr>
            <w:top w:val="none" w:sz="0" w:space="0" w:color="auto"/>
            <w:left w:val="none" w:sz="0" w:space="0" w:color="auto"/>
            <w:bottom w:val="none" w:sz="0" w:space="0" w:color="auto"/>
            <w:right w:val="none" w:sz="0" w:space="0" w:color="auto"/>
          </w:divBdr>
        </w:div>
      </w:divsChild>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35056223">
      <w:bodyDiv w:val="1"/>
      <w:marLeft w:val="0"/>
      <w:marRight w:val="0"/>
      <w:marTop w:val="0"/>
      <w:marBottom w:val="0"/>
      <w:divBdr>
        <w:top w:val="none" w:sz="0" w:space="0" w:color="auto"/>
        <w:left w:val="none" w:sz="0" w:space="0" w:color="auto"/>
        <w:bottom w:val="none" w:sz="0" w:space="0" w:color="auto"/>
        <w:right w:val="none" w:sz="0" w:space="0" w:color="auto"/>
      </w:divBdr>
    </w:div>
    <w:div w:id="481963987">
      <w:bodyDiv w:val="1"/>
      <w:marLeft w:val="0"/>
      <w:marRight w:val="0"/>
      <w:marTop w:val="0"/>
      <w:marBottom w:val="0"/>
      <w:divBdr>
        <w:top w:val="none" w:sz="0" w:space="0" w:color="auto"/>
        <w:left w:val="none" w:sz="0" w:space="0" w:color="auto"/>
        <w:bottom w:val="none" w:sz="0" w:space="0" w:color="auto"/>
        <w:right w:val="none" w:sz="0" w:space="0" w:color="auto"/>
      </w:divBdr>
    </w:div>
    <w:div w:id="519321787">
      <w:bodyDiv w:val="1"/>
      <w:marLeft w:val="0"/>
      <w:marRight w:val="0"/>
      <w:marTop w:val="0"/>
      <w:marBottom w:val="0"/>
      <w:divBdr>
        <w:top w:val="none" w:sz="0" w:space="0" w:color="auto"/>
        <w:left w:val="none" w:sz="0" w:space="0" w:color="auto"/>
        <w:bottom w:val="none" w:sz="0" w:space="0" w:color="auto"/>
        <w:right w:val="none" w:sz="0" w:space="0" w:color="auto"/>
      </w:divBdr>
    </w:div>
    <w:div w:id="56846748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983584490">
      <w:bodyDiv w:val="1"/>
      <w:marLeft w:val="0"/>
      <w:marRight w:val="0"/>
      <w:marTop w:val="0"/>
      <w:marBottom w:val="0"/>
      <w:divBdr>
        <w:top w:val="none" w:sz="0" w:space="0" w:color="auto"/>
        <w:left w:val="none" w:sz="0" w:space="0" w:color="auto"/>
        <w:bottom w:val="none" w:sz="0" w:space="0" w:color="auto"/>
        <w:right w:val="none" w:sz="0" w:space="0" w:color="auto"/>
      </w:divBdr>
    </w:div>
    <w:div w:id="1031800077">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64991010">
      <w:bodyDiv w:val="1"/>
      <w:marLeft w:val="0"/>
      <w:marRight w:val="0"/>
      <w:marTop w:val="0"/>
      <w:marBottom w:val="0"/>
      <w:divBdr>
        <w:top w:val="none" w:sz="0" w:space="0" w:color="auto"/>
        <w:left w:val="none" w:sz="0" w:space="0" w:color="auto"/>
        <w:bottom w:val="none" w:sz="0" w:space="0" w:color="auto"/>
        <w:right w:val="none" w:sz="0" w:space="0" w:color="auto"/>
      </w:divBdr>
    </w:div>
    <w:div w:id="1275669553">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589577128">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3573870">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77904637">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rockf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ockfon.com/products/tiles-and-panels/modular-ceilings/special-applications/healthcar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815562-C203-9642-9EF8-71A29BFB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3395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HeatherW</cp:lastModifiedBy>
  <cp:revision>5</cp:revision>
  <cp:lastPrinted>2017-06-16T00:15:00Z</cp:lastPrinted>
  <dcterms:created xsi:type="dcterms:W3CDTF">2020-08-04T15:40:00Z</dcterms:created>
  <dcterms:modified xsi:type="dcterms:W3CDTF">2020-08-12T15:00:00Z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