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ACF16" w14:textId="401890EF" w:rsidR="00C6046E" w:rsidRPr="006A0457" w:rsidRDefault="00C6046E" w:rsidP="00900C04">
      <w:pPr>
        <w:ind w:right="8"/>
        <w:contextualSpacing/>
        <w:rPr>
          <w:rFonts w:ascii="Arial" w:hAnsi="Arial" w:cs="Arial"/>
          <w:i/>
          <w:sz w:val="18"/>
          <w:szCs w:val="18"/>
        </w:rPr>
      </w:pPr>
      <w:r w:rsidRPr="006A0457">
        <w:rPr>
          <w:rFonts w:ascii="Arial" w:hAnsi="Arial" w:cs="Arial"/>
          <w:i/>
          <w:sz w:val="18"/>
          <w:szCs w:val="18"/>
        </w:rPr>
        <w:t>Media</w:t>
      </w:r>
      <w:r w:rsidR="00FB4D8B" w:rsidRPr="006A0457">
        <w:rPr>
          <w:rFonts w:ascii="Arial" w:hAnsi="Arial" w:cs="Arial"/>
          <w:i/>
          <w:sz w:val="18"/>
          <w:szCs w:val="18"/>
        </w:rPr>
        <w:t xml:space="preserve"> </w:t>
      </w:r>
      <w:r w:rsidRPr="006A0457">
        <w:rPr>
          <w:rFonts w:ascii="Arial" w:hAnsi="Arial" w:cs="Arial"/>
          <w:i/>
          <w:sz w:val="18"/>
          <w:szCs w:val="18"/>
        </w:rPr>
        <w:t>contact</w:t>
      </w:r>
      <w:r w:rsidR="00E84D1F">
        <w:rPr>
          <w:rFonts w:ascii="Arial" w:hAnsi="Arial" w:cs="Arial"/>
          <w:i/>
          <w:sz w:val="18"/>
          <w:szCs w:val="18"/>
        </w:rPr>
        <w:t xml:space="preserve">: </w:t>
      </w:r>
      <w:r w:rsidRPr="006A0457">
        <w:rPr>
          <w:rFonts w:ascii="Arial" w:hAnsi="Arial" w:cs="Arial"/>
          <w:i/>
          <w:sz w:val="18"/>
          <w:szCs w:val="18"/>
        </w:rPr>
        <w:t>Heather</w:t>
      </w:r>
      <w:r w:rsidR="00FB4D8B" w:rsidRPr="006A0457">
        <w:rPr>
          <w:rFonts w:ascii="Arial" w:hAnsi="Arial" w:cs="Arial"/>
          <w:i/>
          <w:sz w:val="18"/>
          <w:szCs w:val="18"/>
        </w:rPr>
        <w:t xml:space="preserve"> </w:t>
      </w:r>
      <w:r w:rsidRPr="006A0457">
        <w:rPr>
          <w:rFonts w:ascii="Arial" w:hAnsi="Arial" w:cs="Arial"/>
          <w:i/>
          <w:sz w:val="18"/>
          <w:szCs w:val="18"/>
        </w:rPr>
        <w:t>West,</w:t>
      </w:r>
      <w:r w:rsidR="00FB4D8B" w:rsidRPr="006A0457">
        <w:rPr>
          <w:rFonts w:ascii="Arial" w:hAnsi="Arial" w:cs="Arial"/>
          <w:i/>
          <w:sz w:val="18"/>
          <w:szCs w:val="18"/>
        </w:rPr>
        <w:t xml:space="preserve"> </w:t>
      </w:r>
      <w:r w:rsidRPr="006A0457">
        <w:rPr>
          <w:rFonts w:ascii="Arial" w:hAnsi="Arial" w:cs="Arial"/>
          <w:i/>
          <w:sz w:val="18"/>
          <w:szCs w:val="18"/>
        </w:rPr>
        <w:t>612-724-8760,</w:t>
      </w:r>
      <w:r w:rsidR="00FB4D8B" w:rsidRPr="006A0457">
        <w:rPr>
          <w:rFonts w:ascii="Arial" w:hAnsi="Arial" w:cs="Arial"/>
          <w:i/>
          <w:sz w:val="18"/>
          <w:szCs w:val="18"/>
        </w:rPr>
        <w:t xml:space="preserve"> </w:t>
      </w:r>
      <w:r w:rsidRPr="006A0457">
        <w:rPr>
          <w:rFonts w:ascii="Arial" w:hAnsi="Arial" w:cs="Arial"/>
          <w:i/>
          <w:sz w:val="18"/>
          <w:szCs w:val="18"/>
        </w:rPr>
        <w:t>heather@heatherwestpr.com</w:t>
      </w:r>
    </w:p>
    <w:p w14:paraId="23BFB914" w14:textId="77777777" w:rsidR="003D4CA1" w:rsidRPr="006A0457" w:rsidRDefault="003D4CA1" w:rsidP="00900C04">
      <w:pPr>
        <w:pStyle w:val="Heading1"/>
        <w:spacing w:before="0"/>
        <w:ind w:right="8"/>
        <w:contextualSpacing/>
        <w:rPr>
          <w:rFonts w:ascii="Arial" w:hAnsi="Arial" w:cs="Arial"/>
          <w:sz w:val="18"/>
          <w:szCs w:val="18"/>
          <w:lang w:val="en-US"/>
        </w:rPr>
      </w:pPr>
    </w:p>
    <w:p w14:paraId="65D1C042" w14:textId="77777777" w:rsidR="00315DC8" w:rsidRDefault="00717528" w:rsidP="00900C04">
      <w:pPr>
        <w:pStyle w:val="Heading1"/>
        <w:spacing w:before="0"/>
        <w:ind w:right="8"/>
        <w:contextualSpacing/>
        <w:jc w:val="center"/>
        <w:rPr>
          <w:rFonts w:ascii="Arial" w:hAnsi="Arial" w:cs="Arial"/>
          <w:sz w:val="30"/>
          <w:szCs w:val="30"/>
          <w:lang w:val="en-US"/>
        </w:rPr>
      </w:pPr>
      <w:r>
        <w:rPr>
          <w:rFonts w:ascii="Arial" w:hAnsi="Arial" w:cs="Arial"/>
          <w:sz w:val="30"/>
          <w:szCs w:val="30"/>
          <w:lang w:val="en-US"/>
        </w:rPr>
        <w:t xml:space="preserve">Rockfon introduces </w:t>
      </w:r>
      <w:r w:rsidR="00315DC8">
        <w:rPr>
          <w:rFonts w:ascii="Arial" w:hAnsi="Arial" w:cs="Arial"/>
          <w:sz w:val="30"/>
          <w:szCs w:val="30"/>
          <w:lang w:val="en-US"/>
        </w:rPr>
        <w:t>“The Colors of Well-being,”</w:t>
      </w:r>
    </w:p>
    <w:p w14:paraId="3E58B9A6" w14:textId="7F7D3300" w:rsidR="00000CDC" w:rsidRPr="004C37D9" w:rsidRDefault="00717528" w:rsidP="00900C04">
      <w:pPr>
        <w:pStyle w:val="Heading1"/>
        <w:spacing w:before="0"/>
        <w:ind w:right="8"/>
        <w:contextualSpacing/>
        <w:jc w:val="center"/>
        <w:rPr>
          <w:rFonts w:ascii="Arial" w:hAnsi="Arial" w:cs="Arial"/>
          <w:sz w:val="30"/>
          <w:szCs w:val="30"/>
          <w:lang w:val="en-US"/>
        </w:rPr>
      </w:pPr>
      <w:r>
        <w:rPr>
          <w:rFonts w:ascii="Arial" w:hAnsi="Arial" w:cs="Arial"/>
          <w:sz w:val="30"/>
          <w:szCs w:val="30"/>
          <w:lang w:val="en-US"/>
        </w:rPr>
        <w:t xml:space="preserve">a refreshing palette of ceiling panels and matching </w:t>
      </w:r>
      <w:r w:rsidR="00315DC8">
        <w:rPr>
          <w:rFonts w:ascii="Arial" w:hAnsi="Arial" w:cs="Arial"/>
          <w:sz w:val="30"/>
          <w:szCs w:val="30"/>
          <w:lang w:val="en-US"/>
        </w:rPr>
        <w:t>grid systems</w:t>
      </w:r>
    </w:p>
    <w:p w14:paraId="2A673486" w14:textId="77777777" w:rsidR="00000CDC" w:rsidRPr="006A0457" w:rsidRDefault="00000CDC" w:rsidP="00900C04">
      <w:pPr>
        <w:ind w:right="8"/>
        <w:contextualSpacing/>
        <w:rPr>
          <w:rFonts w:ascii="Arial" w:hAnsi="Arial" w:cs="Arial"/>
          <w:sz w:val="22"/>
          <w:szCs w:val="22"/>
        </w:rPr>
      </w:pPr>
    </w:p>
    <w:p w14:paraId="1924FB2F" w14:textId="20E90C01" w:rsidR="00FA66AA" w:rsidRPr="00DB2FCF" w:rsidRDefault="008D0DAF" w:rsidP="00DB2FCF">
      <w:pPr>
        <w:pStyle w:val="PlainText"/>
        <w:contextualSpacing/>
        <w:rPr>
          <w:rFonts w:cs="Arial"/>
          <w:szCs w:val="22"/>
        </w:rPr>
      </w:pPr>
      <w:r w:rsidRPr="00DB2FCF">
        <w:rPr>
          <w:rFonts w:cs="Arial"/>
          <w:szCs w:val="22"/>
        </w:rPr>
        <w:t>Chicago</w:t>
      </w:r>
      <w:r w:rsidR="00FB4D8B" w:rsidRPr="00DB2FCF">
        <w:rPr>
          <w:rFonts w:cs="Arial"/>
          <w:szCs w:val="22"/>
        </w:rPr>
        <w:t xml:space="preserve"> </w:t>
      </w:r>
      <w:r w:rsidRPr="00DB2FCF">
        <w:rPr>
          <w:rFonts w:cs="Arial"/>
          <w:szCs w:val="22"/>
        </w:rPr>
        <w:t>(</w:t>
      </w:r>
      <w:r w:rsidR="00E84D1F">
        <w:rPr>
          <w:rFonts w:cs="Arial"/>
          <w:szCs w:val="22"/>
        </w:rPr>
        <w:t>Feb.</w:t>
      </w:r>
      <w:r w:rsidR="00323959" w:rsidRPr="00DB2FCF">
        <w:rPr>
          <w:rFonts w:cs="Arial"/>
          <w:szCs w:val="22"/>
        </w:rPr>
        <w:t xml:space="preserve"> 2022</w:t>
      </w:r>
      <w:r w:rsidRPr="00DB2FCF">
        <w:rPr>
          <w:rFonts w:cs="Arial"/>
          <w:szCs w:val="22"/>
        </w:rPr>
        <w:t>)</w:t>
      </w:r>
      <w:r w:rsidR="00FB4D8B" w:rsidRPr="00DB2FCF">
        <w:rPr>
          <w:rFonts w:cs="Arial"/>
          <w:szCs w:val="22"/>
        </w:rPr>
        <w:t xml:space="preserve"> </w:t>
      </w:r>
      <w:r w:rsidRPr="00DB2FCF">
        <w:rPr>
          <w:rFonts w:cs="Arial"/>
          <w:szCs w:val="22"/>
        </w:rPr>
        <w:t>–</w:t>
      </w:r>
      <w:r w:rsidR="006A1B34" w:rsidRPr="00DB2FCF">
        <w:rPr>
          <w:rFonts w:cs="Arial"/>
          <w:szCs w:val="22"/>
        </w:rPr>
        <w:t xml:space="preserve"> </w:t>
      </w:r>
      <w:r w:rsidR="00315DC8" w:rsidRPr="00DB2FCF">
        <w:rPr>
          <w:rFonts w:cs="Arial"/>
          <w:szCs w:val="22"/>
        </w:rPr>
        <w:t xml:space="preserve">A fresh selection of </w:t>
      </w:r>
      <w:r w:rsidR="00F71208" w:rsidRPr="00DB2FCF">
        <w:rPr>
          <w:rFonts w:cs="Arial"/>
          <w:szCs w:val="22"/>
        </w:rPr>
        <w:t xml:space="preserve">34 </w:t>
      </w:r>
      <w:r w:rsidR="00315DC8" w:rsidRPr="00DB2FCF">
        <w:rPr>
          <w:rFonts w:cs="Arial"/>
          <w:szCs w:val="22"/>
        </w:rPr>
        <w:t>carefully curated</w:t>
      </w:r>
      <w:r w:rsidR="00F71208" w:rsidRPr="00DB2FCF">
        <w:rPr>
          <w:rFonts w:cs="Arial"/>
          <w:szCs w:val="22"/>
        </w:rPr>
        <w:t>, nature-themed</w:t>
      </w:r>
      <w:r w:rsidR="00315DC8" w:rsidRPr="00DB2FCF">
        <w:rPr>
          <w:rFonts w:cs="Arial"/>
          <w:szCs w:val="22"/>
        </w:rPr>
        <w:t xml:space="preserve"> colors compos</w:t>
      </w:r>
      <w:r w:rsidR="00F71208" w:rsidRPr="00DB2FCF">
        <w:rPr>
          <w:rFonts w:cs="Arial"/>
          <w:szCs w:val="22"/>
        </w:rPr>
        <w:t>e</w:t>
      </w:r>
      <w:r w:rsidR="00315DC8" w:rsidRPr="00DB2FCF">
        <w:rPr>
          <w:rFonts w:cs="Arial"/>
          <w:szCs w:val="22"/>
        </w:rPr>
        <w:t xml:space="preserve"> </w:t>
      </w:r>
      <w:r w:rsidR="00F71208" w:rsidRPr="00DB2FCF">
        <w:rPr>
          <w:rFonts w:cs="Arial"/>
          <w:szCs w:val="22"/>
        </w:rPr>
        <w:t>“The Colors of Well-being” collection of</w:t>
      </w:r>
      <w:r w:rsidR="00315DC8" w:rsidRPr="00DB2FCF">
        <w:rPr>
          <w:rFonts w:cs="Arial"/>
          <w:szCs w:val="22"/>
        </w:rPr>
        <w:t xml:space="preserve"> </w:t>
      </w:r>
      <w:r w:rsidR="00323959" w:rsidRPr="00DB2FCF">
        <w:rPr>
          <w:rFonts w:cs="Arial"/>
          <w:szCs w:val="22"/>
        </w:rPr>
        <w:t>Rockfon</w:t>
      </w:r>
      <w:r w:rsidR="00A170F0" w:rsidRPr="00DB2FCF">
        <w:rPr>
          <w:rFonts w:cs="Arial"/>
          <w:szCs w:val="22"/>
        </w:rPr>
        <w:t>®</w:t>
      </w:r>
      <w:r w:rsidR="00323959" w:rsidRPr="00DB2FCF">
        <w:rPr>
          <w:rFonts w:cs="Arial"/>
          <w:szCs w:val="22"/>
        </w:rPr>
        <w:t xml:space="preserve"> Color-all</w:t>
      </w:r>
      <w:r w:rsidR="00A170F0" w:rsidRPr="00DB2FCF">
        <w:rPr>
          <w:rFonts w:cs="Arial"/>
          <w:szCs w:val="22"/>
        </w:rPr>
        <w:t>™</w:t>
      </w:r>
      <w:r w:rsidR="00315DC8" w:rsidRPr="00DB2FCF">
        <w:rPr>
          <w:rFonts w:cs="Arial"/>
          <w:szCs w:val="22"/>
        </w:rPr>
        <w:t xml:space="preserve"> acoustic stone wool ceiling panels </w:t>
      </w:r>
      <w:r w:rsidR="003F65D6" w:rsidRPr="00DB2FCF">
        <w:rPr>
          <w:rFonts w:cs="Arial"/>
          <w:szCs w:val="22"/>
        </w:rPr>
        <w:t xml:space="preserve">and </w:t>
      </w:r>
      <w:r w:rsidR="001F4259" w:rsidRPr="00DB2FCF">
        <w:rPr>
          <w:rFonts w:cs="Arial"/>
          <w:szCs w:val="22"/>
        </w:rPr>
        <w:t xml:space="preserve">matching matte-finished </w:t>
      </w:r>
      <w:r w:rsidR="003F65D6" w:rsidRPr="00DB2FCF">
        <w:rPr>
          <w:rFonts w:cs="Arial"/>
          <w:szCs w:val="22"/>
        </w:rPr>
        <w:t>Rockfon</w:t>
      </w:r>
      <w:r w:rsidR="003F65D6" w:rsidRPr="00DB2FCF">
        <w:rPr>
          <w:rFonts w:cs="Arial"/>
          <w:szCs w:val="22"/>
          <w:vertAlign w:val="superscript"/>
        </w:rPr>
        <w:t>®</w:t>
      </w:r>
      <w:r w:rsidR="003F65D6" w:rsidRPr="00DB2FCF">
        <w:rPr>
          <w:rFonts w:cs="Arial"/>
          <w:szCs w:val="22"/>
        </w:rPr>
        <w:t xml:space="preserve"> Chicago Metallic</w:t>
      </w:r>
      <w:r w:rsidR="003F65D6" w:rsidRPr="00DB2FCF">
        <w:rPr>
          <w:rFonts w:cs="Arial"/>
          <w:szCs w:val="22"/>
          <w:vertAlign w:val="superscript"/>
        </w:rPr>
        <w:t>®</w:t>
      </w:r>
      <w:r w:rsidR="003F65D6" w:rsidRPr="00DB2FCF">
        <w:rPr>
          <w:rFonts w:cs="Arial"/>
          <w:szCs w:val="22"/>
        </w:rPr>
        <w:t xml:space="preserve"> ceiling suspension systems</w:t>
      </w:r>
      <w:r w:rsidR="00315DC8" w:rsidRPr="00DB2FCF">
        <w:rPr>
          <w:rFonts w:cs="Arial"/>
          <w:szCs w:val="22"/>
        </w:rPr>
        <w:t>.</w:t>
      </w:r>
    </w:p>
    <w:p w14:paraId="692E9EF9" w14:textId="3C95B875" w:rsidR="00A170F0" w:rsidRPr="00DB2FCF" w:rsidRDefault="00A170F0" w:rsidP="00DB2FCF">
      <w:pPr>
        <w:pStyle w:val="PlainText"/>
        <w:contextualSpacing/>
        <w:rPr>
          <w:rFonts w:cs="Arial"/>
          <w:szCs w:val="22"/>
        </w:rPr>
      </w:pPr>
    </w:p>
    <w:p w14:paraId="56D23FF6" w14:textId="52A7AAD1" w:rsidR="00A170F0" w:rsidRPr="00DB2FCF" w:rsidRDefault="00315DC8" w:rsidP="00DB2FCF">
      <w:pPr>
        <w:pStyle w:val="PlainText"/>
        <w:contextualSpacing/>
        <w:rPr>
          <w:rFonts w:cs="Arial"/>
          <w:szCs w:val="22"/>
        </w:rPr>
      </w:pPr>
      <w:r w:rsidRPr="00DB2FCF">
        <w:rPr>
          <w:rFonts w:cs="Arial"/>
          <w:szCs w:val="22"/>
        </w:rPr>
        <w:t>Th</w:t>
      </w:r>
      <w:r w:rsidR="00DE0619" w:rsidRPr="00DB2FCF">
        <w:rPr>
          <w:rFonts w:cs="Arial"/>
          <w:szCs w:val="22"/>
        </w:rPr>
        <w:t xml:space="preserve">is new range of </w:t>
      </w:r>
      <w:r w:rsidRPr="00DB2FCF">
        <w:rPr>
          <w:rFonts w:cs="Arial"/>
          <w:szCs w:val="22"/>
        </w:rPr>
        <w:t xml:space="preserve">colorful ceiling products </w:t>
      </w:r>
      <w:r w:rsidR="00F71208" w:rsidRPr="00DB2FCF">
        <w:rPr>
          <w:rFonts w:cs="Arial"/>
          <w:szCs w:val="22"/>
        </w:rPr>
        <w:t>present</w:t>
      </w:r>
      <w:r w:rsidR="00DE0619" w:rsidRPr="00DB2FCF">
        <w:rPr>
          <w:rFonts w:cs="Arial"/>
          <w:szCs w:val="22"/>
        </w:rPr>
        <w:t>s</w:t>
      </w:r>
      <w:r w:rsidR="00F71208" w:rsidRPr="00DB2FCF">
        <w:rPr>
          <w:rFonts w:cs="Arial"/>
          <w:szCs w:val="22"/>
        </w:rPr>
        <w:t xml:space="preserve"> visual options</w:t>
      </w:r>
      <w:r w:rsidR="00DE0619" w:rsidRPr="00DB2FCF">
        <w:rPr>
          <w:rFonts w:cs="Arial"/>
          <w:szCs w:val="22"/>
        </w:rPr>
        <w:t xml:space="preserve"> and combinations</w:t>
      </w:r>
      <w:r w:rsidR="00F71208" w:rsidRPr="00DB2FCF">
        <w:rPr>
          <w:rFonts w:cs="Arial"/>
          <w:szCs w:val="22"/>
        </w:rPr>
        <w:t xml:space="preserve"> </w:t>
      </w:r>
      <w:r w:rsidR="00DE0619" w:rsidRPr="00DB2FCF">
        <w:rPr>
          <w:rFonts w:cs="Arial"/>
          <w:szCs w:val="22"/>
        </w:rPr>
        <w:t>that add dimension to</w:t>
      </w:r>
      <w:r w:rsidR="00F71208" w:rsidRPr="00DB2FCF">
        <w:rPr>
          <w:rFonts w:cs="Arial"/>
          <w:szCs w:val="22"/>
        </w:rPr>
        <w:t xml:space="preserve"> </w:t>
      </w:r>
      <w:r w:rsidR="00776A6F" w:rsidRPr="00DB2FCF">
        <w:rPr>
          <w:rFonts w:cs="Arial"/>
          <w:szCs w:val="22"/>
        </w:rPr>
        <w:t xml:space="preserve">commercial and medical </w:t>
      </w:r>
      <w:r w:rsidR="00A170F0" w:rsidRPr="00DB2FCF">
        <w:rPr>
          <w:rFonts w:cs="Arial"/>
          <w:szCs w:val="22"/>
        </w:rPr>
        <w:t>office</w:t>
      </w:r>
      <w:r w:rsidR="00776A6F" w:rsidRPr="00DB2FCF">
        <w:rPr>
          <w:rFonts w:cs="Arial"/>
          <w:szCs w:val="22"/>
        </w:rPr>
        <w:t>s, reception areas, classrooms, auditoriums, restaurants, retail stores and other interior spaces.</w:t>
      </w:r>
    </w:p>
    <w:p w14:paraId="2B92BACA" w14:textId="77777777" w:rsidR="003D1747" w:rsidRPr="00DB2FCF" w:rsidRDefault="003D1747" w:rsidP="00DB2FCF">
      <w:pPr>
        <w:pStyle w:val="PlainText"/>
        <w:contextualSpacing/>
        <w:rPr>
          <w:rFonts w:cs="Arial"/>
          <w:szCs w:val="22"/>
        </w:rPr>
      </w:pPr>
    </w:p>
    <w:p w14:paraId="69D5F7EF" w14:textId="67B6BC21" w:rsidR="00776A6F" w:rsidRPr="00DB2FCF" w:rsidRDefault="00511770" w:rsidP="00DB2FCF">
      <w:pPr>
        <w:contextualSpacing/>
        <w:rPr>
          <w:rFonts w:ascii="Arial" w:hAnsi="Arial" w:cs="Arial"/>
          <w:sz w:val="22"/>
          <w:szCs w:val="22"/>
        </w:rPr>
      </w:pPr>
      <w:r w:rsidRPr="00DB2FCF">
        <w:rPr>
          <w:rFonts w:ascii="Arial" w:hAnsi="Arial" w:cs="Arial"/>
          <w:sz w:val="22"/>
          <w:szCs w:val="22"/>
        </w:rPr>
        <w:t xml:space="preserve">The </w:t>
      </w:r>
      <w:r w:rsidR="00776A6F" w:rsidRPr="00DB2FCF">
        <w:rPr>
          <w:rFonts w:ascii="Arial" w:hAnsi="Arial" w:cs="Arial"/>
          <w:sz w:val="22"/>
          <w:szCs w:val="22"/>
        </w:rPr>
        <w:t xml:space="preserve">appealing </w:t>
      </w:r>
      <w:r w:rsidR="00F71208" w:rsidRPr="00DB2FCF">
        <w:rPr>
          <w:rFonts w:ascii="Arial" w:hAnsi="Arial" w:cs="Arial"/>
          <w:sz w:val="22"/>
          <w:szCs w:val="22"/>
        </w:rPr>
        <w:t xml:space="preserve">new palette </w:t>
      </w:r>
      <w:r w:rsidR="000C1601" w:rsidRPr="00DB2FCF">
        <w:rPr>
          <w:rFonts w:ascii="Arial" w:hAnsi="Arial" w:cs="Arial"/>
          <w:sz w:val="22"/>
          <w:szCs w:val="22"/>
        </w:rPr>
        <w:t>and</w:t>
      </w:r>
      <w:r w:rsidR="005B65F2" w:rsidRPr="00DB2FCF">
        <w:rPr>
          <w:rFonts w:ascii="Arial" w:hAnsi="Arial" w:cs="Arial"/>
          <w:sz w:val="22"/>
          <w:szCs w:val="22"/>
        </w:rPr>
        <w:t xml:space="preserve"> high</w:t>
      </w:r>
      <w:r w:rsidR="000C1601" w:rsidRPr="00DB2FCF">
        <w:rPr>
          <w:rFonts w:ascii="Arial" w:hAnsi="Arial" w:cs="Arial"/>
          <w:sz w:val="22"/>
          <w:szCs w:val="22"/>
        </w:rPr>
        <w:t>-</w:t>
      </w:r>
      <w:r w:rsidR="005B65F2" w:rsidRPr="00DB2FCF">
        <w:rPr>
          <w:rFonts w:ascii="Arial" w:hAnsi="Arial" w:cs="Arial"/>
          <w:sz w:val="22"/>
          <w:szCs w:val="22"/>
        </w:rPr>
        <w:t xml:space="preserve">performance </w:t>
      </w:r>
      <w:r w:rsidR="000C1601" w:rsidRPr="00DB2FCF">
        <w:rPr>
          <w:rFonts w:ascii="Arial" w:hAnsi="Arial" w:cs="Arial"/>
          <w:sz w:val="22"/>
          <w:szCs w:val="22"/>
        </w:rPr>
        <w:t xml:space="preserve">properties </w:t>
      </w:r>
      <w:r w:rsidRPr="00DB2FCF">
        <w:rPr>
          <w:rFonts w:ascii="Arial" w:hAnsi="Arial" w:cs="Arial"/>
          <w:sz w:val="22"/>
          <w:szCs w:val="22"/>
        </w:rPr>
        <w:t xml:space="preserve">of Rockfon Color-all panels </w:t>
      </w:r>
      <w:r w:rsidR="005B65F2" w:rsidRPr="00DB2FCF">
        <w:rPr>
          <w:rFonts w:ascii="Arial" w:hAnsi="Arial" w:cs="Arial"/>
          <w:sz w:val="22"/>
          <w:szCs w:val="22"/>
        </w:rPr>
        <w:t xml:space="preserve">support </w:t>
      </w:r>
      <w:r w:rsidR="003D1747" w:rsidRPr="00DB2FCF">
        <w:rPr>
          <w:rFonts w:ascii="Arial" w:hAnsi="Arial" w:cs="Arial"/>
          <w:sz w:val="22"/>
          <w:szCs w:val="22"/>
        </w:rPr>
        <w:t xml:space="preserve">project </w:t>
      </w:r>
      <w:r w:rsidR="005B65F2" w:rsidRPr="00DB2FCF">
        <w:rPr>
          <w:rFonts w:ascii="Arial" w:hAnsi="Arial" w:cs="Arial"/>
          <w:sz w:val="22"/>
          <w:szCs w:val="22"/>
        </w:rPr>
        <w:t xml:space="preserve">design goals for </w:t>
      </w:r>
      <w:r w:rsidR="000C1601" w:rsidRPr="00DB2FCF">
        <w:rPr>
          <w:rFonts w:ascii="Arial" w:hAnsi="Arial" w:cs="Arial"/>
          <w:sz w:val="22"/>
          <w:szCs w:val="22"/>
        </w:rPr>
        <w:t xml:space="preserve">comfort, </w:t>
      </w:r>
      <w:r w:rsidR="005B65F2" w:rsidRPr="00DB2FCF">
        <w:rPr>
          <w:rFonts w:ascii="Arial" w:hAnsi="Arial" w:cs="Arial"/>
          <w:sz w:val="22"/>
          <w:szCs w:val="22"/>
        </w:rPr>
        <w:t xml:space="preserve">health, </w:t>
      </w:r>
      <w:r w:rsidR="003D1747" w:rsidRPr="00DB2FCF">
        <w:rPr>
          <w:rFonts w:ascii="Arial" w:hAnsi="Arial" w:cs="Arial"/>
          <w:sz w:val="22"/>
          <w:szCs w:val="22"/>
        </w:rPr>
        <w:t xml:space="preserve">safety, </w:t>
      </w:r>
      <w:r w:rsidR="005B65F2" w:rsidRPr="00DB2FCF">
        <w:rPr>
          <w:rFonts w:ascii="Arial" w:hAnsi="Arial" w:cs="Arial"/>
          <w:sz w:val="22"/>
          <w:szCs w:val="22"/>
        </w:rPr>
        <w:t>wellness</w:t>
      </w:r>
      <w:r w:rsidR="003D1747" w:rsidRPr="00DB2FCF">
        <w:rPr>
          <w:rFonts w:ascii="Arial" w:hAnsi="Arial" w:cs="Arial"/>
          <w:sz w:val="22"/>
          <w:szCs w:val="22"/>
        </w:rPr>
        <w:t>,</w:t>
      </w:r>
      <w:r w:rsidR="005B65F2" w:rsidRPr="00DB2FCF">
        <w:rPr>
          <w:rFonts w:ascii="Arial" w:hAnsi="Arial" w:cs="Arial"/>
          <w:sz w:val="22"/>
          <w:szCs w:val="22"/>
        </w:rPr>
        <w:t xml:space="preserve"> sustainability</w:t>
      </w:r>
      <w:r w:rsidR="003D1747" w:rsidRPr="00DB2FCF">
        <w:rPr>
          <w:rFonts w:ascii="Arial" w:hAnsi="Arial" w:cs="Arial"/>
          <w:sz w:val="22"/>
          <w:szCs w:val="22"/>
        </w:rPr>
        <w:t xml:space="preserve"> and scheduling</w:t>
      </w:r>
      <w:r w:rsidR="005B65F2" w:rsidRPr="00DB2FCF">
        <w:rPr>
          <w:rFonts w:ascii="Arial" w:hAnsi="Arial" w:cs="Arial"/>
          <w:sz w:val="22"/>
          <w:szCs w:val="22"/>
        </w:rPr>
        <w:t>.</w:t>
      </w:r>
      <w:r w:rsidR="001973F8" w:rsidRPr="00DB2FCF">
        <w:rPr>
          <w:rFonts w:ascii="Arial" w:hAnsi="Arial" w:cs="Arial"/>
          <w:sz w:val="22"/>
          <w:szCs w:val="22"/>
        </w:rPr>
        <w:t xml:space="preserve"> During their long lifespan, Rockfon’s acoustic stone wool ceiling systems provide low maintenance, resilient durability and are backed with a 30-year warranty.</w:t>
      </w:r>
    </w:p>
    <w:p w14:paraId="7C49C7F2" w14:textId="35889902" w:rsidR="00D03AF8" w:rsidRPr="00DB2FCF" w:rsidRDefault="00D03AF8" w:rsidP="00DB2FCF">
      <w:pPr>
        <w:contextualSpacing/>
        <w:rPr>
          <w:rFonts w:ascii="Arial" w:hAnsi="Arial" w:cs="Arial"/>
          <w:sz w:val="22"/>
          <w:szCs w:val="22"/>
        </w:rPr>
      </w:pPr>
    </w:p>
    <w:p w14:paraId="5462B293" w14:textId="61B20C4C" w:rsidR="00D03AF8" w:rsidRPr="000A5C0A" w:rsidRDefault="00D03AF8" w:rsidP="00DB2FCF">
      <w:pPr>
        <w:pStyle w:val="PlainText"/>
        <w:contextualSpacing/>
        <w:rPr>
          <w:rFonts w:cs="Arial"/>
          <w:szCs w:val="22"/>
        </w:rPr>
      </w:pPr>
      <w:r w:rsidRPr="00DB2FCF">
        <w:rPr>
          <w:rFonts w:cs="Arial"/>
          <w:szCs w:val="22"/>
        </w:rPr>
        <w:t>Rockfon Color-all stone wool ceiling panels’ room-side surface showcases a colorful, smooth, non-textured face. Sizes are availabl</w:t>
      </w:r>
      <w:r w:rsidRPr="000A5C0A">
        <w:rPr>
          <w:rFonts w:cs="Arial"/>
          <w:szCs w:val="22"/>
        </w:rPr>
        <w:t>e in 2-by-2 foot or 2-by-4-foot modular formats with square lay-in, tegular square and narrow, and fully concealed edge designs.</w:t>
      </w:r>
    </w:p>
    <w:p w14:paraId="6039E6B1" w14:textId="77777777" w:rsidR="00717528" w:rsidRPr="000A5C0A" w:rsidRDefault="00717528" w:rsidP="00DB2FCF">
      <w:pPr>
        <w:ind w:right="188"/>
        <w:contextualSpacing/>
        <w:rPr>
          <w:rFonts w:ascii="Arial" w:hAnsi="Arial" w:cs="Arial"/>
          <w:sz w:val="22"/>
          <w:szCs w:val="22"/>
        </w:rPr>
      </w:pPr>
    </w:p>
    <w:p w14:paraId="5E3A94FC" w14:textId="076E779F" w:rsidR="000C1601" w:rsidRPr="000A5C0A" w:rsidRDefault="00974F35" w:rsidP="00DB2FCF">
      <w:pPr>
        <w:pStyle w:val="PlainText"/>
        <w:contextualSpacing/>
        <w:rPr>
          <w:rFonts w:cs="Arial"/>
          <w:b/>
          <w:bCs/>
          <w:i/>
          <w:iCs/>
          <w:szCs w:val="22"/>
        </w:rPr>
      </w:pPr>
      <w:r w:rsidRPr="000A5C0A">
        <w:rPr>
          <w:rFonts w:cs="Arial"/>
          <w:b/>
          <w:bCs/>
          <w:i/>
          <w:iCs/>
          <w:szCs w:val="22"/>
        </w:rPr>
        <w:t>Creative connection</w:t>
      </w:r>
    </w:p>
    <w:p w14:paraId="44AD8E3F" w14:textId="35E24973" w:rsidR="00511770" w:rsidRPr="000A5C0A" w:rsidRDefault="00F71208" w:rsidP="00DB2FCF">
      <w:pPr>
        <w:pStyle w:val="PlainText"/>
        <w:contextualSpacing/>
        <w:rPr>
          <w:rFonts w:cs="Arial"/>
          <w:szCs w:val="22"/>
        </w:rPr>
      </w:pPr>
      <w:r w:rsidRPr="000A5C0A">
        <w:rPr>
          <w:rFonts w:cs="Arial"/>
          <w:szCs w:val="22"/>
        </w:rPr>
        <w:t xml:space="preserve">To </w:t>
      </w:r>
      <w:r w:rsidR="00511770" w:rsidRPr="000A5C0A">
        <w:rPr>
          <w:rFonts w:cs="Arial"/>
          <w:szCs w:val="22"/>
        </w:rPr>
        <w:t>assist in developing</w:t>
      </w:r>
      <w:r w:rsidRPr="000A5C0A">
        <w:rPr>
          <w:rFonts w:cs="Arial"/>
          <w:szCs w:val="22"/>
        </w:rPr>
        <w:t xml:space="preserve"> its </w:t>
      </w:r>
      <w:r w:rsidR="00552C4B" w:rsidRPr="000A5C0A">
        <w:rPr>
          <w:rFonts w:cs="Arial"/>
          <w:szCs w:val="22"/>
        </w:rPr>
        <w:t xml:space="preserve">refreshing </w:t>
      </w:r>
      <w:r w:rsidRPr="000A5C0A">
        <w:rPr>
          <w:rFonts w:cs="Arial"/>
          <w:szCs w:val="22"/>
        </w:rPr>
        <w:t xml:space="preserve">Color-all offering, Rockfon North America, part of the ROCKWOOL Group, partnered with </w:t>
      </w:r>
      <w:r w:rsidR="000A5C0A" w:rsidRPr="000A5C0A">
        <w:rPr>
          <w:rFonts w:cs="Arial"/>
          <w:szCs w:val="22"/>
        </w:rPr>
        <w:t xml:space="preserve">a </w:t>
      </w:r>
      <w:r w:rsidRPr="000A5C0A">
        <w:rPr>
          <w:rFonts w:cs="Arial"/>
          <w:szCs w:val="22"/>
        </w:rPr>
        <w:t>color sensory expert</w:t>
      </w:r>
      <w:r w:rsidR="000A5C0A" w:rsidRPr="000A5C0A">
        <w:rPr>
          <w:rFonts w:cs="Arial"/>
          <w:szCs w:val="22"/>
        </w:rPr>
        <w:t xml:space="preserve">, drawing </w:t>
      </w:r>
      <w:r w:rsidR="00552C4B" w:rsidRPr="000A5C0A">
        <w:rPr>
          <w:rFonts w:cs="Arial"/>
          <w:szCs w:val="22"/>
        </w:rPr>
        <w:t xml:space="preserve">from </w:t>
      </w:r>
      <w:r w:rsidR="002A2BB0" w:rsidRPr="000A5C0A">
        <w:rPr>
          <w:rFonts w:cs="Arial"/>
          <w:szCs w:val="22"/>
        </w:rPr>
        <w:t xml:space="preserve">extensive </w:t>
      </w:r>
      <w:r w:rsidR="00552C4B" w:rsidRPr="000A5C0A">
        <w:rPr>
          <w:rFonts w:cs="Arial"/>
          <w:szCs w:val="22"/>
        </w:rPr>
        <w:t xml:space="preserve">color trends research and knowledge of the </w:t>
      </w:r>
      <w:r w:rsidR="002A2BB0" w:rsidRPr="000A5C0A">
        <w:rPr>
          <w:rFonts w:cs="Arial"/>
          <w:szCs w:val="22"/>
        </w:rPr>
        <w:t>impact of color on people</w:t>
      </w:r>
      <w:r w:rsidR="00552C4B" w:rsidRPr="000A5C0A">
        <w:rPr>
          <w:rFonts w:cs="Arial"/>
          <w:szCs w:val="22"/>
        </w:rPr>
        <w:t>.</w:t>
      </w:r>
    </w:p>
    <w:p w14:paraId="41BCACB7" w14:textId="77777777" w:rsidR="00511770" w:rsidRPr="000A5C0A" w:rsidRDefault="00511770" w:rsidP="00DB2FCF">
      <w:pPr>
        <w:pStyle w:val="PlainText"/>
        <w:contextualSpacing/>
        <w:rPr>
          <w:rFonts w:cs="Arial"/>
          <w:szCs w:val="22"/>
        </w:rPr>
      </w:pPr>
    </w:p>
    <w:p w14:paraId="415C6F73" w14:textId="1AC7AE59" w:rsidR="00511770" w:rsidRPr="000A5C0A" w:rsidRDefault="00511770" w:rsidP="000A5C0A">
      <w:pPr>
        <w:pStyle w:val="PlainText"/>
        <w:contextualSpacing/>
        <w:rPr>
          <w:rFonts w:cs="Arial"/>
          <w:szCs w:val="22"/>
        </w:rPr>
      </w:pPr>
      <w:r w:rsidRPr="000A5C0A">
        <w:rPr>
          <w:rFonts w:cs="Arial"/>
          <w:szCs w:val="22"/>
        </w:rPr>
        <w:t>“</w:t>
      </w:r>
      <w:r w:rsidR="00552C4B" w:rsidRPr="000A5C0A">
        <w:rPr>
          <w:rFonts w:cs="Arial"/>
          <w:color w:val="000000"/>
          <w:szCs w:val="22"/>
          <w:lang w:val="en-CA"/>
        </w:rPr>
        <w:t>The Colors of Well-being collection</w:t>
      </w:r>
      <w:r w:rsidR="00552C4B" w:rsidRPr="000A5C0A">
        <w:rPr>
          <w:rFonts w:cs="Arial"/>
          <w:szCs w:val="22"/>
        </w:rPr>
        <w:t xml:space="preserve"> </w:t>
      </w:r>
      <w:r w:rsidRPr="000A5C0A">
        <w:rPr>
          <w:rFonts w:cs="Arial"/>
          <w:szCs w:val="22"/>
        </w:rPr>
        <w:t>is</w:t>
      </w:r>
      <w:r w:rsidR="002A2BB0" w:rsidRPr="000A5C0A">
        <w:rPr>
          <w:rFonts w:cs="Arial"/>
          <w:szCs w:val="22"/>
        </w:rPr>
        <w:t xml:space="preserve"> thoughtfully selected to inspire and impress, complementing today’s interior design trends and creating a sense of </w:t>
      </w:r>
      <w:r w:rsidRPr="000A5C0A">
        <w:rPr>
          <w:rFonts w:cs="Arial"/>
          <w:szCs w:val="22"/>
        </w:rPr>
        <w:t>calm, comfort and connection for the people within these rooms</w:t>
      </w:r>
      <w:r w:rsidR="00DB2FCF" w:rsidRPr="000A5C0A">
        <w:rPr>
          <w:rFonts w:cs="Arial"/>
          <w:szCs w:val="22"/>
        </w:rPr>
        <w:t>,</w:t>
      </w:r>
      <w:r w:rsidRPr="000A5C0A">
        <w:rPr>
          <w:rFonts w:cs="Arial"/>
          <w:szCs w:val="22"/>
        </w:rPr>
        <w:t>”</w:t>
      </w:r>
      <w:r w:rsidR="000A5C0A" w:rsidRPr="000A5C0A">
        <w:rPr>
          <w:rFonts w:cs="Arial"/>
          <w:szCs w:val="22"/>
        </w:rPr>
        <w:t xml:space="preserve"> said Rockfon’s </w:t>
      </w:r>
      <w:r w:rsidR="000A5C0A" w:rsidRPr="000A5C0A">
        <w:rPr>
          <w:rFonts w:cs="Arial"/>
          <w:color w:val="000000"/>
          <w:szCs w:val="22"/>
          <w:lang w:val="en-CA"/>
        </w:rPr>
        <w:t xml:space="preserve">manager of architectural sales and business development, </w:t>
      </w:r>
      <w:r w:rsidR="000A5C0A" w:rsidRPr="000A5C0A">
        <w:rPr>
          <w:rFonts w:cs="Arial"/>
          <w:szCs w:val="22"/>
        </w:rPr>
        <w:t xml:space="preserve">Diana Hart, CSI, </w:t>
      </w:r>
      <w:r w:rsidR="000A5C0A" w:rsidRPr="000A5C0A">
        <w:rPr>
          <w:rFonts w:cs="Arial"/>
          <w:color w:val="000000"/>
          <w:szCs w:val="22"/>
          <w:lang w:val="en-CA"/>
        </w:rPr>
        <w:t xml:space="preserve">IIDA. </w:t>
      </w:r>
      <w:r w:rsidR="000A5C0A" w:rsidRPr="000A5C0A">
        <w:rPr>
          <w:rFonts w:cs="Arial"/>
          <w:szCs w:val="22"/>
        </w:rPr>
        <w:t>”</w:t>
      </w:r>
      <w:r w:rsidRPr="000A5C0A">
        <w:rPr>
          <w:rFonts w:cs="Arial"/>
          <w:color w:val="000000"/>
          <w:szCs w:val="22"/>
          <w:lang w:val="en-CA"/>
        </w:rPr>
        <w:t>People who feel connected also are happier, more satisfied, and have a greater sense of well-being.”</w:t>
      </w:r>
    </w:p>
    <w:p w14:paraId="54C87376" w14:textId="77777777" w:rsidR="00511770" w:rsidRPr="000A5C0A" w:rsidRDefault="00511770" w:rsidP="00DB2FCF">
      <w:pPr>
        <w:contextualSpacing/>
        <w:rPr>
          <w:rFonts w:ascii="Arial" w:hAnsi="Arial" w:cs="Arial"/>
          <w:color w:val="000000"/>
          <w:sz w:val="22"/>
          <w:szCs w:val="22"/>
          <w:lang w:val="en-CA"/>
        </w:rPr>
      </w:pPr>
    </w:p>
    <w:p w14:paraId="342A1F03" w14:textId="4B96B06C" w:rsidR="000C1601" w:rsidRPr="00DB2FCF" w:rsidRDefault="000A5C0A" w:rsidP="00DB2FCF">
      <w:pPr>
        <w:contextualSpacing/>
        <w:rPr>
          <w:rFonts w:ascii="Arial" w:hAnsi="Arial" w:cs="Arial"/>
          <w:color w:val="000000"/>
          <w:sz w:val="22"/>
          <w:szCs w:val="22"/>
          <w:lang w:val="en-CA"/>
        </w:rPr>
      </w:pPr>
      <w:r w:rsidRPr="000A5C0A">
        <w:rPr>
          <w:rFonts w:ascii="Arial" w:hAnsi="Arial" w:cs="Arial"/>
          <w:sz w:val="22"/>
          <w:szCs w:val="22"/>
        </w:rPr>
        <w:t xml:space="preserve">She continued, </w:t>
      </w:r>
      <w:r w:rsidR="000C1601" w:rsidRPr="000A5C0A">
        <w:rPr>
          <w:rFonts w:ascii="Arial" w:hAnsi="Arial" w:cs="Arial"/>
          <w:color w:val="000000"/>
          <w:sz w:val="22"/>
          <w:szCs w:val="22"/>
          <w:lang w:val="en-CA"/>
        </w:rPr>
        <w:t>“</w:t>
      </w:r>
      <w:r w:rsidR="00911452" w:rsidRPr="000A5C0A">
        <w:rPr>
          <w:rFonts w:ascii="Arial" w:hAnsi="Arial" w:cs="Arial"/>
          <w:color w:val="000000"/>
          <w:sz w:val="22"/>
          <w:szCs w:val="22"/>
          <w:lang w:val="en-CA"/>
        </w:rPr>
        <w:t>Colors have meaning and functio</w:t>
      </w:r>
      <w:r>
        <w:rPr>
          <w:rFonts w:ascii="Arial" w:hAnsi="Arial" w:cs="Arial"/>
          <w:color w:val="000000"/>
          <w:sz w:val="22"/>
          <w:szCs w:val="22"/>
          <w:lang w:val="en-CA"/>
        </w:rPr>
        <w:t xml:space="preserve">n. </w:t>
      </w:r>
      <w:r w:rsidR="000C1601" w:rsidRPr="000A5C0A">
        <w:rPr>
          <w:rFonts w:ascii="Arial" w:hAnsi="Arial" w:cs="Arial"/>
          <w:color w:val="000000"/>
          <w:sz w:val="22"/>
          <w:szCs w:val="22"/>
          <w:lang w:val="en-CA"/>
        </w:rPr>
        <w:t>Color</w:t>
      </w:r>
      <w:r>
        <w:rPr>
          <w:rFonts w:ascii="Arial" w:hAnsi="Arial" w:cs="Arial"/>
          <w:color w:val="000000"/>
          <w:sz w:val="22"/>
          <w:szCs w:val="22"/>
          <w:lang w:val="en-CA"/>
        </w:rPr>
        <w:t xml:space="preserve"> </w:t>
      </w:r>
      <w:r w:rsidR="000C1601" w:rsidRPr="000A5C0A">
        <w:rPr>
          <w:rFonts w:ascii="Arial" w:hAnsi="Arial" w:cs="Arial"/>
          <w:color w:val="000000"/>
          <w:sz w:val="22"/>
          <w:szCs w:val="22"/>
          <w:lang w:val="en-CA"/>
        </w:rPr>
        <w:t xml:space="preserve">plays a vital role in enhancing the architectural form of a room and in influencing a person’s experience inside it. </w:t>
      </w:r>
      <w:r w:rsidR="000C1601" w:rsidRPr="000A5C0A">
        <w:rPr>
          <w:rFonts w:ascii="Arial" w:hAnsi="Arial" w:cs="Arial"/>
          <w:sz w:val="22"/>
          <w:szCs w:val="22"/>
        </w:rPr>
        <w:t xml:space="preserve">It can spark creativity, increase productivity, or make a room seem bigger or smaller. </w:t>
      </w:r>
      <w:r w:rsidR="000C1601" w:rsidRPr="000A5C0A">
        <w:rPr>
          <w:rFonts w:ascii="Arial" w:hAnsi="Arial" w:cs="Arial"/>
          <w:color w:val="000000"/>
          <w:sz w:val="22"/>
          <w:szCs w:val="22"/>
          <w:lang w:val="en-CA"/>
        </w:rPr>
        <w:t xml:space="preserve">Color conveys the mood, </w:t>
      </w:r>
      <w:r w:rsidR="00911452" w:rsidRPr="000A5C0A">
        <w:rPr>
          <w:rFonts w:ascii="Arial" w:hAnsi="Arial" w:cs="Arial"/>
          <w:color w:val="000000"/>
          <w:sz w:val="22"/>
          <w:szCs w:val="22"/>
          <w:lang w:val="en-CA"/>
        </w:rPr>
        <w:t>purpose</w:t>
      </w:r>
      <w:r w:rsidR="000C1601" w:rsidRPr="000A5C0A">
        <w:rPr>
          <w:rFonts w:ascii="Arial" w:hAnsi="Arial" w:cs="Arial"/>
          <w:color w:val="000000"/>
          <w:sz w:val="22"/>
          <w:szCs w:val="22"/>
          <w:lang w:val="en-CA"/>
        </w:rPr>
        <w:t>, and atmosphere of a room, and assis</w:t>
      </w:r>
      <w:r w:rsidR="000C1601" w:rsidRPr="00DB2FCF">
        <w:rPr>
          <w:rFonts w:ascii="Arial" w:hAnsi="Arial" w:cs="Arial"/>
          <w:color w:val="000000"/>
          <w:sz w:val="22"/>
          <w:szCs w:val="22"/>
          <w:lang w:val="en-CA"/>
        </w:rPr>
        <w:t>ts with navigation through a building or campus.”</w:t>
      </w:r>
    </w:p>
    <w:p w14:paraId="1ECDA3E3" w14:textId="2002F273" w:rsidR="000C1601" w:rsidRPr="00DB2FCF" w:rsidRDefault="000C1601" w:rsidP="00DB2FCF">
      <w:pPr>
        <w:pStyle w:val="PlainText"/>
        <w:contextualSpacing/>
        <w:rPr>
          <w:rFonts w:cs="Arial"/>
          <w:szCs w:val="22"/>
        </w:rPr>
      </w:pPr>
    </w:p>
    <w:p w14:paraId="121529E1" w14:textId="3316DC22" w:rsidR="00474B36" w:rsidRPr="00DB2FCF" w:rsidRDefault="00914754" w:rsidP="00DB2FCF">
      <w:pPr>
        <w:pStyle w:val="PlainText"/>
        <w:contextualSpacing/>
        <w:rPr>
          <w:rFonts w:cs="Arial"/>
          <w:b/>
          <w:bCs/>
          <w:i/>
          <w:iCs/>
          <w:szCs w:val="22"/>
        </w:rPr>
      </w:pPr>
      <w:r w:rsidRPr="00DB2FCF">
        <w:rPr>
          <w:rFonts w:cs="Arial"/>
          <w:b/>
          <w:bCs/>
          <w:i/>
          <w:iCs/>
          <w:szCs w:val="22"/>
        </w:rPr>
        <w:t>Color</w:t>
      </w:r>
      <w:r w:rsidR="00143546" w:rsidRPr="00DB2FCF">
        <w:rPr>
          <w:rFonts w:cs="Arial"/>
          <w:b/>
          <w:bCs/>
          <w:i/>
          <w:iCs/>
          <w:szCs w:val="22"/>
        </w:rPr>
        <w:t>-all</w:t>
      </w:r>
      <w:r w:rsidRPr="00DB2FCF">
        <w:rPr>
          <w:rFonts w:cs="Arial"/>
          <w:b/>
          <w:bCs/>
          <w:i/>
          <w:iCs/>
          <w:szCs w:val="22"/>
        </w:rPr>
        <w:t xml:space="preserve"> </w:t>
      </w:r>
      <w:r w:rsidR="00143546" w:rsidRPr="00DB2FCF">
        <w:rPr>
          <w:rFonts w:cs="Arial"/>
          <w:b/>
          <w:bCs/>
          <w:i/>
          <w:iCs/>
          <w:szCs w:val="22"/>
        </w:rPr>
        <w:t>collections</w:t>
      </w:r>
    </w:p>
    <w:p w14:paraId="6C4BF003" w14:textId="3EE8ADCA" w:rsidR="00944CA7" w:rsidRPr="00DB2FCF" w:rsidRDefault="002A2BB0" w:rsidP="00DB2FCF">
      <w:pPr>
        <w:contextualSpacing/>
        <w:rPr>
          <w:rFonts w:ascii="Arial" w:hAnsi="Arial" w:cs="Arial"/>
          <w:color w:val="000000"/>
          <w:sz w:val="22"/>
          <w:szCs w:val="22"/>
          <w:lang w:val="en-CA"/>
        </w:rPr>
      </w:pPr>
      <w:r w:rsidRPr="00DB2FCF">
        <w:rPr>
          <w:rFonts w:ascii="Arial" w:hAnsi="Arial" w:cs="Arial"/>
          <w:color w:val="000000"/>
          <w:sz w:val="22"/>
          <w:szCs w:val="22"/>
          <w:lang w:val="en-CA"/>
        </w:rPr>
        <w:t xml:space="preserve">The Colors of Well-being </w:t>
      </w:r>
      <w:r w:rsidR="00552C4B" w:rsidRPr="00DB2FCF">
        <w:rPr>
          <w:rFonts w:ascii="Arial" w:hAnsi="Arial" w:cs="Arial"/>
          <w:color w:val="000000"/>
          <w:sz w:val="22"/>
          <w:szCs w:val="22"/>
          <w:lang w:val="en-CA"/>
        </w:rPr>
        <w:t>collection from Rockfon, organizes 34 nature-themed colors into four trend-driven palettes</w:t>
      </w:r>
      <w:r w:rsidR="008A7F42" w:rsidRPr="00DB2FCF">
        <w:rPr>
          <w:rFonts w:ascii="Arial" w:hAnsi="Arial" w:cs="Arial"/>
          <w:color w:val="000000"/>
          <w:sz w:val="22"/>
          <w:szCs w:val="22"/>
          <w:lang w:val="en-CA"/>
        </w:rPr>
        <w:t>:</w:t>
      </w:r>
    </w:p>
    <w:p w14:paraId="3FA893D3" w14:textId="77777777" w:rsidR="00552C4B" w:rsidRPr="00DB2FCF" w:rsidRDefault="00552C4B" w:rsidP="00DB2FCF">
      <w:pPr>
        <w:contextualSpacing/>
        <w:rPr>
          <w:rFonts w:ascii="Arial" w:hAnsi="Arial" w:cs="Arial"/>
          <w:color w:val="000000"/>
          <w:sz w:val="22"/>
          <w:szCs w:val="22"/>
          <w:lang w:val="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5750"/>
      </w:tblGrid>
      <w:tr w:rsidR="001B0F6F" w:rsidRPr="00DB2FCF" w14:paraId="1B5FFFFE" w14:textId="77777777" w:rsidTr="00DB2FCF">
        <w:tc>
          <w:tcPr>
            <w:tcW w:w="3600" w:type="dxa"/>
          </w:tcPr>
          <w:p w14:paraId="14BFB2B9" w14:textId="3CD1A819" w:rsidR="001B0F6F" w:rsidRPr="00E84D1F" w:rsidRDefault="001B0F6F" w:rsidP="00DB2FCF">
            <w:pPr>
              <w:contextualSpacing/>
              <w:rPr>
                <w:rFonts w:ascii="Arial" w:hAnsi="Arial" w:cs="Arial"/>
                <w:b/>
                <w:bCs/>
                <w:color w:val="000000"/>
                <w:sz w:val="20"/>
                <w:szCs w:val="20"/>
                <w:lang w:val="en-CA"/>
              </w:rPr>
            </w:pPr>
            <w:r w:rsidRPr="00E84D1F">
              <w:rPr>
                <w:rFonts w:ascii="Arial" w:hAnsi="Arial" w:cs="Arial"/>
                <w:b/>
                <w:bCs/>
                <w:color w:val="000000"/>
                <w:sz w:val="20"/>
                <w:szCs w:val="20"/>
                <w:lang w:val="en-CA"/>
              </w:rPr>
              <w:t>Trend</w:t>
            </w:r>
          </w:p>
        </w:tc>
        <w:tc>
          <w:tcPr>
            <w:tcW w:w="5750" w:type="dxa"/>
          </w:tcPr>
          <w:p w14:paraId="19382E96" w14:textId="77777777" w:rsidR="001B0F6F" w:rsidRPr="00E84D1F" w:rsidRDefault="001B0F6F" w:rsidP="00DB2FCF">
            <w:pPr>
              <w:contextualSpacing/>
              <w:rPr>
                <w:rFonts w:ascii="Arial" w:hAnsi="Arial" w:cs="Arial"/>
                <w:b/>
                <w:bCs/>
                <w:color w:val="000000"/>
                <w:sz w:val="20"/>
                <w:szCs w:val="20"/>
                <w:lang w:val="en-CA"/>
              </w:rPr>
            </w:pPr>
            <w:r w:rsidRPr="00E84D1F">
              <w:rPr>
                <w:rFonts w:ascii="Arial" w:hAnsi="Arial" w:cs="Arial"/>
                <w:b/>
                <w:bCs/>
                <w:color w:val="000000"/>
                <w:sz w:val="20"/>
                <w:szCs w:val="20"/>
                <w:lang w:val="en-CA"/>
              </w:rPr>
              <w:t>Palette</w:t>
            </w:r>
          </w:p>
        </w:tc>
      </w:tr>
      <w:tr w:rsidR="001B0F6F" w:rsidRPr="00DB2FCF" w14:paraId="7850D82B" w14:textId="77777777" w:rsidTr="00DB2FCF">
        <w:tc>
          <w:tcPr>
            <w:tcW w:w="3600" w:type="dxa"/>
          </w:tcPr>
          <w:p w14:paraId="27E4801B" w14:textId="77777777" w:rsidR="001B0F6F" w:rsidRPr="00E84D1F" w:rsidRDefault="001B0F6F" w:rsidP="00DB2FCF">
            <w:pPr>
              <w:contextualSpacing/>
              <w:rPr>
                <w:rFonts w:ascii="Arial" w:hAnsi="Arial" w:cs="Arial"/>
                <w:i/>
                <w:iCs/>
                <w:color w:val="000000"/>
                <w:sz w:val="20"/>
                <w:szCs w:val="20"/>
                <w:lang w:val="en-CA"/>
              </w:rPr>
            </w:pPr>
            <w:r w:rsidRPr="00E84D1F">
              <w:rPr>
                <w:rFonts w:ascii="Arial" w:hAnsi="Arial" w:cs="Arial"/>
                <w:i/>
                <w:iCs/>
                <w:color w:val="000000"/>
                <w:sz w:val="20"/>
                <w:szCs w:val="20"/>
                <w:lang w:val="en-CA"/>
              </w:rPr>
              <w:t>Biophilic Awareness</w:t>
            </w:r>
          </w:p>
          <w:p w14:paraId="285355B4" w14:textId="337EF0B1" w:rsidR="001B0F6F" w:rsidRPr="00E84D1F" w:rsidRDefault="001B0F6F" w:rsidP="00DB2FCF">
            <w:pPr>
              <w:contextualSpacing/>
              <w:rPr>
                <w:rFonts w:ascii="Arial" w:hAnsi="Arial" w:cs="Arial"/>
                <w:color w:val="000000"/>
                <w:sz w:val="20"/>
                <w:szCs w:val="20"/>
                <w:lang w:val="en-CA"/>
              </w:rPr>
            </w:pPr>
            <w:r w:rsidRPr="00E84D1F">
              <w:rPr>
                <w:rFonts w:ascii="Arial" w:hAnsi="Arial" w:cs="Arial"/>
                <w:color w:val="000000"/>
                <w:sz w:val="20"/>
                <w:szCs w:val="20"/>
                <w:lang w:val="en-CA"/>
              </w:rPr>
              <w:t>Roots are important. Plant seeds to grow a new, better world tomorrow.</w:t>
            </w:r>
          </w:p>
        </w:tc>
        <w:tc>
          <w:tcPr>
            <w:tcW w:w="5750" w:type="dxa"/>
          </w:tcPr>
          <w:p w14:paraId="128FA70C" w14:textId="77777777" w:rsidR="001B0F6F" w:rsidRPr="00E84D1F" w:rsidRDefault="001B0F6F" w:rsidP="00DB2FCF">
            <w:pPr>
              <w:contextualSpacing/>
              <w:rPr>
                <w:rFonts w:ascii="Arial" w:hAnsi="Arial" w:cs="Arial"/>
                <w:color w:val="000000"/>
                <w:sz w:val="20"/>
                <w:szCs w:val="20"/>
                <w:lang w:val="en-CA"/>
              </w:rPr>
            </w:pPr>
            <w:r w:rsidRPr="00E84D1F">
              <w:rPr>
                <w:rFonts w:ascii="Arial" w:hAnsi="Arial" w:cs="Arial"/>
                <w:color w:val="000000"/>
                <w:sz w:val="20"/>
                <w:szCs w:val="20"/>
                <w:lang w:val="en-CA"/>
              </w:rPr>
              <w:t>Natural greens and blues reminiscent of plant and ocean life, and wood and wood-look finishes</w:t>
            </w:r>
          </w:p>
          <w:p w14:paraId="27B0A9F1" w14:textId="77777777" w:rsidR="001B0F6F" w:rsidRPr="00E84D1F" w:rsidRDefault="001B0F6F" w:rsidP="00DB2FCF">
            <w:pPr>
              <w:pStyle w:val="ListParagraph"/>
              <w:numPr>
                <w:ilvl w:val="0"/>
                <w:numId w:val="39"/>
              </w:numPr>
              <w:spacing w:before="0"/>
              <w:rPr>
                <w:rFonts w:ascii="Arial" w:hAnsi="Arial" w:cs="Arial"/>
                <w:color w:val="000000"/>
                <w:sz w:val="20"/>
                <w:szCs w:val="20"/>
                <w:lang w:val="en-CA"/>
              </w:rPr>
            </w:pPr>
            <w:r w:rsidRPr="00E84D1F">
              <w:rPr>
                <w:rFonts w:ascii="Arial" w:hAnsi="Arial" w:cs="Arial"/>
                <w:color w:val="000000"/>
                <w:sz w:val="20"/>
                <w:szCs w:val="20"/>
                <w:lang w:val="en-CA"/>
              </w:rPr>
              <w:t>Mint</w:t>
            </w:r>
          </w:p>
          <w:p w14:paraId="35F2B689" w14:textId="77777777" w:rsidR="001B0F6F" w:rsidRPr="00E84D1F" w:rsidRDefault="001B0F6F" w:rsidP="00DB2FCF">
            <w:pPr>
              <w:pStyle w:val="ListParagraph"/>
              <w:numPr>
                <w:ilvl w:val="0"/>
                <w:numId w:val="39"/>
              </w:numPr>
              <w:spacing w:before="0"/>
              <w:rPr>
                <w:rFonts w:ascii="Arial" w:hAnsi="Arial" w:cs="Arial"/>
                <w:color w:val="000000"/>
                <w:sz w:val="20"/>
                <w:szCs w:val="20"/>
                <w:lang w:val="en-CA"/>
              </w:rPr>
            </w:pPr>
            <w:r w:rsidRPr="00E84D1F">
              <w:rPr>
                <w:rFonts w:ascii="Arial" w:hAnsi="Arial" w:cs="Arial"/>
                <w:color w:val="000000"/>
                <w:sz w:val="20"/>
                <w:szCs w:val="20"/>
                <w:lang w:val="en-CA"/>
              </w:rPr>
              <w:t>Sage</w:t>
            </w:r>
          </w:p>
          <w:p w14:paraId="173C0F7F" w14:textId="77777777" w:rsidR="001B0F6F" w:rsidRPr="00E84D1F" w:rsidRDefault="001B0F6F" w:rsidP="00DB2FCF">
            <w:pPr>
              <w:pStyle w:val="ListParagraph"/>
              <w:numPr>
                <w:ilvl w:val="0"/>
                <w:numId w:val="39"/>
              </w:numPr>
              <w:spacing w:before="0"/>
              <w:rPr>
                <w:rFonts w:ascii="Arial" w:hAnsi="Arial" w:cs="Arial"/>
                <w:color w:val="000000"/>
                <w:sz w:val="20"/>
                <w:szCs w:val="20"/>
                <w:lang w:val="en-CA"/>
              </w:rPr>
            </w:pPr>
            <w:r w:rsidRPr="00E84D1F">
              <w:rPr>
                <w:rFonts w:ascii="Arial" w:hAnsi="Arial" w:cs="Arial"/>
                <w:color w:val="000000"/>
                <w:sz w:val="20"/>
                <w:szCs w:val="20"/>
                <w:lang w:val="en-CA"/>
              </w:rPr>
              <w:t>Eucalyptus</w:t>
            </w:r>
          </w:p>
          <w:p w14:paraId="55B2EE8E" w14:textId="77777777" w:rsidR="001B0F6F" w:rsidRPr="00E84D1F" w:rsidRDefault="001B0F6F" w:rsidP="00DB2FCF">
            <w:pPr>
              <w:pStyle w:val="ListParagraph"/>
              <w:numPr>
                <w:ilvl w:val="0"/>
                <w:numId w:val="39"/>
              </w:numPr>
              <w:spacing w:before="0"/>
              <w:rPr>
                <w:rFonts w:ascii="Arial" w:hAnsi="Arial" w:cs="Arial"/>
                <w:color w:val="000000"/>
                <w:sz w:val="20"/>
                <w:szCs w:val="20"/>
                <w:lang w:val="en-CA"/>
              </w:rPr>
            </w:pPr>
            <w:r w:rsidRPr="00E84D1F">
              <w:rPr>
                <w:rFonts w:ascii="Arial" w:hAnsi="Arial" w:cs="Arial"/>
                <w:color w:val="000000"/>
                <w:sz w:val="20"/>
                <w:szCs w:val="20"/>
                <w:lang w:val="en-CA"/>
              </w:rPr>
              <w:t>Seaweed</w:t>
            </w:r>
          </w:p>
          <w:p w14:paraId="4EFBCC1E" w14:textId="77777777" w:rsidR="001B0F6F" w:rsidRPr="00E84D1F" w:rsidRDefault="001B0F6F" w:rsidP="00DB2FCF">
            <w:pPr>
              <w:pStyle w:val="ListParagraph"/>
              <w:numPr>
                <w:ilvl w:val="0"/>
                <w:numId w:val="39"/>
              </w:numPr>
              <w:spacing w:before="0"/>
              <w:rPr>
                <w:rFonts w:ascii="Arial" w:hAnsi="Arial" w:cs="Arial"/>
                <w:color w:val="000000"/>
                <w:sz w:val="20"/>
                <w:szCs w:val="20"/>
                <w:lang w:val="en-CA"/>
              </w:rPr>
            </w:pPr>
            <w:r w:rsidRPr="00E84D1F">
              <w:rPr>
                <w:rFonts w:ascii="Arial" w:hAnsi="Arial" w:cs="Arial"/>
                <w:color w:val="000000"/>
                <w:sz w:val="20"/>
                <w:szCs w:val="20"/>
                <w:lang w:val="en-CA"/>
              </w:rPr>
              <w:t>Fresh</w:t>
            </w:r>
          </w:p>
          <w:p w14:paraId="02FB361F" w14:textId="77777777" w:rsidR="001B0F6F" w:rsidRPr="00E84D1F" w:rsidRDefault="001B0F6F" w:rsidP="00DB2FCF">
            <w:pPr>
              <w:pStyle w:val="ListParagraph"/>
              <w:numPr>
                <w:ilvl w:val="0"/>
                <w:numId w:val="39"/>
              </w:numPr>
              <w:spacing w:before="0"/>
              <w:rPr>
                <w:rFonts w:ascii="Arial" w:hAnsi="Arial" w:cs="Arial"/>
                <w:color w:val="000000"/>
                <w:sz w:val="20"/>
                <w:szCs w:val="20"/>
                <w:lang w:val="en-CA"/>
              </w:rPr>
            </w:pPr>
            <w:r w:rsidRPr="00E84D1F">
              <w:rPr>
                <w:rFonts w:ascii="Arial" w:hAnsi="Arial" w:cs="Arial"/>
                <w:color w:val="000000"/>
                <w:sz w:val="20"/>
                <w:szCs w:val="20"/>
                <w:lang w:val="en-CA"/>
              </w:rPr>
              <w:t>Azure</w:t>
            </w:r>
          </w:p>
          <w:p w14:paraId="46901F5A" w14:textId="77777777" w:rsidR="001B0F6F" w:rsidRPr="00E84D1F" w:rsidRDefault="001B0F6F" w:rsidP="00DB2FCF">
            <w:pPr>
              <w:pStyle w:val="ListParagraph"/>
              <w:numPr>
                <w:ilvl w:val="0"/>
                <w:numId w:val="39"/>
              </w:numPr>
              <w:spacing w:before="0"/>
              <w:rPr>
                <w:rFonts w:ascii="Arial" w:hAnsi="Arial" w:cs="Arial"/>
                <w:color w:val="000000"/>
                <w:sz w:val="20"/>
                <w:szCs w:val="20"/>
                <w:lang w:val="en-CA"/>
              </w:rPr>
            </w:pPr>
            <w:r w:rsidRPr="00E84D1F">
              <w:rPr>
                <w:rFonts w:ascii="Arial" w:hAnsi="Arial" w:cs="Arial"/>
                <w:color w:val="000000"/>
                <w:sz w:val="20"/>
                <w:szCs w:val="20"/>
                <w:lang w:val="en-CA"/>
              </w:rPr>
              <w:t>Storm</w:t>
            </w:r>
          </w:p>
          <w:p w14:paraId="200B9B48" w14:textId="70E6B0E1" w:rsidR="001B0F6F" w:rsidRPr="00E84D1F" w:rsidRDefault="001B0F6F" w:rsidP="00DB2FCF">
            <w:pPr>
              <w:pStyle w:val="ListParagraph"/>
              <w:numPr>
                <w:ilvl w:val="0"/>
                <w:numId w:val="39"/>
              </w:numPr>
              <w:spacing w:before="0"/>
              <w:rPr>
                <w:rFonts w:ascii="Arial" w:hAnsi="Arial" w:cs="Arial"/>
                <w:color w:val="000000"/>
                <w:sz w:val="20"/>
                <w:szCs w:val="20"/>
                <w:lang w:val="en-CA"/>
              </w:rPr>
            </w:pPr>
            <w:r w:rsidRPr="00E84D1F">
              <w:rPr>
                <w:rFonts w:ascii="Arial" w:hAnsi="Arial" w:cs="Arial"/>
                <w:color w:val="000000"/>
                <w:sz w:val="20"/>
                <w:szCs w:val="20"/>
                <w:lang w:val="en-CA"/>
              </w:rPr>
              <w:t>Space</w:t>
            </w:r>
          </w:p>
        </w:tc>
      </w:tr>
      <w:tr w:rsidR="001B0F6F" w:rsidRPr="00DB2FCF" w14:paraId="6EA21BC7" w14:textId="77777777" w:rsidTr="00DB2FCF">
        <w:tc>
          <w:tcPr>
            <w:tcW w:w="3600" w:type="dxa"/>
          </w:tcPr>
          <w:p w14:paraId="7723F480" w14:textId="77777777" w:rsidR="001B0F6F" w:rsidRPr="00E84D1F" w:rsidRDefault="001B0F6F" w:rsidP="00DB2FCF">
            <w:pPr>
              <w:contextualSpacing/>
              <w:rPr>
                <w:rFonts w:ascii="Arial" w:hAnsi="Arial" w:cs="Arial"/>
                <w:i/>
                <w:iCs/>
                <w:color w:val="000000"/>
                <w:sz w:val="20"/>
                <w:szCs w:val="20"/>
                <w:lang w:val="en-CA"/>
              </w:rPr>
            </w:pPr>
            <w:r w:rsidRPr="00E84D1F">
              <w:rPr>
                <w:rFonts w:ascii="Arial" w:hAnsi="Arial" w:cs="Arial"/>
                <w:i/>
                <w:iCs/>
                <w:color w:val="000000"/>
                <w:sz w:val="20"/>
                <w:szCs w:val="20"/>
                <w:lang w:val="en-CA"/>
              </w:rPr>
              <w:lastRenderedPageBreak/>
              <w:t>Uncluttered Wabi-Sabi</w:t>
            </w:r>
          </w:p>
          <w:p w14:paraId="2192853C" w14:textId="6FB91DCA" w:rsidR="001B0F6F" w:rsidRPr="00E84D1F" w:rsidRDefault="001B0F6F" w:rsidP="00DB2FCF">
            <w:pPr>
              <w:contextualSpacing/>
              <w:rPr>
                <w:rFonts w:ascii="Arial" w:hAnsi="Arial" w:cs="Arial"/>
                <w:color w:val="000000"/>
                <w:sz w:val="20"/>
                <w:szCs w:val="20"/>
                <w:lang w:val="en-CA"/>
              </w:rPr>
            </w:pPr>
            <w:r w:rsidRPr="00E84D1F">
              <w:rPr>
                <w:rFonts w:ascii="Arial" w:hAnsi="Arial" w:cs="Arial"/>
                <w:color w:val="000000"/>
                <w:sz w:val="20"/>
                <w:szCs w:val="20"/>
                <w:lang w:val="en-CA"/>
              </w:rPr>
              <w:t xml:space="preserve">People are longing for authenticity, simplicity, </w:t>
            </w:r>
            <w:proofErr w:type="gramStart"/>
            <w:r w:rsidRPr="00E84D1F">
              <w:rPr>
                <w:rFonts w:ascii="Arial" w:hAnsi="Arial" w:cs="Arial"/>
                <w:color w:val="000000"/>
                <w:sz w:val="20"/>
                <w:szCs w:val="20"/>
                <w:lang w:val="en-CA"/>
              </w:rPr>
              <w:t>honesty</w:t>
            </w:r>
            <w:proofErr w:type="gramEnd"/>
            <w:r w:rsidRPr="00E84D1F">
              <w:rPr>
                <w:rFonts w:ascii="Arial" w:hAnsi="Arial" w:cs="Arial"/>
                <w:color w:val="000000"/>
                <w:sz w:val="20"/>
                <w:szCs w:val="20"/>
                <w:lang w:val="en-CA"/>
              </w:rPr>
              <w:t xml:space="preserve"> and true connections.</w:t>
            </w:r>
          </w:p>
        </w:tc>
        <w:tc>
          <w:tcPr>
            <w:tcW w:w="5750" w:type="dxa"/>
          </w:tcPr>
          <w:p w14:paraId="2F0D5E2E" w14:textId="71FD0868" w:rsidR="001B0F6F" w:rsidRPr="00E84D1F" w:rsidRDefault="001B0F6F" w:rsidP="00DB2FCF">
            <w:pPr>
              <w:contextualSpacing/>
              <w:rPr>
                <w:rFonts w:ascii="Arial" w:hAnsi="Arial" w:cs="Arial"/>
                <w:color w:val="000000"/>
                <w:sz w:val="20"/>
                <w:szCs w:val="20"/>
                <w:lang w:val="en-CA"/>
              </w:rPr>
            </w:pPr>
            <w:r w:rsidRPr="00E84D1F">
              <w:rPr>
                <w:rFonts w:ascii="Arial" w:hAnsi="Arial" w:cs="Arial"/>
                <w:color w:val="000000"/>
                <w:sz w:val="20"/>
                <w:szCs w:val="20"/>
                <w:lang w:val="en-CA"/>
              </w:rPr>
              <w:t>Very light beige, “greige,” brown shades</w:t>
            </w:r>
            <w:r w:rsidR="00036709">
              <w:rPr>
                <w:rFonts w:ascii="Arial" w:hAnsi="Arial" w:cs="Arial"/>
                <w:color w:val="000000"/>
                <w:sz w:val="20"/>
                <w:szCs w:val="20"/>
                <w:lang w:val="en-CA"/>
              </w:rPr>
              <w:br/>
            </w:r>
            <w:r w:rsidRPr="00E84D1F">
              <w:rPr>
                <w:rFonts w:ascii="Arial" w:hAnsi="Arial" w:cs="Arial"/>
                <w:color w:val="000000"/>
                <w:sz w:val="20"/>
                <w:szCs w:val="20"/>
                <w:lang w:val="en-CA"/>
              </w:rPr>
              <w:t>and natural tinted whites</w:t>
            </w:r>
          </w:p>
          <w:p w14:paraId="4A2EA0E0" w14:textId="77777777" w:rsidR="00003C4C" w:rsidRPr="00E84D1F" w:rsidRDefault="00003C4C" w:rsidP="00DB2FCF">
            <w:pPr>
              <w:pStyle w:val="ListParagraph"/>
              <w:numPr>
                <w:ilvl w:val="0"/>
                <w:numId w:val="40"/>
              </w:numPr>
              <w:spacing w:before="0"/>
              <w:rPr>
                <w:rFonts w:ascii="Arial" w:hAnsi="Arial" w:cs="Arial"/>
                <w:color w:val="000000"/>
                <w:sz w:val="20"/>
                <w:szCs w:val="20"/>
                <w:lang w:val="en-CA"/>
              </w:rPr>
            </w:pPr>
            <w:r w:rsidRPr="00E84D1F">
              <w:rPr>
                <w:rFonts w:ascii="Arial" w:hAnsi="Arial" w:cs="Arial"/>
                <w:color w:val="000000"/>
                <w:sz w:val="20"/>
                <w:szCs w:val="20"/>
                <w:lang w:val="en-CA"/>
              </w:rPr>
              <w:t>Sandalwood</w:t>
            </w:r>
          </w:p>
          <w:p w14:paraId="4DB09AB3" w14:textId="28FE988A" w:rsidR="00003C4C" w:rsidRPr="00E84D1F" w:rsidRDefault="00003C4C" w:rsidP="00DB2FCF">
            <w:pPr>
              <w:pStyle w:val="ListParagraph"/>
              <w:numPr>
                <w:ilvl w:val="0"/>
                <w:numId w:val="40"/>
              </w:numPr>
              <w:spacing w:before="0"/>
              <w:rPr>
                <w:rFonts w:ascii="Arial" w:hAnsi="Arial" w:cs="Arial"/>
                <w:color w:val="000000"/>
                <w:sz w:val="20"/>
                <w:szCs w:val="20"/>
                <w:lang w:val="en-CA"/>
              </w:rPr>
            </w:pPr>
            <w:r w:rsidRPr="00E84D1F">
              <w:rPr>
                <w:rFonts w:ascii="Arial" w:hAnsi="Arial" w:cs="Arial"/>
                <w:color w:val="000000"/>
                <w:sz w:val="20"/>
                <w:szCs w:val="20"/>
                <w:lang w:val="en-CA"/>
              </w:rPr>
              <w:t>Chalk</w:t>
            </w:r>
          </w:p>
          <w:p w14:paraId="456A5BBF" w14:textId="77777777" w:rsidR="00003C4C" w:rsidRPr="00E84D1F" w:rsidRDefault="00003C4C" w:rsidP="00DB2FCF">
            <w:pPr>
              <w:pStyle w:val="ListParagraph"/>
              <w:numPr>
                <w:ilvl w:val="0"/>
                <w:numId w:val="40"/>
              </w:numPr>
              <w:spacing w:before="0"/>
              <w:rPr>
                <w:rFonts w:ascii="Arial" w:hAnsi="Arial" w:cs="Arial"/>
                <w:color w:val="000000"/>
                <w:sz w:val="20"/>
                <w:szCs w:val="20"/>
                <w:lang w:val="en-CA"/>
              </w:rPr>
            </w:pPr>
            <w:r w:rsidRPr="00E84D1F">
              <w:rPr>
                <w:rFonts w:ascii="Arial" w:hAnsi="Arial" w:cs="Arial"/>
                <w:color w:val="000000"/>
                <w:sz w:val="20"/>
                <w:szCs w:val="20"/>
                <w:lang w:val="en-CA"/>
              </w:rPr>
              <w:t>Cork</w:t>
            </w:r>
          </w:p>
          <w:p w14:paraId="3C186DE1" w14:textId="3B832403" w:rsidR="00003C4C" w:rsidRPr="00E84D1F" w:rsidRDefault="00003C4C" w:rsidP="00DB2FCF">
            <w:pPr>
              <w:pStyle w:val="ListParagraph"/>
              <w:numPr>
                <w:ilvl w:val="0"/>
                <w:numId w:val="40"/>
              </w:numPr>
              <w:spacing w:before="0"/>
              <w:rPr>
                <w:rFonts w:ascii="Arial" w:hAnsi="Arial" w:cs="Arial"/>
                <w:color w:val="000000"/>
                <w:sz w:val="20"/>
                <w:szCs w:val="20"/>
                <w:lang w:val="en-CA"/>
              </w:rPr>
            </w:pPr>
            <w:r w:rsidRPr="00E84D1F">
              <w:rPr>
                <w:rFonts w:ascii="Arial" w:hAnsi="Arial" w:cs="Arial"/>
                <w:color w:val="000000"/>
                <w:sz w:val="20"/>
                <w:szCs w:val="20"/>
                <w:lang w:val="en-CA"/>
              </w:rPr>
              <w:t>Earth</w:t>
            </w:r>
          </w:p>
          <w:p w14:paraId="31096593" w14:textId="7EC76D5A" w:rsidR="00667DC1" w:rsidRPr="00E84D1F" w:rsidRDefault="00667DC1" w:rsidP="00DB2FCF">
            <w:pPr>
              <w:pStyle w:val="ListParagraph"/>
              <w:numPr>
                <w:ilvl w:val="0"/>
                <w:numId w:val="40"/>
              </w:numPr>
              <w:spacing w:before="0"/>
              <w:rPr>
                <w:rFonts w:ascii="Arial" w:hAnsi="Arial" w:cs="Arial"/>
                <w:color w:val="000000"/>
                <w:sz w:val="20"/>
                <w:szCs w:val="20"/>
                <w:lang w:val="en-CA"/>
              </w:rPr>
            </w:pPr>
            <w:r w:rsidRPr="00E84D1F">
              <w:rPr>
                <w:rFonts w:ascii="Arial" w:hAnsi="Arial" w:cs="Arial"/>
                <w:color w:val="000000"/>
                <w:sz w:val="20"/>
                <w:szCs w:val="20"/>
                <w:lang w:val="en-CA"/>
              </w:rPr>
              <w:t>Ebony</w:t>
            </w:r>
          </w:p>
          <w:p w14:paraId="6583BBB5" w14:textId="77777777" w:rsidR="00003C4C" w:rsidRPr="00E84D1F" w:rsidRDefault="00003C4C" w:rsidP="00DB2FCF">
            <w:pPr>
              <w:pStyle w:val="ListParagraph"/>
              <w:numPr>
                <w:ilvl w:val="0"/>
                <w:numId w:val="40"/>
              </w:numPr>
              <w:spacing w:before="0"/>
              <w:rPr>
                <w:rFonts w:ascii="Arial" w:hAnsi="Arial" w:cs="Arial"/>
                <w:color w:val="000000"/>
                <w:sz w:val="20"/>
                <w:szCs w:val="20"/>
                <w:lang w:val="en-CA"/>
              </w:rPr>
            </w:pPr>
            <w:r w:rsidRPr="00E84D1F">
              <w:rPr>
                <w:rFonts w:ascii="Arial" w:hAnsi="Arial" w:cs="Arial"/>
                <w:color w:val="000000"/>
                <w:sz w:val="20"/>
                <w:szCs w:val="20"/>
                <w:lang w:val="en-CA"/>
              </w:rPr>
              <w:t>Hemp</w:t>
            </w:r>
          </w:p>
          <w:p w14:paraId="1A523325" w14:textId="5BF78F38" w:rsidR="00003C4C" w:rsidRPr="00E84D1F" w:rsidRDefault="00003C4C" w:rsidP="00DB2FCF">
            <w:pPr>
              <w:pStyle w:val="ListParagraph"/>
              <w:numPr>
                <w:ilvl w:val="0"/>
                <w:numId w:val="40"/>
              </w:numPr>
              <w:spacing w:before="0"/>
              <w:rPr>
                <w:rFonts w:ascii="Arial" w:hAnsi="Arial" w:cs="Arial"/>
                <w:color w:val="000000"/>
                <w:sz w:val="20"/>
                <w:szCs w:val="20"/>
                <w:lang w:val="en-CA"/>
              </w:rPr>
            </w:pPr>
            <w:r w:rsidRPr="00E84D1F">
              <w:rPr>
                <w:rFonts w:ascii="Arial" w:hAnsi="Arial" w:cs="Arial"/>
                <w:color w:val="000000"/>
                <w:sz w:val="20"/>
                <w:szCs w:val="20"/>
                <w:lang w:val="en-CA"/>
              </w:rPr>
              <w:t>Linen</w:t>
            </w:r>
          </w:p>
          <w:p w14:paraId="433E3288" w14:textId="289383B6" w:rsidR="00003C4C" w:rsidRPr="00E84D1F" w:rsidRDefault="00003C4C" w:rsidP="00DB2FCF">
            <w:pPr>
              <w:pStyle w:val="ListParagraph"/>
              <w:numPr>
                <w:ilvl w:val="0"/>
                <w:numId w:val="40"/>
              </w:numPr>
              <w:spacing w:before="0"/>
              <w:rPr>
                <w:rFonts w:ascii="Arial" w:hAnsi="Arial" w:cs="Arial"/>
                <w:color w:val="000000"/>
                <w:sz w:val="20"/>
                <w:szCs w:val="20"/>
                <w:lang w:val="en-CA"/>
              </w:rPr>
            </w:pPr>
            <w:r w:rsidRPr="00E84D1F">
              <w:rPr>
                <w:rFonts w:ascii="Arial" w:hAnsi="Arial" w:cs="Arial"/>
                <w:color w:val="000000"/>
                <w:sz w:val="20"/>
                <w:szCs w:val="20"/>
                <w:lang w:val="en-CA"/>
              </w:rPr>
              <w:t>Clay</w:t>
            </w:r>
          </w:p>
          <w:p w14:paraId="15DEAF96" w14:textId="0164FD33" w:rsidR="001B0F6F" w:rsidRPr="00E84D1F" w:rsidRDefault="001B0F6F" w:rsidP="00DB2FCF">
            <w:pPr>
              <w:pStyle w:val="ListParagraph"/>
              <w:numPr>
                <w:ilvl w:val="0"/>
                <w:numId w:val="40"/>
              </w:numPr>
              <w:spacing w:before="0"/>
              <w:rPr>
                <w:rFonts w:ascii="Arial" w:hAnsi="Arial" w:cs="Arial"/>
                <w:color w:val="000000"/>
                <w:sz w:val="20"/>
                <w:szCs w:val="20"/>
                <w:lang w:val="en-CA"/>
              </w:rPr>
            </w:pPr>
            <w:r w:rsidRPr="00E84D1F">
              <w:rPr>
                <w:rFonts w:ascii="Arial" w:hAnsi="Arial" w:cs="Arial"/>
                <w:color w:val="000000"/>
                <w:sz w:val="20"/>
                <w:szCs w:val="20"/>
                <w:lang w:val="en-CA"/>
              </w:rPr>
              <w:t>Moon</w:t>
            </w:r>
          </w:p>
          <w:p w14:paraId="0D0E09FE" w14:textId="45178ACB" w:rsidR="001B0F6F" w:rsidRPr="00E84D1F" w:rsidRDefault="001B0F6F" w:rsidP="00DB2FCF">
            <w:pPr>
              <w:pStyle w:val="ListParagraph"/>
              <w:numPr>
                <w:ilvl w:val="0"/>
                <w:numId w:val="40"/>
              </w:numPr>
              <w:spacing w:before="0"/>
              <w:rPr>
                <w:rFonts w:ascii="Arial" w:hAnsi="Arial" w:cs="Arial"/>
                <w:color w:val="000000"/>
                <w:sz w:val="20"/>
                <w:szCs w:val="20"/>
                <w:lang w:val="en-CA"/>
              </w:rPr>
            </w:pPr>
            <w:r w:rsidRPr="00E84D1F">
              <w:rPr>
                <w:rFonts w:ascii="Arial" w:hAnsi="Arial" w:cs="Arial"/>
                <w:color w:val="000000"/>
                <w:sz w:val="20"/>
                <w:szCs w:val="20"/>
                <w:lang w:val="en-CA"/>
              </w:rPr>
              <w:t>Stone</w:t>
            </w:r>
          </w:p>
        </w:tc>
      </w:tr>
      <w:tr w:rsidR="001B0F6F" w:rsidRPr="00DB2FCF" w14:paraId="2FB8632D" w14:textId="77777777" w:rsidTr="00DB2FCF">
        <w:tc>
          <w:tcPr>
            <w:tcW w:w="3600" w:type="dxa"/>
          </w:tcPr>
          <w:p w14:paraId="15560CC9" w14:textId="77777777" w:rsidR="001B0F6F" w:rsidRPr="00E84D1F" w:rsidRDefault="001B0F6F" w:rsidP="00DB2FCF">
            <w:pPr>
              <w:contextualSpacing/>
              <w:rPr>
                <w:rFonts w:ascii="Arial" w:hAnsi="Arial" w:cs="Arial"/>
                <w:i/>
                <w:iCs/>
                <w:color w:val="000000"/>
                <w:sz w:val="20"/>
                <w:szCs w:val="20"/>
                <w:lang w:val="en-CA"/>
              </w:rPr>
            </w:pPr>
            <w:r w:rsidRPr="00E84D1F">
              <w:rPr>
                <w:rFonts w:ascii="Arial" w:hAnsi="Arial" w:cs="Arial"/>
                <w:i/>
                <w:iCs/>
                <w:color w:val="000000"/>
                <w:sz w:val="20"/>
                <w:szCs w:val="20"/>
                <w:lang w:val="en-CA"/>
              </w:rPr>
              <w:t>Technology</w:t>
            </w:r>
          </w:p>
          <w:p w14:paraId="04A03BDB" w14:textId="1EF41854" w:rsidR="001B0F6F" w:rsidRPr="00E84D1F" w:rsidRDefault="001B0F6F" w:rsidP="00DB2FCF">
            <w:pPr>
              <w:contextualSpacing/>
              <w:rPr>
                <w:rFonts w:ascii="Arial" w:hAnsi="Arial" w:cs="Arial"/>
                <w:color w:val="000000"/>
                <w:sz w:val="20"/>
                <w:szCs w:val="20"/>
                <w:lang w:val="en-CA"/>
              </w:rPr>
            </w:pPr>
            <w:r w:rsidRPr="00E84D1F">
              <w:rPr>
                <w:rFonts w:ascii="Arial" w:hAnsi="Arial" w:cs="Arial"/>
                <w:color w:val="000000"/>
                <w:sz w:val="20"/>
                <w:szCs w:val="20"/>
                <w:lang w:val="en-CA"/>
              </w:rPr>
              <w:t>The merger of human and artificial intelligence inspires futuristic, yet subtle designs.</w:t>
            </w:r>
          </w:p>
        </w:tc>
        <w:tc>
          <w:tcPr>
            <w:tcW w:w="5750" w:type="dxa"/>
          </w:tcPr>
          <w:p w14:paraId="6BE573C0" w14:textId="13387C7D" w:rsidR="001B0F6F" w:rsidRPr="00E84D1F" w:rsidRDefault="001B0F6F" w:rsidP="00DB2FCF">
            <w:pPr>
              <w:contextualSpacing/>
              <w:rPr>
                <w:rFonts w:ascii="Arial" w:hAnsi="Arial" w:cs="Arial"/>
                <w:color w:val="000000"/>
                <w:sz w:val="20"/>
                <w:szCs w:val="20"/>
                <w:lang w:val="en-CA"/>
              </w:rPr>
            </w:pPr>
            <w:r w:rsidRPr="00E84D1F">
              <w:rPr>
                <w:rFonts w:ascii="Arial" w:hAnsi="Arial" w:cs="Arial"/>
                <w:color w:val="000000"/>
                <w:sz w:val="20"/>
                <w:szCs w:val="20"/>
                <w:lang w:val="en-CA"/>
              </w:rPr>
              <w:t>Chromatic blue, dark grey and silver</w:t>
            </w:r>
          </w:p>
          <w:p w14:paraId="23E8EA0A" w14:textId="77777777" w:rsidR="00003C4C" w:rsidRPr="00E84D1F" w:rsidRDefault="00003C4C" w:rsidP="00DB2FCF">
            <w:pPr>
              <w:pStyle w:val="ListParagraph"/>
              <w:numPr>
                <w:ilvl w:val="0"/>
                <w:numId w:val="41"/>
              </w:numPr>
              <w:spacing w:before="0"/>
              <w:rPr>
                <w:rFonts w:ascii="Arial" w:hAnsi="Arial" w:cs="Arial"/>
                <w:color w:val="000000"/>
                <w:sz w:val="20"/>
                <w:szCs w:val="20"/>
                <w:lang w:val="en-CA"/>
              </w:rPr>
            </w:pPr>
            <w:r w:rsidRPr="00E84D1F">
              <w:rPr>
                <w:rFonts w:ascii="Arial" w:hAnsi="Arial" w:cs="Arial"/>
                <w:color w:val="000000"/>
                <w:sz w:val="20"/>
                <w:szCs w:val="20"/>
                <w:lang w:val="en-CA"/>
              </w:rPr>
              <w:t>Mercury</w:t>
            </w:r>
          </w:p>
          <w:p w14:paraId="0F1D558F" w14:textId="77777777" w:rsidR="00003C4C" w:rsidRPr="00E84D1F" w:rsidRDefault="00003C4C" w:rsidP="00DB2FCF">
            <w:pPr>
              <w:pStyle w:val="ListParagraph"/>
              <w:numPr>
                <w:ilvl w:val="0"/>
                <w:numId w:val="41"/>
              </w:numPr>
              <w:spacing w:before="0"/>
              <w:rPr>
                <w:rFonts w:ascii="Arial" w:hAnsi="Arial" w:cs="Arial"/>
                <w:color w:val="000000"/>
                <w:sz w:val="20"/>
                <w:szCs w:val="20"/>
                <w:lang w:val="en-CA"/>
              </w:rPr>
            </w:pPr>
            <w:r w:rsidRPr="00E84D1F">
              <w:rPr>
                <w:rFonts w:ascii="Arial" w:hAnsi="Arial" w:cs="Arial"/>
                <w:color w:val="000000"/>
                <w:sz w:val="20"/>
                <w:szCs w:val="20"/>
                <w:lang w:val="en-CA"/>
              </w:rPr>
              <w:t>Mastic</w:t>
            </w:r>
          </w:p>
          <w:p w14:paraId="677D5C0C" w14:textId="77777777" w:rsidR="00003C4C" w:rsidRPr="00E84D1F" w:rsidRDefault="00003C4C" w:rsidP="00DB2FCF">
            <w:pPr>
              <w:pStyle w:val="ListParagraph"/>
              <w:numPr>
                <w:ilvl w:val="0"/>
                <w:numId w:val="41"/>
              </w:numPr>
              <w:spacing w:before="0"/>
              <w:rPr>
                <w:rFonts w:ascii="Arial" w:hAnsi="Arial" w:cs="Arial"/>
                <w:color w:val="000000"/>
                <w:sz w:val="20"/>
                <w:szCs w:val="20"/>
                <w:lang w:val="en-CA"/>
              </w:rPr>
            </w:pPr>
            <w:r w:rsidRPr="00E84D1F">
              <w:rPr>
                <w:rFonts w:ascii="Arial" w:hAnsi="Arial" w:cs="Arial"/>
                <w:color w:val="000000"/>
                <w:sz w:val="20"/>
                <w:szCs w:val="20"/>
                <w:lang w:val="en-CA"/>
              </w:rPr>
              <w:t>Zinc</w:t>
            </w:r>
          </w:p>
          <w:p w14:paraId="4B861C2B" w14:textId="77777777" w:rsidR="00003C4C" w:rsidRPr="00E84D1F" w:rsidRDefault="00003C4C" w:rsidP="00DB2FCF">
            <w:pPr>
              <w:pStyle w:val="ListParagraph"/>
              <w:numPr>
                <w:ilvl w:val="0"/>
                <w:numId w:val="41"/>
              </w:numPr>
              <w:spacing w:before="0"/>
              <w:rPr>
                <w:rFonts w:ascii="Arial" w:hAnsi="Arial" w:cs="Arial"/>
                <w:color w:val="000000"/>
                <w:sz w:val="20"/>
                <w:szCs w:val="20"/>
                <w:lang w:val="en-CA"/>
              </w:rPr>
            </w:pPr>
            <w:r w:rsidRPr="00E84D1F">
              <w:rPr>
                <w:rFonts w:ascii="Arial" w:hAnsi="Arial" w:cs="Arial"/>
                <w:color w:val="000000"/>
                <w:sz w:val="20"/>
                <w:szCs w:val="20"/>
                <w:lang w:val="en-CA"/>
              </w:rPr>
              <w:t>Concrete</w:t>
            </w:r>
          </w:p>
          <w:p w14:paraId="0A192836" w14:textId="77777777" w:rsidR="00003C4C" w:rsidRPr="00E84D1F" w:rsidRDefault="00003C4C" w:rsidP="00DB2FCF">
            <w:pPr>
              <w:pStyle w:val="ListParagraph"/>
              <w:numPr>
                <w:ilvl w:val="0"/>
                <w:numId w:val="41"/>
              </w:numPr>
              <w:spacing w:before="0"/>
              <w:rPr>
                <w:rFonts w:ascii="Arial" w:hAnsi="Arial" w:cs="Arial"/>
                <w:color w:val="000000"/>
                <w:sz w:val="20"/>
                <w:szCs w:val="20"/>
                <w:lang w:val="en-CA"/>
              </w:rPr>
            </w:pPr>
            <w:r w:rsidRPr="00E84D1F">
              <w:rPr>
                <w:rFonts w:ascii="Arial" w:hAnsi="Arial" w:cs="Arial"/>
                <w:color w:val="000000"/>
                <w:sz w:val="20"/>
                <w:szCs w:val="20"/>
                <w:lang w:val="en-CA"/>
              </w:rPr>
              <w:t>Charcoal</w:t>
            </w:r>
          </w:p>
          <w:p w14:paraId="2D13C194" w14:textId="02F081DF" w:rsidR="00003C4C" w:rsidRPr="00E84D1F" w:rsidRDefault="00003C4C" w:rsidP="00DB2FCF">
            <w:pPr>
              <w:pStyle w:val="ListParagraph"/>
              <w:numPr>
                <w:ilvl w:val="0"/>
                <w:numId w:val="41"/>
              </w:numPr>
              <w:spacing w:before="0"/>
              <w:rPr>
                <w:rFonts w:ascii="Arial" w:hAnsi="Arial" w:cs="Arial"/>
                <w:color w:val="000000"/>
                <w:sz w:val="20"/>
                <w:szCs w:val="20"/>
                <w:lang w:val="en-CA"/>
              </w:rPr>
            </w:pPr>
            <w:r w:rsidRPr="00E84D1F">
              <w:rPr>
                <w:rFonts w:ascii="Arial" w:hAnsi="Arial" w:cs="Arial"/>
                <w:color w:val="000000"/>
                <w:sz w:val="20"/>
                <w:szCs w:val="20"/>
                <w:lang w:val="en-CA"/>
              </w:rPr>
              <w:t>P</w:t>
            </w:r>
            <w:r w:rsidR="00913288">
              <w:rPr>
                <w:rFonts w:ascii="Arial" w:hAnsi="Arial" w:cs="Arial"/>
                <w:color w:val="000000"/>
                <w:sz w:val="20"/>
                <w:szCs w:val="20"/>
                <w:lang w:val="en-CA"/>
              </w:rPr>
              <w:t>l</w:t>
            </w:r>
            <w:r w:rsidRPr="00E84D1F">
              <w:rPr>
                <w:rFonts w:ascii="Arial" w:hAnsi="Arial" w:cs="Arial"/>
                <w:color w:val="000000"/>
                <w:sz w:val="20"/>
                <w:szCs w:val="20"/>
                <w:lang w:val="en-CA"/>
              </w:rPr>
              <w:t>aster</w:t>
            </w:r>
          </w:p>
          <w:p w14:paraId="6769B9E1" w14:textId="77777777" w:rsidR="00003C4C" w:rsidRPr="00E84D1F" w:rsidRDefault="00003C4C" w:rsidP="00DB2FCF">
            <w:pPr>
              <w:pStyle w:val="ListParagraph"/>
              <w:numPr>
                <w:ilvl w:val="0"/>
                <w:numId w:val="41"/>
              </w:numPr>
              <w:spacing w:before="0"/>
              <w:rPr>
                <w:rFonts w:ascii="Arial" w:hAnsi="Arial" w:cs="Arial"/>
                <w:color w:val="000000"/>
                <w:sz w:val="20"/>
                <w:szCs w:val="20"/>
                <w:lang w:val="en-CA"/>
              </w:rPr>
            </w:pPr>
            <w:r w:rsidRPr="00E84D1F">
              <w:rPr>
                <w:rFonts w:ascii="Arial" w:hAnsi="Arial" w:cs="Arial"/>
                <w:color w:val="000000"/>
                <w:sz w:val="20"/>
                <w:szCs w:val="20"/>
                <w:lang w:val="en-CA"/>
              </w:rPr>
              <w:t>Gravel</w:t>
            </w:r>
          </w:p>
          <w:p w14:paraId="17883237" w14:textId="77777777" w:rsidR="00003C4C" w:rsidRPr="00E84D1F" w:rsidRDefault="00003C4C" w:rsidP="00DB2FCF">
            <w:pPr>
              <w:pStyle w:val="ListParagraph"/>
              <w:numPr>
                <w:ilvl w:val="0"/>
                <w:numId w:val="41"/>
              </w:numPr>
              <w:spacing w:before="0"/>
              <w:rPr>
                <w:rFonts w:ascii="Arial" w:hAnsi="Arial" w:cs="Arial"/>
                <w:color w:val="000000"/>
                <w:sz w:val="20"/>
                <w:szCs w:val="20"/>
                <w:lang w:val="en-CA"/>
              </w:rPr>
            </w:pPr>
            <w:r w:rsidRPr="00E84D1F">
              <w:rPr>
                <w:rFonts w:ascii="Arial" w:hAnsi="Arial" w:cs="Arial"/>
                <w:color w:val="000000"/>
                <w:sz w:val="20"/>
                <w:szCs w:val="20"/>
                <w:lang w:val="en-CA"/>
              </w:rPr>
              <w:t>Anthracite</w:t>
            </w:r>
          </w:p>
          <w:p w14:paraId="1224FADB" w14:textId="6555FAB5" w:rsidR="00003C4C" w:rsidRPr="00E84D1F" w:rsidRDefault="00003C4C" w:rsidP="00DB2FCF">
            <w:pPr>
              <w:pStyle w:val="ListParagraph"/>
              <w:numPr>
                <w:ilvl w:val="0"/>
                <w:numId w:val="41"/>
              </w:numPr>
              <w:spacing w:before="0"/>
              <w:rPr>
                <w:rFonts w:ascii="Arial" w:hAnsi="Arial" w:cs="Arial"/>
                <w:color w:val="000000"/>
                <w:sz w:val="20"/>
                <w:szCs w:val="20"/>
                <w:lang w:val="en-CA"/>
              </w:rPr>
            </w:pPr>
            <w:r w:rsidRPr="00E84D1F">
              <w:rPr>
                <w:rFonts w:ascii="Arial" w:hAnsi="Arial" w:cs="Arial"/>
                <w:color w:val="000000"/>
                <w:sz w:val="20"/>
                <w:szCs w:val="20"/>
                <w:lang w:val="en-CA"/>
              </w:rPr>
              <w:t>Iron</w:t>
            </w:r>
          </w:p>
        </w:tc>
      </w:tr>
      <w:tr w:rsidR="001B0F6F" w:rsidRPr="00DB2FCF" w14:paraId="304045D3" w14:textId="77777777" w:rsidTr="00DB2FCF">
        <w:tc>
          <w:tcPr>
            <w:tcW w:w="3600" w:type="dxa"/>
          </w:tcPr>
          <w:p w14:paraId="4F79B071" w14:textId="77777777" w:rsidR="001B0F6F" w:rsidRPr="00E84D1F" w:rsidRDefault="001B0F6F" w:rsidP="00DB2FCF">
            <w:pPr>
              <w:contextualSpacing/>
              <w:rPr>
                <w:rFonts w:ascii="Arial" w:hAnsi="Arial" w:cs="Arial"/>
                <w:i/>
                <w:iCs/>
                <w:color w:val="000000"/>
                <w:sz w:val="20"/>
                <w:szCs w:val="20"/>
                <w:lang w:val="en-CA"/>
              </w:rPr>
            </w:pPr>
            <w:r w:rsidRPr="00E84D1F">
              <w:rPr>
                <w:rFonts w:ascii="Arial" w:hAnsi="Arial" w:cs="Arial"/>
                <w:i/>
                <w:iCs/>
                <w:color w:val="000000"/>
                <w:sz w:val="20"/>
                <w:szCs w:val="20"/>
                <w:lang w:val="en-CA"/>
              </w:rPr>
              <w:t>Calm Enclosure</w:t>
            </w:r>
          </w:p>
          <w:p w14:paraId="4B188A3A" w14:textId="599BF7AE" w:rsidR="001B0F6F" w:rsidRPr="00E84D1F" w:rsidRDefault="001B0F6F" w:rsidP="00DB2FCF">
            <w:pPr>
              <w:contextualSpacing/>
              <w:rPr>
                <w:rFonts w:ascii="Arial" w:hAnsi="Arial" w:cs="Arial"/>
                <w:color w:val="000000"/>
                <w:sz w:val="20"/>
                <w:szCs w:val="20"/>
                <w:lang w:val="en-CA"/>
              </w:rPr>
            </w:pPr>
            <w:r w:rsidRPr="00E84D1F">
              <w:rPr>
                <w:rFonts w:ascii="Arial" w:hAnsi="Arial" w:cs="Arial"/>
                <w:color w:val="000000"/>
                <w:sz w:val="20"/>
                <w:szCs w:val="20"/>
                <w:lang w:val="en-CA"/>
              </w:rPr>
              <w:t>Compassion and playfulness produce unexpected, new creations.</w:t>
            </w:r>
          </w:p>
        </w:tc>
        <w:tc>
          <w:tcPr>
            <w:tcW w:w="5750" w:type="dxa"/>
          </w:tcPr>
          <w:p w14:paraId="5D16582C" w14:textId="790C80E1" w:rsidR="001B0F6F" w:rsidRPr="00E84D1F" w:rsidRDefault="001B0F6F" w:rsidP="00DB2FCF">
            <w:pPr>
              <w:contextualSpacing/>
              <w:rPr>
                <w:rFonts w:ascii="Arial" w:hAnsi="Arial" w:cs="Arial"/>
                <w:color w:val="000000"/>
                <w:sz w:val="20"/>
                <w:szCs w:val="20"/>
                <w:lang w:val="en-CA"/>
              </w:rPr>
            </w:pPr>
            <w:r w:rsidRPr="00E84D1F">
              <w:rPr>
                <w:rFonts w:ascii="Arial" w:hAnsi="Arial" w:cs="Arial"/>
                <w:color w:val="000000"/>
                <w:sz w:val="20"/>
                <w:szCs w:val="20"/>
                <w:lang w:val="en-CA"/>
              </w:rPr>
              <w:t xml:space="preserve">Pastel pinks, deep </w:t>
            </w:r>
            <w:proofErr w:type="gramStart"/>
            <w:r w:rsidRPr="00E84D1F">
              <w:rPr>
                <w:rFonts w:ascii="Arial" w:hAnsi="Arial" w:cs="Arial"/>
                <w:color w:val="000000"/>
                <w:sz w:val="20"/>
                <w:szCs w:val="20"/>
                <w:lang w:val="en-CA"/>
              </w:rPr>
              <w:t>scarlet</w:t>
            </w:r>
            <w:proofErr w:type="gramEnd"/>
            <w:r w:rsidRPr="00E84D1F">
              <w:rPr>
                <w:rFonts w:ascii="Arial" w:hAnsi="Arial" w:cs="Arial"/>
                <w:color w:val="000000"/>
                <w:sz w:val="20"/>
                <w:szCs w:val="20"/>
                <w:lang w:val="en-CA"/>
              </w:rPr>
              <w:t xml:space="preserve"> and mustard yellow</w:t>
            </w:r>
          </w:p>
          <w:p w14:paraId="77A1C055" w14:textId="77777777" w:rsidR="00003C4C" w:rsidRPr="00E84D1F" w:rsidRDefault="00003C4C" w:rsidP="00DB2FCF">
            <w:pPr>
              <w:pStyle w:val="ListParagraph"/>
              <w:numPr>
                <w:ilvl w:val="0"/>
                <w:numId w:val="41"/>
              </w:numPr>
              <w:spacing w:before="0"/>
              <w:rPr>
                <w:rFonts w:ascii="Arial" w:hAnsi="Arial" w:cs="Arial"/>
                <w:color w:val="000000"/>
                <w:sz w:val="20"/>
                <w:szCs w:val="20"/>
                <w:lang w:val="en-CA"/>
              </w:rPr>
            </w:pPr>
            <w:r w:rsidRPr="00E84D1F">
              <w:rPr>
                <w:rFonts w:ascii="Arial" w:hAnsi="Arial" w:cs="Arial"/>
                <w:color w:val="000000"/>
                <w:sz w:val="20"/>
                <w:szCs w:val="20"/>
                <w:lang w:val="en-CA"/>
              </w:rPr>
              <w:t>Petal</w:t>
            </w:r>
          </w:p>
          <w:p w14:paraId="2324543F" w14:textId="77777777" w:rsidR="00003C4C" w:rsidRPr="00E84D1F" w:rsidRDefault="00003C4C" w:rsidP="00DB2FCF">
            <w:pPr>
              <w:pStyle w:val="ListParagraph"/>
              <w:numPr>
                <w:ilvl w:val="0"/>
                <w:numId w:val="41"/>
              </w:numPr>
              <w:spacing w:before="0"/>
              <w:rPr>
                <w:rFonts w:ascii="Arial" w:hAnsi="Arial" w:cs="Arial"/>
                <w:color w:val="000000"/>
                <w:sz w:val="20"/>
                <w:szCs w:val="20"/>
                <w:lang w:val="en-CA"/>
              </w:rPr>
            </w:pPr>
            <w:r w:rsidRPr="00E84D1F">
              <w:rPr>
                <w:rFonts w:ascii="Arial" w:hAnsi="Arial" w:cs="Arial"/>
                <w:color w:val="000000"/>
                <w:sz w:val="20"/>
                <w:szCs w:val="20"/>
                <w:lang w:val="en-CA"/>
              </w:rPr>
              <w:t>Seashell</w:t>
            </w:r>
          </w:p>
          <w:p w14:paraId="0B1E1089" w14:textId="77777777" w:rsidR="00003C4C" w:rsidRPr="00E84D1F" w:rsidRDefault="00003C4C" w:rsidP="00DB2FCF">
            <w:pPr>
              <w:pStyle w:val="ListParagraph"/>
              <w:numPr>
                <w:ilvl w:val="0"/>
                <w:numId w:val="41"/>
              </w:numPr>
              <w:spacing w:before="0"/>
              <w:rPr>
                <w:rFonts w:ascii="Arial" w:hAnsi="Arial" w:cs="Arial"/>
                <w:color w:val="000000"/>
                <w:sz w:val="20"/>
                <w:szCs w:val="20"/>
                <w:lang w:val="en-CA"/>
              </w:rPr>
            </w:pPr>
            <w:r w:rsidRPr="00E84D1F">
              <w:rPr>
                <w:rFonts w:ascii="Arial" w:hAnsi="Arial" w:cs="Arial"/>
                <w:color w:val="000000"/>
                <w:sz w:val="20"/>
                <w:szCs w:val="20"/>
                <w:lang w:val="en-CA"/>
              </w:rPr>
              <w:t>Coral</w:t>
            </w:r>
          </w:p>
          <w:p w14:paraId="685D7E85" w14:textId="77777777" w:rsidR="00003C4C" w:rsidRPr="00E84D1F" w:rsidRDefault="00003C4C" w:rsidP="00DB2FCF">
            <w:pPr>
              <w:pStyle w:val="ListParagraph"/>
              <w:numPr>
                <w:ilvl w:val="0"/>
                <w:numId w:val="41"/>
              </w:numPr>
              <w:spacing w:before="0"/>
              <w:rPr>
                <w:rFonts w:ascii="Arial" w:hAnsi="Arial" w:cs="Arial"/>
                <w:color w:val="000000"/>
                <w:sz w:val="20"/>
                <w:szCs w:val="20"/>
                <w:lang w:val="en-CA"/>
              </w:rPr>
            </w:pPr>
            <w:r w:rsidRPr="00E84D1F">
              <w:rPr>
                <w:rFonts w:ascii="Arial" w:hAnsi="Arial" w:cs="Arial"/>
                <w:color w:val="000000"/>
                <w:sz w:val="20"/>
                <w:szCs w:val="20"/>
                <w:lang w:val="en-CA"/>
              </w:rPr>
              <w:t>Scarlet</w:t>
            </w:r>
          </w:p>
          <w:p w14:paraId="037AD80F" w14:textId="77777777" w:rsidR="00003C4C" w:rsidRPr="00E84D1F" w:rsidRDefault="00003C4C" w:rsidP="00DB2FCF">
            <w:pPr>
              <w:pStyle w:val="ListParagraph"/>
              <w:numPr>
                <w:ilvl w:val="0"/>
                <w:numId w:val="41"/>
              </w:numPr>
              <w:spacing w:before="0"/>
              <w:rPr>
                <w:rFonts w:ascii="Arial" w:hAnsi="Arial" w:cs="Arial"/>
                <w:color w:val="000000"/>
                <w:sz w:val="20"/>
                <w:szCs w:val="20"/>
                <w:lang w:val="en-CA"/>
              </w:rPr>
            </w:pPr>
            <w:r w:rsidRPr="00E84D1F">
              <w:rPr>
                <w:rFonts w:ascii="Arial" w:hAnsi="Arial" w:cs="Arial"/>
                <w:color w:val="000000"/>
                <w:sz w:val="20"/>
                <w:szCs w:val="20"/>
                <w:lang w:val="en-CA"/>
              </w:rPr>
              <w:t>Stucco</w:t>
            </w:r>
          </w:p>
          <w:p w14:paraId="50602CAB" w14:textId="77777777" w:rsidR="00003C4C" w:rsidRPr="00E84D1F" w:rsidRDefault="00003C4C" w:rsidP="00DB2FCF">
            <w:pPr>
              <w:pStyle w:val="ListParagraph"/>
              <w:numPr>
                <w:ilvl w:val="0"/>
                <w:numId w:val="41"/>
              </w:numPr>
              <w:spacing w:before="0"/>
              <w:rPr>
                <w:rFonts w:ascii="Arial" w:hAnsi="Arial" w:cs="Arial"/>
                <w:color w:val="000000"/>
                <w:sz w:val="20"/>
                <w:szCs w:val="20"/>
                <w:lang w:val="en-CA"/>
              </w:rPr>
            </w:pPr>
            <w:r w:rsidRPr="00E84D1F">
              <w:rPr>
                <w:rFonts w:ascii="Arial" w:hAnsi="Arial" w:cs="Arial"/>
                <w:color w:val="000000"/>
                <w:sz w:val="20"/>
                <w:szCs w:val="20"/>
                <w:lang w:val="en-CA"/>
              </w:rPr>
              <w:t>Sand</w:t>
            </w:r>
          </w:p>
          <w:p w14:paraId="077BB7A1" w14:textId="008AFFF4" w:rsidR="00003C4C" w:rsidRPr="00E84D1F" w:rsidRDefault="00003C4C" w:rsidP="00DB2FCF">
            <w:pPr>
              <w:pStyle w:val="ListParagraph"/>
              <w:numPr>
                <w:ilvl w:val="0"/>
                <w:numId w:val="41"/>
              </w:numPr>
              <w:spacing w:before="0"/>
              <w:rPr>
                <w:rFonts w:ascii="Arial" w:hAnsi="Arial" w:cs="Arial"/>
                <w:color w:val="000000"/>
                <w:sz w:val="20"/>
                <w:szCs w:val="20"/>
                <w:lang w:val="en-CA"/>
              </w:rPr>
            </w:pPr>
            <w:r w:rsidRPr="00E84D1F">
              <w:rPr>
                <w:rFonts w:ascii="Arial" w:hAnsi="Arial" w:cs="Arial"/>
                <w:color w:val="000000"/>
                <w:sz w:val="20"/>
                <w:szCs w:val="20"/>
                <w:lang w:val="en-CA"/>
              </w:rPr>
              <w:t>Mustard</w:t>
            </w:r>
          </w:p>
        </w:tc>
      </w:tr>
    </w:tbl>
    <w:p w14:paraId="22018243" w14:textId="77777777" w:rsidR="008A7F42" w:rsidRPr="00DB2FCF" w:rsidRDefault="008A7F42" w:rsidP="00DB2FCF">
      <w:pPr>
        <w:pStyle w:val="PlainText"/>
        <w:contextualSpacing/>
        <w:rPr>
          <w:rFonts w:cs="Arial"/>
          <w:szCs w:val="22"/>
        </w:rPr>
      </w:pPr>
    </w:p>
    <w:p w14:paraId="2C1BE791" w14:textId="69FA5545" w:rsidR="000C1601" w:rsidRPr="00DB2FCF" w:rsidRDefault="00FB0BC1" w:rsidP="00DB2FCF">
      <w:pPr>
        <w:pStyle w:val="PlainText"/>
        <w:contextualSpacing/>
        <w:rPr>
          <w:rFonts w:cs="Arial"/>
          <w:b/>
          <w:bCs/>
          <w:i/>
          <w:iCs/>
          <w:szCs w:val="22"/>
        </w:rPr>
      </w:pPr>
      <w:r w:rsidRPr="00DB2FCF">
        <w:rPr>
          <w:rFonts w:cs="Arial"/>
          <w:b/>
          <w:bCs/>
          <w:i/>
          <w:iCs/>
          <w:szCs w:val="22"/>
        </w:rPr>
        <w:t>“Green” goals</w:t>
      </w:r>
    </w:p>
    <w:p w14:paraId="1459AFDC" w14:textId="13B95549" w:rsidR="00143546" w:rsidRPr="00DB2FCF" w:rsidRDefault="00143546" w:rsidP="00DB2FCF">
      <w:pPr>
        <w:contextualSpacing/>
        <w:rPr>
          <w:rFonts w:ascii="Arial" w:hAnsi="Arial" w:cs="Arial"/>
          <w:sz w:val="22"/>
          <w:szCs w:val="22"/>
        </w:rPr>
      </w:pPr>
      <w:r w:rsidRPr="00DB2FCF">
        <w:rPr>
          <w:rFonts w:ascii="Arial" w:hAnsi="Arial" w:cs="Arial"/>
          <w:sz w:val="22"/>
          <w:szCs w:val="22"/>
        </w:rPr>
        <w:t>Demonstrating Rockfon’s commitment to helping design professionals create healthy, safe and sustainable spaces that contribute to occupant wellness, Rockfon Color-all acoustic stone wool ceiling panels are fully supported with Health Product Declarations (HPDs) and Declare Label 2.0 as Living Building Challenge</w:t>
      </w:r>
      <w:r w:rsidRPr="00DB2FCF">
        <w:rPr>
          <w:rFonts w:ascii="Arial" w:hAnsi="Arial" w:cs="Arial"/>
          <w:sz w:val="22"/>
          <w:szCs w:val="22"/>
          <w:vertAlign w:val="superscript"/>
        </w:rPr>
        <w:t>SM</w:t>
      </w:r>
      <w:r w:rsidRPr="00DB2FCF">
        <w:rPr>
          <w:rFonts w:ascii="Arial" w:hAnsi="Arial" w:cs="Arial"/>
          <w:sz w:val="22"/>
          <w:szCs w:val="22"/>
        </w:rPr>
        <w:t xml:space="preserve"> Red List Approved documentation.</w:t>
      </w:r>
    </w:p>
    <w:p w14:paraId="48098BAA" w14:textId="45767B5A" w:rsidR="00143546" w:rsidRPr="00DB2FCF" w:rsidRDefault="00143546" w:rsidP="00DB2FCF">
      <w:pPr>
        <w:contextualSpacing/>
        <w:rPr>
          <w:rFonts w:ascii="Arial" w:hAnsi="Arial" w:cs="Arial"/>
          <w:sz w:val="22"/>
          <w:szCs w:val="22"/>
        </w:rPr>
      </w:pPr>
    </w:p>
    <w:p w14:paraId="247468A2" w14:textId="3EE31F1A" w:rsidR="002C09AC" w:rsidRPr="00DB2FCF" w:rsidRDefault="002C09AC" w:rsidP="00DB2FCF">
      <w:pPr>
        <w:contextualSpacing/>
        <w:rPr>
          <w:rFonts w:ascii="Arial" w:hAnsi="Arial" w:cs="Arial"/>
          <w:sz w:val="22"/>
          <w:szCs w:val="22"/>
        </w:rPr>
      </w:pPr>
      <w:r w:rsidRPr="00DB2FCF">
        <w:rPr>
          <w:rFonts w:ascii="Arial" w:hAnsi="Arial" w:cs="Arial"/>
          <w:sz w:val="22"/>
          <w:szCs w:val="22"/>
        </w:rPr>
        <w:t>Supporting indoor air quality and healthy interiors, stone wool is resistant to moisture, mildew, mold and potentially harmful microorganisms. Acoustic stone wool ceiling panels from Rockfon are UL</w:t>
      </w:r>
      <w:r w:rsidRPr="00DB2FCF">
        <w:rPr>
          <w:rFonts w:ascii="Arial" w:hAnsi="Arial" w:cs="Arial"/>
          <w:sz w:val="22"/>
          <w:szCs w:val="22"/>
          <w:vertAlign w:val="superscript"/>
        </w:rPr>
        <w:t>®</w:t>
      </w:r>
      <w:r w:rsidRPr="00DB2FCF">
        <w:rPr>
          <w:rFonts w:ascii="Arial" w:hAnsi="Arial" w:cs="Arial"/>
          <w:sz w:val="22"/>
          <w:szCs w:val="22"/>
        </w:rPr>
        <w:t xml:space="preserve"> Environment GREENGUARD Gold certified for </w:t>
      </w:r>
      <w:r w:rsidR="00FB0BC1" w:rsidRPr="00DB2FCF">
        <w:rPr>
          <w:rFonts w:ascii="Arial" w:hAnsi="Arial" w:cs="Arial"/>
          <w:sz w:val="22"/>
          <w:szCs w:val="22"/>
        </w:rPr>
        <w:t>low VOC emissions</w:t>
      </w:r>
      <w:r w:rsidRPr="00DB2FCF">
        <w:rPr>
          <w:rFonts w:ascii="Arial" w:hAnsi="Arial" w:cs="Arial"/>
          <w:sz w:val="22"/>
          <w:szCs w:val="22"/>
        </w:rPr>
        <w:t>. This stringent certification process considers safety factors that may impact people who are more vulnerable, such as people with chronic illness, the elderly and children.</w:t>
      </w:r>
    </w:p>
    <w:p w14:paraId="20DED4E9" w14:textId="77777777" w:rsidR="002C09AC" w:rsidRPr="00DB2FCF" w:rsidRDefault="002C09AC" w:rsidP="00DB2FCF">
      <w:pPr>
        <w:contextualSpacing/>
        <w:rPr>
          <w:rFonts w:ascii="Arial" w:hAnsi="Arial" w:cs="Arial"/>
          <w:sz w:val="22"/>
          <w:szCs w:val="22"/>
        </w:rPr>
      </w:pPr>
    </w:p>
    <w:p w14:paraId="1F9AC21E" w14:textId="0AC01832" w:rsidR="002C09AC" w:rsidRPr="00DB2FCF" w:rsidRDefault="00FB0BC1" w:rsidP="00DB2FCF">
      <w:pPr>
        <w:contextualSpacing/>
        <w:rPr>
          <w:rFonts w:ascii="Arial" w:hAnsi="Arial" w:cs="Arial"/>
          <w:sz w:val="22"/>
          <w:szCs w:val="22"/>
        </w:rPr>
      </w:pPr>
      <w:r w:rsidRPr="00DB2FCF">
        <w:rPr>
          <w:rFonts w:ascii="Arial" w:hAnsi="Arial" w:cs="Arial"/>
          <w:sz w:val="22"/>
          <w:szCs w:val="22"/>
        </w:rPr>
        <w:t>Low-emitting p</w:t>
      </w:r>
      <w:r w:rsidR="002C09AC" w:rsidRPr="00DB2FCF">
        <w:rPr>
          <w:rFonts w:ascii="Arial" w:hAnsi="Arial" w:cs="Arial"/>
          <w:sz w:val="22"/>
          <w:szCs w:val="22"/>
        </w:rPr>
        <w:t xml:space="preserve">roducts with material ingredient </w:t>
      </w:r>
      <w:r w:rsidRPr="00DB2FCF">
        <w:rPr>
          <w:rFonts w:ascii="Arial" w:hAnsi="Arial" w:cs="Arial"/>
          <w:sz w:val="22"/>
          <w:szCs w:val="22"/>
        </w:rPr>
        <w:t>documentation</w:t>
      </w:r>
      <w:r w:rsidR="002C09AC" w:rsidRPr="00DB2FCF">
        <w:rPr>
          <w:rFonts w:ascii="Arial" w:hAnsi="Arial" w:cs="Arial"/>
          <w:sz w:val="22"/>
          <w:szCs w:val="22"/>
        </w:rPr>
        <w:t xml:space="preserve"> are recognized by such organizations as the U.S. Green Building Council’s LEED</w:t>
      </w:r>
      <w:r w:rsidR="002C09AC" w:rsidRPr="00DB2FCF">
        <w:rPr>
          <w:rFonts w:ascii="Arial" w:hAnsi="Arial" w:cs="Arial"/>
          <w:sz w:val="22"/>
          <w:szCs w:val="22"/>
          <w:vertAlign w:val="superscript"/>
        </w:rPr>
        <w:t>®</w:t>
      </w:r>
      <w:r w:rsidR="002C09AC" w:rsidRPr="00DB2FCF">
        <w:rPr>
          <w:rFonts w:ascii="Arial" w:hAnsi="Arial" w:cs="Arial"/>
          <w:sz w:val="22"/>
          <w:szCs w:val="22"/>
        </w:rPr>
        <w:t xml:space="preserve"> programs, the California Green Building Standards Code (CALgreen), the WELL Building Standard</w:t>
      </w:r>
      <w:r w:rsidR="002C09AC" w:rsidRPr="00DB2FCF">
        <w:rPr>
          <w:rFonts w:ascii="Arial" w:hAnsi="Arial" w:cs="Arial"/>
          <w:sz w:val="22"/>
          <w:szCs w:val="22"/>
          <w:vertAlign w:val="superscript"/>
        </w:rPr>
        <w:t>™</w:t>
      </w:r>
      <w:r w:rsidR="002C09AC" w:rsidRPr="00DB2FCF">
        <w:rPr>
          <w:rFonts w:ascii="Arial" w:hAnsi="Arial" w:cs="Arial"/>
          <w:sz w:val="22"/>
          <w:szCs w:val="22"/>
        </w:rPr>
        <w:t xml:space="preserve"> and the Collaborative for High Performance Schools (CHPS).</w:t>
      </w:r>
    </w:p>
    <w:p w14:paraId="76141931" w14:textId="77777777" w:rsidR="00FB0BC1" w:rsidRPr="00DB2FCF" w:rsidRDefault="00FB0BC1" w:rsidP="00DB2FCF">
      <w:pPr>
        <w:contextualSpacing/>
        <w:rPr>
          <w:rFonts w:ascii="Arial" w:hAnsi="Arial" w:cs="Arial"/>
          <w:sz w:val="22"/>
          <w:szCs w:val="22"/>
        </w:rPr>
      </w:pPr>
    </w:p>
    <w:p w14:paraId="4E812FA2" w14:textId="51A01A8C" w:rsidR="00FB0BC1" w:rsidRPr="00DB2FCF" w:rsidRDefault="00974F35" w:rsidP="00DB2FCF">
      <w:pPr>
        <w:pStyle w:val="PlainText"/>
        <w:contextualSpacing/>
        <w:rPr>
          <w:rFonts w:cs="Arial"/>
          <w:b/>
          <w:bCs/>
          <w:i/>
          <w:iCs/>
          <w:szCs w:val="22"/>
        </w:rPr>
      </w:pPr>
      <w:r w:rsidRPr="00DB2FCF">
        <w:rPr>
          <w:rFonts w:cs="Arial"/>
          <w:b/>
          <w:bCs/>
          <w:i/>
          <w:iCs/>
          <w:szCs w:val="22"/>
        </w:rPr>
        <w:t>Purposeful Performance</w:t>
      </w:r>
    </w:p>
    <w:p w14:paraId="1D94DE3A" w14:textId="689395FF" w:rsidR="00FB0BC1" w:rsidRPr="00DB2FCF" w:rsidRDefault="00667DC1" w:rsidP="00DB2FCF">
      <w:pPr>
        <w:contextualSpacing/>
        <w:rPr>
          <w:rFonts w:ascii="Arial" w:hAnsi="Arial" w:cs="Arial"/>
          <w:sz w:val="22"/>
          <w:szCs w:val="22"/>
        </w:rPr>
      </w:pPr>
      <w:r w:rsidRPr="00DB2FCF">
        <w:rPr>
          <w:rFonts w:ascii="Arial" w:hAnsi="Arial" w:cs="Arial"/>
          <w:sz w:val="22"/>
          <w:szCs w:val="22"/>
        </w:rPr>
        <w:t xml:space="preserve">Along with indoor air quality, </w:t>
      </w:r>
      <w:r w:rsidR="00CB6263" w:rsidRPr="00DB2FCF">
        <w:rPr>
          <w:rFonts w:ascii="Arial" w:hAnsi="Arial" w:cs="Arial"/>
          <w:sz w:val="22"/>
          <w:szCs w:val="22"/>
        </w:rPr>
        <w:t xml:space="preserve">optimized </w:t>
      </w:r>
      <w:r w:rsidRPr="00DB2FCF">
        <w:rPr>
          <w:rFonts w:ascii="Arial" w:hAnsi="Arial" w:cs="Arial"/>
          <w:sz w:val="22"/>
          <w:szCs w:val="22"/>
        </w:rPr>
        <w:t>acoustic</w:t>
      </w:r>
      <w:r w:rsidR="00CB6263" w:rsidRPr="00DB2FCF">
        <w:rPr>
          <w:rFonts w:ascii="Arial" w:hAnsi="Arial" w:cs="Arial"/>
          <w:sz w:val="22"/>
          <w:szCs w:val="22"/>
        </w:rPr>
        <w:t>s</w:t>
      </w:r>
      <w:r w:rsidRPr="00DB2FCF">
        <w:rPr>
          <w:rFonts w:ascii="Arial" w:hAnsi="Arial" w:cs="Arial"/>
          <w:sz w:val="22"/>
          <w:szCs w:val="22"/>
        </w:rPr>
        <w:t xml:space="preserve"> </w:t>
      </w:r>
      <w:r w:rsidR="00CB6263" w:rsidRPr="00DB2FCF">
        <w:rPr>
          <w:rFonts w:ascii="Arial" w:hAnsi="Arial" w:cs="Arial"/>
          <w:sz w:val="22"/>
          <w:szCs w:val="22"/>
        </w:rPr>
        <w:t xml:space="preserve">plays a key role in healthy interior environments. </w:t>
      </w:r>
      <w:r w:rsidR="00DB2FCF" w:rsidRPr="00DB2FCF">
        <w:rPr>
          <w:rFonts w:ascii="Arial" w:hAnsi="Arial" w:cs="Arial"/>
          <w:sz w:val="22"/>
          <w:szCs w:val="22"/>
        </w:rPr>
        <w:t xml:space="preserve">Rockfon Color-all ceiling panels provide best-level sound absorption with a Noise Reduction Coefficient (NRC) as high as 0.95 NRC. </w:t>
      </w:r>
      <w:r w:rsidR="00CB6263" w:rsidRPr="00DB2FCF">
        <w:rPr>
          <w:rFonts w:ascii="Arial" w:hAnsi="Arial" w:cs="Arial"/>
          <w:sz w:val="22"/>
          <w:szCs w:val="22"/>
        </w:rPr>
        <w:t xml:space="preserve">Acoustic comfort is </w:t>
      </w:r>
      <w:r w:rsidRPr="00DB2FCF">
        <w:rPr>
          <w:rFonts w:ascii="Arial" w:hAnsi="Arial" w:cs="Arial"/>
          <w:sz w:val="22"/>
          <w:szCs w:val="22"/>
        </w:rPr>
        <w:t xml:space="preserve">recognized </w:t>
      </w:r>
      <w:r w:rsidR="00CB6263" w:rsidRPr="00DB2FCF">
        <w:rPr>
          <w:rFonts w:ascii="Arial" w:hAnsi="Arial" w:cs="Arial"/>
          <w:sz w:val="22"/>
          <w:szCs w:val="22"/>
        </w:rPr>
        <w:t>by LEED, WELL and other programs emphasize sustaina</w:t>
      </w:r>
      <w:r w:rsidR="00DB2FCF" w:rsidRPr="00DB2FCF">
        <w:rPr>
          <w:rFonts w:ascii="Arial" w:hAnsi="Arial" w:cs="Arial"/>
          <w:sz w:val="22"/>
          <w:szCs w:val="22"/>
        </w:rPr>
        <w:t>bility and wellness</w:t>
      </w:r>
      <w:r w:rsidR="00CB6263" w:rsidRPr="00DB2FCF">
        <w:rPr>
          <w:rFonts w:ascii="Arial" w:hAnsi="Arial" w:cs="Arial"/>
          <w:sz w:val="22"/>
          <w:szCs w:val="22"/>
        </w:rPr>
        <w:t>.</w:t>
      </w:r>
    </w:p>
    <w:p w14:paraId="6C1CF8EC" w14:textId="77777777" w:rsidR="00FB0BC1" w:rsidRPr="00DB2FCF" w:rsidRDefault="00FB0BC1" w:rsidP="00DB2FCF">
      <w:pPr>
        <w:contextualSpacing/>
        <w:rPr>
          <w:rFonts w:ascii="Arial" w:hAnsi="Arial" w:cs="Arial"/>
          <w:sz w:val="22"/>
          <w:szCs w:val="22"/>
        </w:rPr>
      </w:pPr>
    </w:p>
    <w:p w14:paraId="34F1263F" w14:textId="18F1E458" w:rsidR="001973F8" w:rsidRPr="00DB2FCF" w:rsidRDefault="00DB2FCF" w:rsidP="00DB2FCF">
      <w:pPr>
        <w:contextualSpacing/>
        <w:rPr>
          <w:rFonts w:ascii="Arial" w:hAnsi="Arial" w:cs="Arial"/>
          <w:sz w:val="22"/>
          <w:szCs w:val="22"/>
        </w:rPr>
      </w:pPr>
      <w:r w:rsidRPr="00DB2FCF">
        <w:rPr>
          <w:rFonts w:ascii="Arial" w:hAnsi="Arial" w:cs="Arial"/>
          <w:sz w:val="22"/>
          <w:szCs w:val="22"/>
        </w:rPr>
        <w:t xml:space="preserve">Meeting projects’ safety requirements, </w:t>
      </w:r>
      <w:r w:rsidR="00143546" w:rsidRPr="00DB2FCF">
        <w:rPr>
          <w:rFonts w:ascii="Arial" w:hAnsi="Arial" w:cs="Arial"/>
          <w:sz w:val="22"/>
          <w:szCs w:val="22"/>
        </w:rPr>
        <w:t xml:space="preserve">Rockfon Color-all ceiling panels have a Class A Fire Performance. </w:t>
      </w:r>
      <w:r w:rsidR="001973F8" w:rsidRPr="00DB2FCF">
        <w:rPr>
          <w:rFonts w:ascii="Arial" w:hAnsi="Arial" w:cs="Arial"/>
          <w:sz w:val="22"/>
          <w:szCs w:val="22"/>
        </w:rPr>
        <w:t xml:space="preserve">Chicago Metallic ceiling suspension systems </w:t>
      </w:r>
      <w:r w:rsidR="00143546" w:rsidRPr="00DB2FCF">
        <w:rPr>
          <w:rFonts w:ascii="Arial" w:hAnsi="Arial" w:cs="Arial"/>
          <w:sz w:val="22"/>
          <w:szCs w:val="22"/>
        </w:rPr>
        <w:t xml:space="preserve">also are available for </w:t>
      </w:r>
      <w:r w:rsidR="001973F8" w:rsidRPr="00DB2FCF">
        <w:rPr>
          <w:rFonts w:ascii="Arial" w:hAnsi="Arial" w:cs="Arial"/>
          <w:sz w:val="22"/>
          <w:szCs w:val="22"/>
        </w:rPr>
        <w:t>fire-rated construction, seismic compliance</w:t>
      </w:r>
      <w:r w:rsidR="00143546" w:rsidRPr="00DB2FCF">
        <w:rPr>
          <w:rFonts w:ascii="Arial" w:hAnsi="Arial" w:cs="Arial"/>
          <w:sz w:val="22"/>
          <w:szCs w:val="22"/>
        </w:rPr>
        <w:t xml:space="preserve"> and in intermediate and heavy-duty designs</w:t>
      </w:r>
      <w:r w:rsidR="002C09AC" w:rsidRPr="00DB2FCF">
        <w:rPr>
          <w:rFonts w:ascii="Arial" w:hAnsi="Arial" w:cs="Arial"/>
          <w:sz w:val="22"/>
          <w:szCs w:val="22"/>
        </w:rPr>
        <w:t>.</w:t>
      </w:r>
    </w:p>
    <w:p w14:paraId="2E086033" w14:textId="77777777" w:rsidR="002C09AC" w:rsidRPr="00DB2FCF" w:rsidRDefault="002C09AC" w:rsidP="00DB2FCF">
      <w:pPr>
        <w:contextualSpacing/>
        <w:rPr>
          <w:rFonts w:ascii="Arial" w:hAnsi="Arial" w:cs="Arial"/>
          <w:sz w:val="22"/>
          <w:szCs w:val="22"/>
        </w:rPr>
      </w:pPr>
    </w:p>
    <w:p w14:paraId="169BCBFC" w14:textId="7E4B6FD8" w:rsidR="002C09AC" w:rsidRPr="00DB2FCF" w:rsidRDefault="002C09AC" w:rsidP="00DB2FCF">
      <w:pPr>
        <w:ind w:right="8"/>
        <w:contextualSpacing/>
        <w:rPr>
          <w:rFonts w:ascii="Arial" w:hAnsi="Arial" w:cs="Arial"/>
          <w:sz w:val="22"/>
          <w:szCs w:val="22"/>
        </w:rPr>
      </w:pPr>
      <w:r w:rsidRPr="00DB2FCF">
        <w:rPr>
          <w:rFonts w:ascii="Arial" w:hAnsi="Arial" w:cs="Arial"/>
          <w:sz w:val="22"/>
          <w:szCs w:val="22"/>
        </w:rPr>
        <w:t>Stone wool ceiling panels are lightweight, making them easier for installing contractors to lift, carry, cut and position in place. They also are sag-resistant and can be installed early in the construction timeline at up to 100% relative humidity. This makes coordination with other trades straightforward and substantial completion faster.</w:t>
      </w:r>
    </w:p>
    <w:p w14:paraId="33CB5B07" w14:textId="77777777" w:rsidR="002C09AC" w:rsidRPr="00DB2FCF" w:rsidRDefault="002C09AC" w:rsidP="00DB2FCF">
      <w:pPr>
        <w:ind w:right="188"/>
        <w:contextualSpacing/>
        <w:rPr>
          <w:rFonts w:ascii="Arial" w:hAnsi="Arial" w:cs="Arial"/>
          <w:sz w:val="22"/>
          <w:szCs w:val="22"/>
        </w:rPr>
      </w:pPr>
    </w:p>
    <w:p w14:paraId="2D2CE9CC" w14:textId="71ED3306" w:rsidR="002C09AC" w:rsidRPr="00DB2FCF" w:rsidRDefault="002C09AC" w:rsidP="00DB2FCF">
      <w:pPr>
        <w:ind w:right="188"/>
        <w:contextualSpacing/>
        <w:rPr>
          <w:rFonts w:ascii="Arial" w:hAnsi="Arial" w:cs="Arial"/>
          <w:sz w:val="22"/>
          <w:szCs w:val="22"/>
        </w:rPr>
      </w:pPr>
      <w:r w:rsidRPr="00DB2FCF">
        <w:rPr>
          <w:rFonts w:ascii="Arial" w:hAnsi="Arial" w:cs="Arial"/>
          <w:sz w:val="22"/>
          <w:szCs w:val="22"/>
        </w:rPr>
        <w:t>Rockfon Color-all acoustic stone wool ceiling panels and suspension systems are manufactured with recycled content. The metal grid can be 100 percent locally recycled at the end of its long, useful life in the ceiling.</w:t>
      </w:r>
    </w:p>
    <w:p w14:paraId="2C460D26" w14:textId="18724FB2" w:rsidR="00776A6F" w:rsidRPr="00DB2FCF" w:rsidRDefault="00776A6F" w:rsidP="00DB2FCF">
      <w:pPr>
        <w:pStyle w:val="PlainText"/>
        <w:contextualSpacing/>
        <w:rPr>
          <w:rFonts w:cs="Arial"/>
          <w:szCs w:val="22"/>
        </w:rPr>
      </w:pPr>
    </w:p>
    <w:p w14:paraId="74681EC0" w14:textId="77777777" w:rsidR="00056C6A" w:rsidRPr="00DB2FCF" w:rsidRDefault="00056C6A" w:rsidP="00DB2FCF">
      <w:pPr>
        <w:pStyle w:val="PlainText"/>
        <w:contextualSpacing/>
        <w:rPr>
          <w:rFonts w:cs="Arial"/>
          <w:szCs w:val="22"/>
        </w:rPr>
      </w:pPr>
    </w:p>
    <w:p w14:paraId="2EF8F62E" w14:textId="23486B38" w:rsidR="00AE27F1" w:rsidRPr="00DB2FCF" w:rsidRDefault="00AE27F1" w:rsidP="00DB2FCF">
      <w:pPr>
        <w:pStyle w:val="PlainText"/>
        <w:contextualSpacing/>
        <w:rPr>
          <w:rStyle w:val="event-description"/>
          <w:rFonts w:cs="Arial"/>
          <w:szCs w:val="22"/>
        </w:rPr>
      </w:pPr>
      <w:r w:rsidRPr="00DB2FCF">
        <w:rPr>
          <w:rFonts w:cs="Arial"/>
          <w:szCs w:val="22"/>
        </w:rPr>
        <w:t>To learn more about Rockfon</w:t>
      </w:r>
      <w:r w:rsidR="00323959" w:rsidRPr="00DB2FCF">
        <w:rPr>
          <w:rFonts w:cs="Arial"/>
          <w:szCs w:val="22"/>
        </w:rPr>
        <w:t xml:space="preserve"> Color-all stone wool panels, Chicago Metallic suspension systems and other</w:t>
      </w:r>
      <w:r w:rsidRPr="00DB2FCF">
        <w:rPr>
          <w:rFonts w:cs="Arial"/>
          <w:szCs w:val="22"/>
        </w:rPr>
        <w:t xml:space="preserve"> acoustic ceiling products, please call 800-323-7164, email </w:t>
      </w:r>
      <w:hyperlink r:id="rId11" w:history="1">
        <w:r w:rsidRPr="00DB2FCF">
          <w:rPr>
            <w:rStyle w:val="Hyperlink"/>
            <w:rFonts w:cs="Arial"/>
            <w:szCs w:val="22"/>
          </w:rPr>
          <w:t>cs@rockfon.com</w:t>
        </w:r>
      </w:hyperlink>
      <w:r w:rsidRPr="00DB2FCF">
        <w:rPr>
          <w:rFonts w:cs="Arial"/>
          <w:szCs w:val="22"/>
        </w:rPr>
        <w:t xml:space="preserve"> or visit </w:t>
      </w:r>
      <w:hyperlink r:id="rId12" w:history="1">
        <w:r w:rsidRPr="00DB2FCF">
          <w:rPr>
            <w:rStyle w:val="Hyperlink"/>
            <w:rFonts w:cs="Arial"/>
            <w:szCs w:val="22"/>
          </w:rPr>
          <w:t>www.rockfon.com</w:t>
        </w:r>
      </w:hyperlink>
      <w:r w:rsidRPr="00DB2FCF">
        <w:rPr>
          <w:rFonts w:cs="Arial"/>
          <w:szCs w:val="22"/>
        </w:rPr>
        <w:t>.</w:t>
      </w:r>
    </w:p>
    <w:p w14:paraId="17966A89" w14:textId="77777777" w:rsidR="00AE27F1" w:rsidRPr="00900C04" w:rsidRDefault="00AE27F1" w:rsidP="00900C04">
      <w:pPr>
        <w:ind w:right="8"/>
        <w:contextualSpacing/>
        <w:rPr>
          <w:rFonts w:ascii="Arial" w:hAnsi="Arial" w:cs="Arial"/>
          <w:b/>
          <w:i/>
          <w:iCs/>
          <w:sz w:val="20"/>
          <w:szCs w:val="20"/>
        </w:rPr>
      </w:pPr>
    </w:p>
    <w:p w14:paraId="23186E00" w14:textId="200915CF" w:rsidR="0028065B" w:rsidRPr="00900C04" w:rsidRDefault="00C6046E" w:rsidP="00900C04">
      <w:pPr>
        <w:ind w:right="8"/>
        <w:contextualSpacing/>
        <w:rPr>
          <w:rFonts w:ascii="Arial" w:hAnsi="Arial" w:cs="Arial"/>
          <w:b/>
          <w:i/>
          <w:iCs/>
          <w:sz w:val="20"/>
          <w:szCs w:val="20"/>
        </w:rPr>
      </w:pPr>
      <w:r w:rsidRPr="00900C04">
        <w:rPr>
          <w:rFonts w:ascii="Arial" w:hAnsi="Arial" w:cs="Arial"/>
          <w:b/>
          <w:i/>
          <w:iCs/>
          <w:sz w:val="20"/>
          <w:szCs w:val="20"/>
        </w:rPr>
        <w:t>About</w:t>
      </w:r>
      <w:r w:rsidR="00FB4D8B" w:rsidRPr="00900C04">
        <w:rPr>
          <w:rFonts w:ascii="Arial" w:hAnsi="Arial" w:cs="Arial"/>
          <w:b/>
          <w:i/>
          <w:iCs/>
          <w:sz w:val="20"/>
          <w:szCs w:val="20"/>
        </w:rPr>
        <w:t xml:space="preserve"> </w:t>
      </w:r>
      <w:r w:rsidRPr="00900C04">
        <w:rPr>
          <w:rFonts w:ascii="Arial" w:hAnsi="Arial" w:cs="Arial"/>
          <w:b/>
          <w:i/>
          <w:iCs/>
          <w:sz w:val="20"/>
          <w:szCs w:val="20"/>
        </w:rPr>
        <w:t>Rockfon</w:t>
      </w:r>
    </w:p>
    <w:p w14:paraId="14697C94" w14:textId="0206A36A" w:rsidR="00FB4D8B" w:rsidRPr="00900C04" w:rsidRDefault="00FB4D8B" w:rsidP="00900C04">
      <w:pPr>
        <w:ind w:right="8"/>
        <w:contextualSpacing/>
        <w:rPr>
          <w:rFonts w:ascii="Arial" w:hAnsi="Arial" w:cs="Arial"/>
          <w:i/>
          <w:iCs/>
          <w:sz w:val="20"/>
          <w:szCs w:val="20"/>
        </w:rPr>
      </w:pPr>
      <w:r w:rsidRPr="00900C04">
        <w:rPr>
          <w:rFonts w:ascii="Arial" w:hAnsi="Arial" w:cs="Arial"/>
          <w:i/>
          <w:iCs/>
          <w:sz w:val="20"/>
          <w:szCs w:val="20"/>
        </w:rPr>
        <w:t>Rockfon is part of the ROCKWOOL Group and is offering advanced acoustic ceilings and wall solutions to create beautiful, comfortable spaces.</w:t>
      </w:r>
    </w:p>
    <w:p w14:paraId="2DDCF902" w14:textId="77777777" w:rsidR="00FB4D8B" w:rsidRPr="00900C04" w:rsidRDefault="00FB4D8B" w:rsidP="00900C04">
      <w:pPr>
        <w:ind w:right="8"/>
        <w:contextualSpacing/>
        <w:rPr>
          <w:rFonts w:ascii="Arial" w:hAnsi="Arial" w:cs="Arial"/>
          <w:i/>
          <w:iCs/>
          <w:sz w:val="20"/>
          <w:szCs w:val="20"/>
        </w:rPr>
      </w:pPr>
    </w:p>
    <w:p w14:paraId="114980E5" w14:textId="4E39C5F8" w:rsidR="00FB4D8B" w:rsidRPr="00900C04" w:rsidRDefault="00FB4D8B" w:rsidP="00900C04">
      <w:pPr>
        <w:ind w:right="8"/>
        <w:contextualSpacing/>
        <w:rPr>
          <w:rFonts w:ascii="Arial" w:hAnsi="Arial" w:cs="Arial"/>
          <w:i/>
          <w:iCs/>
          <w:sz w:val="20"/>
          <w:szCs w:val="20"/>
        </w:rPr>
      </w:pPr>
      <w:r w:rsidRPr="00900C04">
        <w:rPr>
          <w:rFonts w:ascii="Arial" w:hAnsi="Arial" w:cs="Arial"/>
          <w:i/>
          <w:iCs/>
          <w:sz w:val="20"/>
          <w:szCs w:val="20"/>
        </w:rPr>
        <w:t>At the ROCKWOOL Group, we are committed to enriching the lives of everyone who experiences our product solutions. Our expertise is perfectly suited to tackle many of today’s biggest sustainability and development challenges, from energy consumption and noise pollution to fire resilience, water scarcity and flooding. Our range of products reflects the diversity of the world’s needs, while supporting our stakeholders in reducing their own carbon footprint.</w:t>
      </w:r>
    </w:p>
    <w:p w14:paraId="4BE28963" w14:textId="77777777" w:rsidR="00FB4D8B" w:rsidRPr="00900C04" w:rsidRDefault="00FB4D8B" w:rsidP="00900C04">
      <w:pPr>
        <w:ind w:right="8"/>
        <w:contextualSpacing/>
        <w:rPr>
          <w:rFonts w:ascii="Arial" w:hAnsi="Arial" w:cs="Arial"/>
          <w:i/>
          <w:iCs/>
          <w:sz w:val="20"/>
          <w:szCs w:val="20"/>
        </w:rPr>
      </w:pPr>
    </w:p>
    <w:p w14:paraId="6B4671A2" w14:textId="487539DB" w:rsidR="003D4CA1" w:rsidRPr="00900C04" w:rsidRDefault="00FB4D8B" w:rsidP="00900C04">
      <w:pPr>
        <w:ind w:right="8"/>
        <w:contextualSpacing/>
        <w:rPr>
          <w:rFonts w:ascii="Arial" w:hAnsi="Arial" w:cs="Arial"/>
          <w:i/>
          <w:iCs/>
          <w:sz w:val="20"/>
          <w:szCs w:val="20"/>
        </w:rPr>
      </w:pPr>
      <w:r w:rsidRPr="00900C04">
        <w:rPr>
          <w:rFonts w:ascii="Arial" w:hAnsi="Arial" w:cs="Arial"/>
          <w:i/>
          <w:iCs/>
          <w:sz w:val="20"/>
          <w:szCs w:val="20"/>
        </w:rPr>
        <w:t>Stone wool is a versatile material and forms the basis of all our businesses. With approximately 11,</w:t>
      </w:r>
      <w:r w:rsidR="00475537" w:rsidRPr="00900C04">
        <w:rPr>
          <w:rFonts w:ascii="Arial" w:hAnsi="Arial" w:cs="Arial"/>
          <w:i/>
          <w:iCs/>
          <w:sz w:val="20"/>
          <w:szCs w:val="20"/>
        </w:rPr>
        <w:t>5</w:t>
      </w:r>
      <w:r w:rsidRPr="00900C04">
        <w:rPr>
          <w:rFonts w:ascii="Arial" w:hAnsi="Arial" w:cs="Arial"/>
          <w:i/>
          <w:iCs/>
          <w:sz w:val="20"/>
          <w:szCs w:val="20"/>
        </w:rPr>
        <w:t>00 passionate colleagues in 39 countries, we are the world leader in stone wool solutions, from building insulation to acoustic ceilings, external cladding systems to horticultural solutions, engineered fibers for industrial use to insulation for the process industry, and marine and offshore.</w:t>
      </w:r>
    </w:p>
    <w:p w14:paraId="23C48B66" w14:textId="22F223BF" w:rsidR="00FB4D8B" w:rsidRPr="00900C04" w:rsidRDefault="00C6046E" w:rsidP="00900C04">
      <w:pPr>
        <w:ind w:right="8"/>
        <w:contextualSpacing/>
        <w:jc w:val="center"/>
        <w:rPr>
          <w:rFonts w:ascii="Arial" w:hAnsi="Arial" w:cs="Arial"/>
          <w:i/>
          <w:iCs/>
          <w:sz w:val="20"/>
          <w:szCs w:val="20"/>
        </w:rPr>
      </w:pPr>
      <w:r w:rsidRPr="00900C04">
        <w:rPr>
          <w:rFonts w:ascii="Arial" w:hAnsi="Arial" w:cs="Arial"/>
          <w:i/>
          <w:iCs/>
          <w:sz w:val="20"/>
          <w:szCs w:val="20"/>
        </w:rPr>
        <w:t>###</w:t>
      </w:r>
    </w:p>
    <w:sectPr w:rsidR="00FB4D8B" w:rsidRPr="00900C04" w:rsidSect="00242BA4">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90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54DB7" w14:textId="77777777" w:rsidR="0062386B" w:rsidRDefault="0062386B" w:rsidP="00746BC4">
      <w:r>
        <w:separator/>
      </w:r>
    </w:p>
  </w:endnote>
  <w:endnote w:type="continuationSeparator" w:id="0">
    <w:p w14:paraId="3977B6F6" w14:textId="77777777" w:rsidR="0062386B" w:rsidRDefault="0062386B" w:rsidP="00746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604020202020204"/>
    <w:charset w:val="00"/>
    <w:family w:val="swiss"/>
    <w:notTrueType/>
    <w:pitch w:val="variable"/>
    <w:sig w:usb0="20000287" w:usb1="00000001" w:usb2="00000000" w:usb3="00000000" w:csb0="0000019F" w:csb1="00000000"/>
  </w:font>
  <w:font w:name="Times">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80F7" w14:textId="77777777" w:rsidR="009A463B" w:rsidRDefault="009A463B"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6A46DE" w14:textId="77777777" w:rsidR="009A463B" w:rsidRDefault="009A463B" w:rsidP="00FD52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79A2" w14:textId="77777777" w:rsidR="009A463B" w:rsidRPr="007B66BE" w:rsidRDefault="009A463B" w:rsidP="007B66BE">
    <w:pPr>
      <w:jc w:val="right"/>
      <w:rPr>
        <w:rStyle w:val="PageNumber"/>
        <w:rFonts w:ascii="Arial" w:hAnsi="Arial" w:cs="Arial"/>
        <w:i/>
        <w:sz w:val="20"/>
        <w:szCs w:val="20"/>
        <w:lang w:eastAsia="ja-JP"/>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9"/>
    </w:tblGrid>
    <w:tr w:rsidR="009A463B" w14:paraId="7EB18829" w14:textId="77777777" w:rsidTr="008407CA">
      <w:trPr>
        <w:trHeight w:val="157"/>
      </w:trPr>
      <w:tc>
        <w:tcPr>
          <w:tcW w:w="9773" w:type="dxa"/>
        </w:tcPr>
        <w:p w14:paraId="7E5E3203" w14:textId="2D812F8C" w:rsidR="009A463B" w:rsidRPr="00FB4D8B" w:rsidRDefault="009A463B" w:rsidP="008407CA">
          <w:pPr>
            <w:pStyle w:val="Footer"/>
            <w:rPr>
              <w:b/>
              <w:sz w:val="24"/>
            </w:rPr>
          </w:pPr>
          <w:r w:rsidRPr="00FB4D8B">
            <w:rPr>
              <w:b/>
              <w:sz w:val="24"/>
            </w:rPr>
            <w:t>PART</w:t>
          </w:r>
          <w:r w:rsidR="00FB4D8B">
            <w:rPr>
              <w:b/>
              <w:sz w:val="24"/>
            </w:rPr>
            <w:t xml:space="preserve"> </w:t>
          </w:r>
          <w:r w:rsidRPr="00FB4D8B">
            <w:rPr>
              <w:b/>
              <w:sz w:val="24"/>
            </w:rPr>
            <w:t>OF</w:t>
          </w:r>
          <w:r w:rsidR="00FB4D8B">
            <w:rPr>
              <w:b/>
              <w:sz w:val="24"/>
            </w:rPr>
            <w:t xml:space="preserve"> </w:t>
          </w:r>
          <w:r w:rsidRPr="00FB4D8B">
            <w:rPr>
              <w:b/>
              <w:sz w:val="24"/>
            </w:rPr>
            <w:t>THE</w:t>
          </w:r>
          <w:r w:rsidR="00FB4D8B">
            <w:rPr>
              <w:b/>
              <w:sz w:val="24"/>
            </w:rPr>
            <w:t xml:space="preserve"> </w:t>
          </w:r>
          <w:r w:rsidRPr="00FB4D8B">
            <w:rPr>
              <w:b/>
              <w:sz w:val="24"/>
            </w:rPr>
            <w:t>ROCKWOOL</w:t>
          </w:r>
          <w:r w:rsidR="00FB4D8B">
            <w:rPr>
              <w:b/>
              <w:sz w:val="24"/>
            </w:rPr>
            <w:t xml:space="preserve"> </w:t>
          </w:r>
          <w:r w:rsidRPr="00FB4D8B">
            <w:rPr>
              <w:b/>
              <w:sz w:val="24"/>
            </w:rPr>
            <w:t>GROUP</w:t>
          </w:r>
        </w:p>
      </w:tc>
    </w:tr>
  </w:tbl>
  <w:p w14:paraId="7BC17C76" w14:textId="2DE8EBC3" w:rsidR="009A463B" w:rsidRDefault="009A463B"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FC2563">
      <w:rPr>
        <w:rStyle w:val="PageNumber"/>
        <w:noProof/>
      </w:rPr>
      <w:t>2</w:t>
    </w:r>
    <w:r>
      <w:rPr>
        <w:rStyle w:val="PageNumber"/>
      </w:rPr>
      <w:fldChar w:fldCharType="end"/>
    </w:r>
  </w:p>
  <w:p w14:paraId="48D0A68A" w14:textId="77777777" w:rsidR="009A463B" w:rsidRDefault="009A4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323" w14:textId="50BB21A0" w:rsidR="009A463B" w:rsidRPr="00565A4B" w:rsidRDefault="009A463B" w:rsidP="00565A4B">
    <w:pPr>
      <w:pStyle w:val="Footer"/>
      <w:rPr>
        <w:b/>
        <w:sz w:val="24"/>
        <w:lang w:val="da-DK"/>
      </w:rPr>
    </w:pPr>
    <w:r w:rsidRPr="0034517A">
      <w:rPr>
        <w:b/>
        <w:sz w:val="24"/>
        <w:lang w:val="da-DK"/>
      </w:rPr>
      <w:t>PART</w:t>
    </w:r>
    <w:r w:rsidR="00FB4D8B">
      <w:rPr>
        <w:b/>
        <w:sz w:val="24"/>
        <w:lang w:val="da-DK"/>
      </w:rPr>
      <w:t xml:space="preserve"> </w:t>
    </w:r>
    <w:r w:rsidRPr="0034517A">
      <w:rPr>
        <w:b/>
        <w:sz w:val="24"/>
        <w:lang w:val="da-DK"/>
      </w:rPr>
      <w:t>OF</w:t>
    </w:r>
    <w:r w:rsidR="00FB4D8B">
      <w:rPr>
        <w:b/>
        <w:sz w:val="24"/>
        <w:lang w:val="da-DK"/>
      </w:rPr>
      <w:t xml:space="preserve"> </w:t>
    </w:r>
    <w:r w:rsidRPr="0034517A">
      <w:rPr>
        <w:b/>
        <w:sz w:val="24"/>
        <w:lang w:val="da-DK"/>
      </w:rPr>
      <w:t>THE</w:t>
    </w:r>
    <w:r w:rsidR="00FB4D8B">
      <w:rPr>
        <w:b/>
        <w:sz w:val="24"/>
        <w:lang w:val="da-DK"/>
      </w:rPr>
      <w:t xml:space="preserve"> </w:t>
    </w:r>
    <w:r w:rsidRPr="0034517A">
      <w:rPr>
        <w:b/>
        <w:sz w:val="24"/>
        <w:lang w:val="da-DK"/>
      </w:rPr>
      <w:t>ROCKWOOL</w:t>
    </w:r>
    <w:r w:rsidR="00FB4D8B">
      <w:rPr>
        <w:b/>
        <w:sz w:val="24"/>
        <w:lang w:val="da-DK"/>
      </w:rPr>
      <w:t xml:space="preserve"> </w:t>
    </w:r>
    <w:r w:rsidRPr="0034517A">
      <w:rPr>
        <w:b/>
        <w:sz w:val="24"/>
        <w:lang w:val="da-DK"/>
      </w:rPr>
      <w:t>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826CD" w14:textId="77777777" w:rsidR="0062386B" w:rsidRDefault="0062386B" w:rsidP="00746BC4">
      <w:r>
        <w:separator/>
      </w:r>
    </w:p>
  </w:footnote>
  <w:footnote w:type="continuationSeparator" w:id="0">
    <w:p w14:paraId="5A2C0CFF" w14:textId="77777777" w:rsidR="0062386B" w:rsidRDefault="0062386B" w:rsidP="00746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A7574" w14:textId="297380FD" w:rsidR="000A5C0A" w:rsidRDefault="000A5C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F9C4" w14:textId="4F28252E" w:rsidR="009A463B" w:rsidRDefault="009A463B">
    <w:pPr>
      <w:pStyle w:val="Header"/>
    </w:pPr>
    <w:r>
      <w:rPr>
        <w:noProof/>
        <w:lang w:eastAsia="en-GB"/>
      </w:rPr>
      <w:drawing>
        <wp:inline distT="0" distB="0" distL="0" distR="0" wp14:anchorId="3EA74216" wp14:editId="319F1F75">
          <wp:extent cx="1509477" cy="35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6495CA83" w14:textId="77777777" w:rsidR="009A463B" w:rsidRDefault="009A46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741D7" w14:textId="6BC96D50" w:rsidR="009A463B" w:rsidRDefault="009A463B" w:rsidP="00FD526B">
    <w:pPr>
      <w:pStyle w:val="Header"/>
    </w:pPr>
    <w:r>
      <w:rPr>
        <w:noProof/>
        <w:lang w:eastAsia="en-GB"/>
      </w:rPr>
      <w:drawing>
        <wp:inline distT="0" distB="0" distL="0" distR="0" wp14:anchorId="4086A0B3" wp14:editId="07CFBAAA">
          <wp:extent cx="1509477" cy="35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42D58549" w14:textId="77777777" w:rsidR="009A463B" w:rsidRDefault="009A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C840A3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023D3"/>
    <w:multiLevelType w:val="hybridMultilevel"/>
    <w:tmpl w:val="172AF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3D6F3D"/>
    <w:multiLevelType w:val="hybridMultilevel"/>
    <w:tmpl w:val="9E6C3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24604E"/>
    <w:multiLevelType w:val="hybridMultilevel"/>
    <w:tmpl w:val="B254DC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761E3B"/>
    <w:multiLevelType w:val="hybridMultilevel"/>
    <w:tmpl w:val="AA5CF56A"/>
    <w:lvl w:ilvl="0" w:tplc="DEA4FD7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970E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25E174F"/>
    <w:multiLevelType w:val="hybridMultilevel"/>
    <w:tmpl w:val="B418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E004E"/>
    <w:multiLevelType w:val="hybridMultilevel"/>
    <w:tmpl w:val="9FB0C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330AC4"/>
    <w:multiLevelType w:val="hybridMultilevel"/>
    <w:tmpl w:val="4822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582F80"/>
    <w:multiLevelType w:val="hybridMultilevel"/>
    <w:tmpl w:val="DC62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0E6964"/>
    <w:multiLevelType w:val="hybridMultilevel"/>
    <w:tmpl w:val="C784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AC6F26"/>
    <w:multiLevelType w:val="hybridMultilevel"/>
    <w:tmpl w:val="E01ACB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117B5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E9A07F4"/>
    <w:multiLevelType w:val="hybridMultilevel"/>
    <w:tmpl w:val="9B28BA08"/>
    <w:lvl w:ilvl="0" w:tplc="D90C51CE">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C62F1D"/>
    <w:multiLevelType w:val="hybridMultilevel"/>
    <w:tmpl w:val="5CE2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18C7BB7"/>
    <w:multiLevelType w:val="hybridMultilevel"/>
    <w:tmpl w:val="F25E99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F767C84">
      <w:numFmt w:val="none"/>
      <w:lvlText w:val=""/>
      <w:lvlJc w:val="left"/>
      <w:pPr>
        <w:tabs>
          <w:tab w:val="num" w:pos="720"/>
        </w:tabs>
      </w:pPr>
    </w:lvl>
    <w:lvl w:ilvl="3" w:tplc="6292CFD8" w:tentative="1">
      <w:start w:val="1"/>
      <w:numFmt w:val="decimal"/>
      <w:lvlText w:val="%4."/>
      <w:lvlJc w:val="left"/>
      <w:pPr>
        <w:tabs>
          <w:tab w:val="num" w:pos="2880"/>
        </w:tabs>
        <w:ind w:left="2880" w:hanging="360"/>
      </w:pPr>
    </w:lvl>
    <w:lvl w:ilvl="4" w:tplc="3C30863A" w:tentative="1">
      <w:start w:val="1"/>
      <w:numFmt w:val="decimal"/>
      <w:lvlText w:val="%5."/>
      <w:lvlJc w:val="left"/>
      <w:pPr>
        <w:tabs>
          <w:tab w:val="num" w:pos="3600"/>
        </w:tabs>
        <w:ind w:left="3600" w:hanging="360"/>
      </w:pPr>
    </w:lvl>
    <w:lvl w:ilvl="5" w:tplc="CA886AE4" w:tentative="1">
      <w:start w:val="1"/>
      <w:numFmt w:val="decimal"/>
      <w:lvlText w:val="%6."/>
      <w:lvlJc w:val="left"/>
      <w:pPr>
        <w:tabs>
          <w:tab w:val="num" w:pos="4320"/>
        </w:tabs>
        <w:ind w:left="4320" w:hanging="360"/>
      </w:pPr>
    </w:lvl>
    <w:lvl w:ilvl="6" w:tplc="3A52E0AA" w:tentative="1">
      <w:start w:val="1"/>
      <w:numFmt w:val="decimal"/>
      <w:lvlText w:val="%7."/>
      <w:lvlJc w:val="left"/>
      <w:pPr>
        <w:tabs>
          <w:tab w:val="num" w:pos="5040"/>
        </w:tabs>
        <w:ind w:left="5040" w:hanging="360"/>
      </w:pPr>
    </w:lvl>
    <w:lvl w:ilvl="7" w:tplc="6E621736" w:tentative="1">
      <w:start w:val="1"/>
      <w:numFmt w:val="decimal"/>
      <w:lvlText w:val="%8."/>
      <w:lvlJc w:val="left"/>
      <w:pPr>
        <w:tabs>
          <w:tab w:val="num" w:pos="5760"/>
        </w:tabs>
        <w:ind w:left="5760" w:hanging="360"/>
      </w:pPr>
    </w:lvl>
    <w:lvl w:ilvl="8" w:tplc="D56415F6" w:tentative="1">
      <w:start w:val="1"/>
      <w:numFmt w:val="decimal"/>
      <w:lvlText w:val="%9."/>
      <w:lvlJc w:val="left"/>
      <w:pPr>
        <w:tabs>
          <w:tab w:val="num" w:pos="6480"/>
        </w:tabs>
        <w:ind w:left="6480" w:hanging="360"/>
      </w:pPr>
    </w:lvl>
  </w:abstractNum>
  <w:abstractNum w:abstractNumId="16" w15:restartNumberingAfterBreak="0">
    <w:nsid w:val="39F238CD"/>
    <w:multiLevelType w:val="hybridMultilevel"/>
    <w:tmpl w:val="7EE8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A5359"/>
    <w:multiLevelType w:val="hybridMultilevel"/>
    <w:tmpl w:val="76B81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3C3846"/>
    <w:multiLevelType w:val="hybridMultilevel"/>
    <w:tmpl w:val="4D542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52070C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21B194F"/>
    <w:multiLevelType w:val="multilevel"/>
    <w:tmpl w:val="FA0AFE00"/>
    <w:lvl w:ilvl="0">
      <w:start w:val="1"/>
      <w:numFmt w:val="bullet"/>
      <w:lvlText w:val=""/>
      <w:lvlJc w:val="left"/>
      <w:pPr>
        <w:ind w:left="360" w:hanging="360"/>
      </w:pPr>
      <w:rPr>
        <w:rFonts w:ascii="Symbol" w:hAnsi="Symbol" w:hint="default"/>
        <w:color w:val="4472C4" w:themeColor="accen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526663C2"/>
    <w:multiLevelType w:val="multilevel"/>
    <w:tmpl w:val="E9F26BE8"/>
    <w:lvl w:ilvl="0">
      <w:numFmt w:val="bullet"/>
      <w:lvlText w:val=""/>
      <w:lvlJc w:val="left"/>
      <w:pPr>
        <w:tabs>
          <w:tab w:val="num" w:pos="340"/>
        </w:tabs>
        <w:ind w:left="340" w:hanging="340"/>
      </w:pPr>
      <w:rPr>
        <w:rFonts w:ascii="Symbol" w:hAnsi="Symbol" w:cs="Symbol" w:hint="default"/>
        <w:color w:val="4472C4" w:themeColor="accen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53C160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115C4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BA055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C9514A4"/>
    <w:multiLevelType w:val="hybridMultilevel"/>
    <w:tmpl w:val="7A822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066988"/>
    <w:multiLevelType w:val="hybridMultilevel"/>
    <w:tmpl w:val="35EC2A42"/>
    <w:lvl w:ilvl="0" w:tplc="7C8ECADA">
      <w:start w:val="1"/>
      <w:numFmt w:val="decimal"/>
      <w:lvlText w:val="%1."/>
      <w:lvlJc w:val="left"/>
      <w:pPr>
        <w:tabs>
          <w:tab w:val="num" w:pos="360"/>
        </w:tabs>
        <w:ind w:left="360" w:hanging="360"/>
      </w:pPr>
    </w:lvl>
    <w:lvl w:ilvl="1" w:tplc="8162311C">
      <w:start w:val="1"/>
      <w:numFmt w:val="bullet"/>
      <w:lvlText w:val=""/>
      <w:lvlJc w:val="left"/>
      <w:pPr>
        <w:ind w:left="1080" w:hanging="360"/>
      </w:pPr>
      <w:rPr>
        <w:rFonts w:ascii="Symbol" w:hAnsi="Symbol" w:hint="default"/>
      </w:rPr>
    </w:lvl>
    <w:lvl w:ilvl="2" w:tplc="837A4284">
      <w:numFmt w:val="none"/>
      <w:lvlText w:val=""/>
      <w:lvlJc w:val="left"/>
      <w:pPr>
        <w:tabs>
          <w:tab w:val="num" w:pos="360"/>
        </w:tabs>
      </w:pPr>
    </w:lvl>
    <w:lvl w:ilvl="3" w:tplc="1F346D34" w:tentative="1">
      <w:start w:val="1"/>
      <w:numFmt w:val="decimal"/>
      <w:lvlText w:val="%4."/>
      <w:lvlJc w:val="left"/>
      <w:pPr>
        <w:tabs>
          <w:tab w:val="num" w:pos="2520"/>
        </w:tabs>
        <w:ind w:left="2520" w:hanging="360"/>
      </w:pPr>
    </w:lvl>
    <w:lvl w:ilvl="4" w:tplc="C7E2A87A" w:tentative="1">
      <w:start w:val="1"/>
      <w:numFmt w:val="decimal"/>
      <w:lvlText w:val="%5."/>
      <w:lvlJc w:val="left"/>
      <w:pPr>
        <w:tabs>
          <w:tab w:val="num" w:pos="3240"/>
        </w:tabs>
        <w:ind w:left="3240" w:hanging="360"/>
      </w:pPr>
    </w:lvl>
    <w:lvl w:ilvl="5" w:tplc="DA4401A6" w:tentative="1">
      <w:start w:val="1"/>
      <w:numFmt w:val="decimal"/>
      <w:lvlText w:val="%6."/>
      <w:lvlJc w:val="left"/>
      <w:pPr>
        <w:tabs>
          <w:tab w:val="num" w:pos="3960"/>
        </w:tabs>
        <w:ind w:left="3960" w:hanging="360"/>
      </w:pPr>
    </w:lvl>
    <w:lvl w:ilvl="6" w:tplc="86666CBA" w:tentative="1">
      <w:start w:val="1"/>
      <w:numFmt w:val="decimal"/>
      <w:lvlText w:val="%7."/>
      <w:lvlJc w:val="left"/>
      <w:pPr>
        <w:tabs>
          <w:tab w:val="num" w:pos="4680"/>
        </w:tabs>
        <w:ind w:left="4680" w:hanging="360"/>
      </w:pPr>
    </w:lvl>
    <w:lvl w:ilvl="7" w:tplc="B47CACA4" w:tentative="1">
      <w:start w:val="1"/>
      <w:numFmt w:val="decimal"/>
      <w:lvlText w:val="%8."/>
      <w:lvlJc w:val="left"/>
      <w:pPr>
        <w:tabs>
          <w:tab w:val="num" w:pos="5400"/>
        </w:tabs>
        <w:ind w:left="5400" w:hanging="360"/>
      </w:pPr>
    </w:lvl>
    <w:lvl w:ilvl="8" w:tplc="94643DBA" w:tentative="1">
      <w:start w:val="1"/>
      <w:numFmt w:val="decimal"/>
      <w:lvlText w:val="%9."/>
      <w:lvlJc w:val="left"/>
      <w:pPr>
        <w:tabs>
          <w:tab w:val="num" w:pos="6120"/>
        </w:tabs>
        <w:ind w:left="6120" w:hanging="360"/>
      </w:pPr>
    </w:lvl>
  </w:abstractNum>
  <w:abstractNum w:abstractNumId="28" w15:restartNumberingAfterBreak="0">
    <w:nsid w:val="5FE04DB6"/>
    <w:multiLevelType w:val="hybridMultilevel"/>
    <w:tmpl w:val="0E6457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3D3D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3AB68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5A37A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AEC3A55"/>
    <w:multiLevelType w:val="multilevel"/>
    <w:tmpl w:val="38DA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AED4B74"/>
    <w:multiLevelType w:val="multilevel"/>
    <w:tmpl w:val="8920236C"/>
    <w:lvl w:ilvl="0">
      <w:start w:val="1"/>
      <w:numFmt w:val="bullet"/>
      <w:lvlText w:val="–"/>
      <w:lvlJc w:val="left"/>
      <w:pPr>
        <w:ind w:left="113" w:hanging="113"/>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4" w15:restartNumberingAfterBreak="0">
    <w:nsid w:val="6C5A16C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633049"/>
    <w:multiLevelType w:val="hybridMultilevel"/>
    <w:tmpl w:val="4C5CDE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27B3A0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49543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9" w15:restartNumberingAfterBreak="0">
    <w:nsid w:val="7BB17FE1"/>
    <w:multiLevelType w:val="hybridMultilevel"/>
    <w:tmpl w:val="6EF4E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C3A1176"/>
    <w:multiLevelType w:val="multilevel"/>
    <w:tmpl w:val="D34CB6BE"/>
    <w:lvl w:ilvl="0">
      <w:start w:val="1"/>
      <w:numFmt w:val="bullet"/>
      <w:lvlText w:val="–"/>
      <w:lvlJc w:val="left"/>
      <w:pPr>
        <w:ind w:left="567" w:hanging="567"/>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19"/>
  </w:num>
  <w:num w:numId="2">
    <w:abstractNumId w:val="38"/>
  </w:num>
  <w:num w:numId="3">
    <w:abstractNumId w:val="0"/>
  </w:num>
  <w:num w:numId="4">
    <w:abstractNumId w:val="22"/>
  </w:num>
  <w:num w:numId="5">
    <w:abstractNumId w:val="21"/>
  </w:num>
  <w:num w:numId="6">
    <w:abstractNumId w:val="31"/>
  </w:num>
  <w:num w:numId="7">
    <w:abstractNumId w:val="30"/>
  </w:num>
  <w:num w:numId="8">
    <w:abstractNumId w:val="29"/>
  </w:num>
  <w:num w:numId="9">
    <w:abstractNumId w:val="33"/>
  </w:num>
  <w:num w:numId="10">
    <w:abstractNumId w:val="40"/>
  </w:num>
  <w:num w:numId="11">
    <w:abstractNumId w:val="12"/>
  </w:num>
  <w:num w:numId="12">
    <w:abstractNumId w:val="37"/>
  </w:num>
  <w:num w:numId="13">
    <w:abstractNumId w:val="5"/>
  </w:num>
  <w:num w:numId="14">
    <w:abstractNumId w:val="25"/>
  </w:num>
  <w:num w:numId="15">
    <w:abstractNumId w:val="20"/>
  </w:num>
  <w:num w:numId="16">
    <w:abstractNumId w:val="23"/>
  </w:num>
  <w:num w:numId="17">
    <w:abstractNumId w:val="24"/>
  </w:num>
  <w:num w:numId="18">
    <w:abstractNumId w:val="34"/>
  </w:num>
  <w:num w:numId="19">
    <w:abstractNumId w:val="36"/>
  </w:num>
  <w:num w:numId="20">
    <w:abstractNumId w:val="14"/>
  </w:num>
  <w:num w:numId="21">
    <w:abstractNumId w:val="7"/>
  </w:num>
  <w:num w:numId="22">
    <w:abstractNumId w:val="16"/>
  </w:num>
  <w:num w:numId="23">
    <w:abstractNumId w:val="6"/>
  </w:num>
  <w:num w:numId="24">
    <w:abstractNumId w:val="13"/>
  </w:num>
  <w:num w:numId="25">
    <w:abstractNumId w:val="1"/>
  </w:num>
  <w:num w:numId="26">
    <w:abstractNumId w:val="18"/>
  </w:num>
  <w:num w:numId="27">
    <w:abstractNumId w:val="15"/>
  </w:num>
  <w:num w:numId="28">
    <w:abstractNumId w:val="8"/>
  </w:num>
  <w:num w:numId="29">
    <w:abstractNumId w:val="27"/>
  </w:num>
  <w:num w:numId="30">
    <w:abstractNumId w:val="39"/>
  </w:num>
  <w:num w:numId="31">
    <w:abstractNumId w:val="35"/>
  </w:num>
  <w:num w:numId="32">
    <w:abstractNumId w:val="9"/>
  </w:num>
  <w:num w:numId="33">
    <w:abstractNumId w:val="4"/>
  </w:num>
  <w:num w:numId="34">
    <w:abstractNumId w:val="32"/>
  </w:num>
  <w:num w:numId="35">
    <w:abstractNumId w:val="2"/>
  </w:num>
  <w:num w:numId="36">
    <w:abstractNumId w:val="11"/>
  </w:num>
  <w:num w:numId="37">
    <w:abstractNumId w:val="28"/>
  </w:num>
  <w:num w:numId="38">
    <w:abstractNumId w:val="3"/>
  </w:num>
  <w:num w:numId="39">
    <w:abstractNumId w:val="10"/>
  </w:num>
  <w:num w:numId="40">
    <w:abstractNumId w:val="17"/>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mirrorMargins/>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3E3"/>
    <w:rsid w:val="00000CDC"/>
    <w:rsid w:val="00003C4C"/>
    <w:rsid w:val="00003CAA"/>
    <w:rsid w:val="00017BD0"/>
    <w:rsid w:val="00020E32"/>
    <w:rsid w:val="00030FD3"/>
    <w:rsid w:val="00033D93"/>
    <w:rsid w:val="000350E9"/>
    <w:rsid w:val="00036709"/>
    <w:rsid w:val="00047EC6"/>
    <w:rsid w:val="0005009F"/>
    <w:rsid w:val="0005058E"/>
    <w:rsid w:val="000531E7"/>
    <w:rsid w:val="00055FEF"/>
    <w:rsid w:val="00056C6A"/>
    <w:rsid w:val="00062D71"/>
    <w:rsid w:val="00063335"/>
    <w:rsid w:val="00065BE7"/>
    <w:rsid w:val="00073588"/>
    <w:rsid w:val="0007556B"/>
    <w:rsid w:val="00081277"/>
    <w:rsid w:val="00085BD8"/>
    <w:rsid w:val="00087416"/>
    <w:rsid w:val="00090B98"/>
    <w:rsid w:val="000939C2"/>
    <w:rsid w:val="00093F4B"/>
    <w:rsid w:val="000955BD"/>
    <w:rsid w:val="000A019E"/>
    <w:rsid w:val="000A3357"/>
    <w:rsid w:val="000A3CD7"/>
    <w:rsid w:val="000A4A46"/>
    <w:rsid w:val="000A5C0A"/>
    <w:rsid w:val="000B0904"/>
    <w:rsid w:val="000B0F1C"/>
    <w:rsid w:val="000B2D17"/>
    <w:rsid w:val="000C0F7E"/>
    <w:rsid w:val="000C1601"/>
    <w:rsid w:val="000C4F19"/>
    <w:rsid w:val="000D0D4B"/>
    <w:rsid w:val="000D4CE7"/>
    <w:rsid w:val="000E0B71"/>
    <w:rsid w:val="000E32D2"/>
    <w:rsid w:val="000F1594"/>
    <w:rsid w:val="000F56FA"/>
    <w:rsid w:val="000F6DCA"/>
    <w:rsid w:val="000F6FB3"/>
    <w:rsid w:val="001015EE"/>
    <w:rsid w:val="00102F03"/>
    <w:rsid w:val="001064B6"/>
    <w:rsid w:val="00116926"/>
    <w:rsid w:val="0012129B"/>
    <w:rsid w:val="00123989"/>
    <w:rsid w:val="00123EF1"/>
    <w:rsid w:val="001269E0"/>
    <w:rsid w:val="00130A85"/>
    <w:rsid w:val="001355C0"/>
    <w:rsid w:val="00135DDE"/>
    <w:rsid w:val="00136656"/>
    <w:rsid w:val="00137AF9"/>
    <w:rsid w:val="001411E1"/>
    <w:rsid w:val="00143546"/>
    <w:rsid w:val="001438C3"/>
    <w:rsid w:val="0014639D"/>
    <w:rsid w:val="001466CB"/>
    <w:rsid w:val="001477FF"/>
    <w:rsid w:val="001569E8"/>
    <w:rsid w:val="0017215D"/>
    <w:rsid w:val="001726C5"/>
    <w:rsid w:val="00173BEC"/>
    <w:rsid w:val="00182DB8"/>
    <w:rsid w:val="0018520C"/>
    <w:rsid w:val="001876C4"/>
    <w:rsid w:val="00190893"/>
    <w:rsid w:val="00194660"/>
    <w:rsid w:val="001949BB"/>
    <w:rsid w:val="001973F8"/>
    <w:rsid w:val="001A6D90"/>
    <w:rsid w:val="001B0EB9"/>
    <w:rsid w:val="001B0F6F"/>
    <w:rsid w:val="001B1CA3"/>
    <w:rsid w:val="001B2B97"/>
    <w:rsid w:val="001B73FA"/>
    <w:rsid w:val="001C4F97"/>
    <w:rsid w:val="001C603C"/>
    <w:rsid w:val="001D4564"/>
    <w:rsid w:val="001E6167"/>
    <w:rsid w:val="001E7B68"/>
    <w:rsid w:val="001F0EC2"/>
    <w:rsid w:val="001F2D2F"/>
    <w:rsid w:val="001F4259"/>
    <w:rsid w:val="00201CAB"/>
    <w:rsid w:val="00210C12"/>
    <w:rsid w:val="00211C95"/>
    <w:rsid w:val="0021752C"/>
    <w:rsid w:val="0022122F"/>
    <w:rsid w:val="00221D1F"/>
    <w:rsid w:val="00223AF4"/>
    <w:rsid w:val="00227CD1"/>
    <w:rsid w:val="002321B6"/>
    <w:rsid w:val="0023659D"/>
    <w:rsid w:val="00242BA4"/>
    <w:rsid w:val="00251770"/>
    <w:rsid w:val="00252196"/>
    <w:rsid w:val="002537BD"/>
    <w:rsid w:val="00257024"/>
    <w:rsid w:val="00263D97"/>
    <w:rsid w:val="00264152"/>
    <w:rsid w:val="0026487C"/>
    <w:rsid w:val="00267DE8"/>
    <w:rsid w:val="00270CE4"/>
    <w:rsid w:val="00272A22"/>
    <w:rsid w:val="0028065B"/>
    <w:rsid w:val="00287BFB"/>
    <w:rsid w:val="00293864"/>
    <w:rsid w:val="00297115"/>
    <w:rsid w:val="002971BE"/>
    <w:rsid w:val="002A2BB0"/>
    <w:rsid w:val="002A7C5E"/>
    <w:rsid w:val="002B57DE"/>
    <w:rsid w:val="002B67C7"/>
    <w:rsid w:val="002C0859"/>
    <w:rsid w:val="002C09AC"/>
    <w:rsid w:val="002C438B"/>
    <w:rsid w:val="002D0D22"/>
    <w:rsid w:val="002D252D"/>
    <w:rsid w:val="002D3406"/>
    <w:rsid w:val="002D5003"/>
    <w:rsid w:val="002E2108"/>
    <w:rsid w:val="002F454C"/>
    <w:rsid w:val="0030002F"/>
    <w:rsid w:val="00300D82"/>
    <w:rsid w:val="00302702"/>
    <w:rsid w:val="003149F8"/>
    <w:rsid w:val="00314B56"/>
    <w:rsid w:val="00315C32"/>
    <w:rsid w:val="00315DC8"/>
    <w:rsid w:val="00323959"/>
    <w:rsid w:val="00325E54"/>
    <w:rsid w:val="00327518"/>
    <w:rsid w:val="003338A0"/>
    <w:rsid w:val="0033622D"/>
    <w:rsid w:val="003513AB"/>
    <w:rsid w:val="00351617"/>
    <w:rsid w:val="00352D14"/>
    <w:rsid w:val="0037378F"/>
    <w:rsid w:val="003770BE"/>
    <w:rsid w:val="00380979"/>
    <w:rsid w:val="00382CCB"/>
    <w:rsid w:val="00387331"/>
    <w:rsid w:val="003978FA"/>
    <w:rsid w:val="003A4F15"/>
    <w:rsid w:val="003B1235"/>
    <w:rsid w:val="003B6F25"/>
    <w:rsid w:val="003C1A25"/>
    <w:rsid w:val="003C1C89"/>
    <w:rsid w:val="003C34E0"/>
    <w:rsid w:val="003C36F9"/>
    <w:rsid w:val="003C3893"/>
    <w:rsid w:val="003C4F73"/>
    <w:rsid w:val="003C63BE"/>
    <w:rsid w:val="003C641B"/>
    <w:rsid w:val="003C6525"/>
    <w:rsid w:val="003D1747"/>
    <w:rsid w:val="003D4CA1"/>
    <w:rsid w:val="003D6208"/>
    <w:rsid w:val="003E5BB2"/>
    <w:rsid w:val="003E5DC9"/>
    <w:rsid w:val="003E76FB"/>
    <w:rsid w:val="003E79F8"/>
    <w:rsid w:val="003F65D6"/>
    <w:rsid w:val="003F6B30"/>
    <w:rsid w:val="003F6E9E"/>
    <w:rsid w:val="004019BF"/>
    <w:rsid w:val="00401FB7"/>
    <w:rsid w:val="0040553F"/>
    <w:rsid w:val="00405EF3"/>
    <w:rsid w:val="00410977"/>
    <w:rsid w:val="00413185"/>
    <w:rsid w:val="004148B8"/>
    <w:rsid w:val="0042514A"/>
    <w:rsid w:val="00425464"/>
    <w:rsid w:val="0044143C"/>
    <w:rsid w:val="00441F88"/>
    <w:rsid w:val="00446CAA"/>
    <w:rsid w:val="004626A7"/>
    <w:rsid w:val="004665FA"/>
    <w:rsid w:val="004672AF"/>
    <w:rsid w:val="004674E6"/>
    <w:rsid w:val="004725E9"/>
    <w:rsid w:val="00474B36"/>
    <w:rsid w:val="00475537"/>
    <w:rsid w:val="00475C67"/>
    <w:rsid w:val="00476ED6"/>
    <w:rsid w:val="004775C1"/>
    <w:rsid w:val="00482362"/>
    <w:rsid w:val="004874A0"/>
    <w:rsid w:val="00490E04"/>
    <w:rsid w:val="00496C10"/>
    <w:rsid w:val="004A0345"/>
    <w:rsid w:val="004B2638"/>
    <w:rsid w:val="004B4B7B"/>
    <w:rsid w:val="004C0B44"/>
    <w:rsid w:val="004C35D4"/>
    <w:rsid w:val="004C36BD"/>
    <w:rsid w:val="004C37D9"/>
    <w:rsid w:val="004C6A39"/>
    <w:rsid w:val="004D3557"/>
    <w:rsid w:val="004D78F8"/>
    <w:rsid w:val="004E20FB"/>
    <w:rsid w:val="004E2F63"/>
    <w:rsid w:val="004E3897"/>
    <w:rsid w:val="004E4DAB"/>
    <w:rsid w:val="004E6C78"/>
    <w:rsid w:val="004F1785"/>
    <w:rsid w:val="004F5E20"/>
    <w:rsid w:val="0050627D"/>
    <w:rsid w:val="00510515"/>
    <w:rsid w:val="00511770"/>
    <w:rsid w:val="0051740B"/>
    <w:rsid w:val="00524C14"/>
    <w:rsid w:val="00526B31"/>
    <w:rsid w:val="00527392"/>
    <w:rsid w:val="00544DF9"/>
    <w:rsid w:val="005462C2"/>
    <w:rsid w:val="00552C4B"/>
    <w:rsid w:val="00552FF8"/>
    <w:rsid w:val="0055324F"/>
    <w:rsid w:val="00554D2E"/>
    <w:rsid w:val="00555E73"/>
    <w:rsid w:val="00560A2C"/>
    <w:rsid w:val="0056270B"/>
    <w:rsid w:val="005640EA"/>
    <w:rsid w:val="00565506"/>
    <w:rsid w:val="00565A4B"/>
    <w:rsid w:val="00567F24"/>
    <w:rsid w:val="00570ED7"/>
    <w:rsid w:val="00572DD1"/>
    <w:rsid w:val="00572E61"/>
    <w:rsid w:val="0057484E"/>
    <w:rsid w:val="00574E8D"/>
    <w:rsid w:val="00576945"/>
    <w:rsid w:val="00576A83"/>
    <w:rsid w:val="00577F5C"/>
    <w:rsid w:val="00580228"/>
    <w:rsid w:val="00584578"/>
    <w:rsid w:val="00585CC1"/>
    <w:rsid w:val="00594BF4"/>
    <w:rsid w:val="00594DF8"/>
    <w:rsid w:val="005B0C92"/>
    <w:rsid w:val="005B11B2"/>
    <w:rsid w:val="005B20E6"/>
    <w:rsid w:val="005B65F2"/>
    <w:rsid w:val="005B66D8"/>
    <w:rsid w:val="005C170B"/>
    <w:rsid w:val="005D0478"/>
    <w:rsid w:val="005D530F"/>
    <w:rsid w:val="005F42E8"/>
    <w:rsid w:val="005F7451"/>
    <w:rsid w:val="00600FD0"/>
    <w:rsid w:val="00600FFF"/>
    <w:rsid w:val="0060494E"/>
    <w:rsid w:val="00605FF7"/>
    <w:rsid w:val="0060692E"/>
    <w:rsid w:val="00614C8D"/>
    <w:rsid w:val="006235C3"/>
    <w:rsid w:val="0062386B"/>
    <w:rsid w:val="00625982"/>
    <w:rsid w:val="0062708D"/>
    <w:rsid w:val="00630224"/>
    <w:rsid w:val="00646DC9"/>
    <w:rsid w:val="00647BBF"/>
    <w:rsid w:val="006537A3"/>
    <w:rsid w:val="006552ED"/>
    <w:rsid w:val="0065671D"/>
    <w:rsid w:val="00656E38"/>
    <w:rsid w:val="006570AD"/>
    <w:rsid w:val="00662B29"/>
    <w:rsid w:val="0066346E"/>
    <w:rsid w:val="00665C51"/>
    <w:rsid w:val="006671CD"/>
    <w:rsid w:val="0066781B"/>
    <w:rsid w:val="00667DC1"/>
    <w:rsid w:val="0067471E"/>
    <w:rsid w:val="00680E08"/>
    <w:rsid w:val="0069047B"/>
    <w:rsid w:val="00690A26"/>
    <w:rsid w:val="006A0457"/>
    <w:rsid w:val="006A1759"/>
    <w:rsid w:val="006A1B34"/>
    <w:rsid w:val="006A1CB1"/>
    <w:rsid w:val="006C0696"/>
    <w:rsid w:val="006D0C4D"/>
    <w:rsid w:val="006D1CDD"/>
    <w:rsid w:val="006D45F7"/>
    <w:rsid w:val="006D59C0"/>
    <w:rsid w:val="006E3DED"/>
    <w:rsid w:val="006F09C5"/>
    <w:rsid w:val="006F3B92"/>
    <w:rsid w:val="006F512D"/>
    <w:rsid w:val="006F69A5"/>
    <w:rsid w:val="0070203C"/>
    <w:rsid w:val="00704C57"/>
    <w:rsid w:val="00707B80"/>
    <w:rsid w:val="00707F6E"/>
    <w:rsid w:val="00713ACE"/>
    <w:rsid w:val="00715F98"/>
    <w:rsid w:val="00717528"/>
    <w:rsid w:val="007273C7"/>
    <w:rsid w:val="007337A0"/>
    <w:rsid w:val="00743002"/>
    <w:rsid w:val="00744FF4"/>
    <w:rsid w:val="00746BC4"/>
    <w:rsid w:val="00746D01"/>
    <w:rsid w:val="00747B95"/>
    <w:rsid w:val="00747BE1"/>
    <w:rsid w:val="00753324"/>
    <w:rsid w:val="0076451C"/>
    <w:rsid w:val="00765CE6"/>
    <w:rsid w:val="00772D48"/>
    <w:rsid w:val="00774734"/>
    <w:rsid w:val="00775C0E"/>
    <w:rsid w:val="00776A6F"/>
    <w:rsid w:val="00777D7E"/>
    <w:rsid w:val="00782790"/>
    <w:rsid w:val="00784786"/>
    <w:rsid w:val="00784C3C"/>
    <w:rsid w:val="00787D27"/>
    <w:rsid w:val="007A25AD"/>
    <w:rsid w:val="007A376E"/>
    <w:rsid w:val="007B0609"/>
    <w:rsid w:val="007B66BE"/>
    <w:rsid w:val="007C0260"/>
    <w:rsid w:val="007C3BA6"/>
    <w:rsid w:val="007C3E75"/>
    <w:rsid w:val="007C6A63"/>
    <w:rsid w:val="007C6E25"/>
    <w:rsid w:val="007D17B3"/>
    <w:rsid w:val="007D4E33"/>
    <w:rsid w:val="007E30FB"/>
    <w:rsid w:val="007F113B"/>
    <w:rsid w:val="007F4456"/>
    <w:rsid w:val="00801848"/>
    <w:rsid w:val="0080609D"/>
    <w:rsid w:val="00811B59"/>
    <w:rsid w:val="008260C8"/>
    <w:rsid w:val="00833BED"/>
    <w:rsid w:val="00835C81"/>
    <w:rsid w:val="008407CA"/>
    <w:rsid w:val="008409A8"/>
    <w:rsid w:val="00845106"/>
    <w:rsid w:val="008468ED"/>
    <w:rsid w:val="0085316E"/>
    <w:rsid w:val="00855F83"/>
    <w:rsid w:val="00873E81"/>
    <w:rsid w:val="00876D59"/>
    <w:rsid w:val="00885FB4"/>
    <w:rsid w:val="00897EF1"/>
    <w:rsid w:val="008A1501"/>
    <w:rsid w:val="008A7F42"/>
    <w:rsid w:val="008B6D2E"/>
    <w:rsid w:val="008C00C6"/>
    <w:rsid w:val="008C2884"/>
    <w:rsid w:val="008C3111"/>
    <w:rsid w:val="008C55C6"/>
    <w:rsid w:val="008C6C5D"/>
    <w:rsid w:val="008C7B1A"/>
    <w:rsid w:val="008D03AD"/>
    <w:rsid w:val="008D091D"/>
    <w:rsid w:val="008D0DAF"/>
    <w:rsid w:val="008D4019"/>
    <w:rsid w:val="008E3BD8"/>
    <w:rsid w:val="008F62D3"/>
    <w:rsid w:val="00900C04"/>
    <w:rsid w:val="00901CC5"/>
    <w:rsid w:val="00911452"/>
    <w:rsid w:val="00913288"/>
    <w:rsid w:val="00914754"/>
    <w:rsid w:val="009154CC"/>
    <w:rsid w:val="00916E00"/>
    <w:rsid w:val="00920327"/>
    <w:rsid w:val="00922E0C"/>
    <w:rsid w:val="009260C3"/>
    <w:rsid w:val="00932CC1"/>
    <w:rsid w:val="00943BD0"/>
    <w:rsid w:val="00944CA7"/>
    <w:rsid w:val="009458D9"/>
    <w:rsid w:val="00947590"/>
    <w:rsid w:val="00952821"/>
    <w:rsid w:val="009602FD"/>
    <w:rsid w:val="00960DA4"/>
    <w:rsid w:val="0096220A"/>
    <w:rsid w:val="00962FD1"/>
    <w:rsid w:val="00963FF4"/>
    <w:rsid w:val="00966B2E"/>
    <w:rsid w:val="009716C5"/>
    <w:rsid w:val="00973612"/>
    <w:rsid w:val="00974F35"/>
    <w:rsid w:val="00976DBC"/>
    <w:rsid w:val="00990008"/>
    <w:rsid w:val="00994AE9"/>
    <w:rsid w:val="00994EE1"/>
    <w:rsid w:val="009A463B"/>
    <w:rsid w:val="009A59D9"/>
    <w:rsid w:val="009B3398"/>
    <w:rsid w:val="009B3CEF"/>
    <w:rsid w:val="009B49B5"/>
    <w:rsid w:val="009B70C3"/>
    <w:rsid w:val="009C26DC"/>
    <w:rsid w:val="009C2E29"/>
    <w:rsid w:val="009C6B56"/>
    <w:rsid w:val="009C6ECC"/>
    <w:rsid w:val="009E4A62"/>
    <w:rsid w:val="009F0C65"/>
    <w:rsid w:val="009F0E94"/>
    <w:rsid w:val="009F10E0"/>
    <w:rsid w:val="00A13253"/>
    <w:rsid w:val="00A13892"/>
    <w:rsid w:val="00A155BB"/>
    <w:rsid w:val="00A170F0"/>
    <w:rsid w:val="00A207CA"/>
    <w:rsid w:val="00A2124E"/>
    <w:rsid w:val="00A22B5A"/>
    <w:rsid w:val="00A25D23"/>
    <w:rsid w:val="00A337BB"/>
    <w:rsid w:val="00A47F2F"/>
    <w:rsid w:val="00A543E2"/>
    <w:rsid w:val="00A54E7C"/>
    <w:rsid w:val="00A575C1"/>
    <w:rsid w:val="00A60463"/>
    <w:rsid w:val="00A61755"/>
    <w:rsid w:val="00A64746"/>
    <w:rsid w:val="00A65DB6"/>
    <w:rsid w:val="00A67DB1"/>
    <w:rsid w:val="00A67FF9"/>
    <w:rsid w:val="00A712FE"/>
    <w:rsid w:val="00A74113"/>
    <w:rsid w:val="00A74DC1"/>
    <w:rsid w:val="00A75A38"/>
    <w:rsid w:val="00A8176A"/>
    <w:rsid w:val="00A87366"/>
    <w:rsid w:val="00A956A2"/>
    <w:rsid w:val="00AA49D5"/>
    <w:rsid w:val="00AB2E27"/>
    <w:rsid w:val="00AC0C44"/>
    <w:rsid w:val="00AC2F6A"/>
    <w:rsid w:val="00AC564E"/>
    <w:rsid w:val="00AD054A"/>
    <w:rsid w:val="00AD0B6E"/>
    <w:rsid w:val="00AD0FAA"/>
    <w:rsid w:val="00AD44D1"/>
    <w:rsid w:val="00AD69E4"/>
    <w:rsid w:val="00AD7E05"/>
    <w:rsid w:val="00AE1D84"/>
    <w:rsid w:val="00AE27F1"/>
    <w:rsid w:val="00AE29F3"/>
    <w:rsid w:val="00AE2DAC"/>
    <w:rsid w:val="00AF1E60"/>
    <w:rsid w:val="00AF30B3"/>
    <w:rsid w:val="00B00735"/>
    <w:rsid w:val="00B10593"/>
    <w:rsid w:val="00B1691E"/>
    <w:rsid w:val="00B324B3"/>
    <w:rsid w:val="00B406A1"/>
    <w:rsid w:val="00B456F7"/>
    <w:rsid w:val="00B46486"/>
    <w:rsid w:val="00B50D5F"/>
    <w:rsid w:val="00B51C8D"/>
    <w:rsid w:val="00B5526C"/>
    <w:rsid w:val="00B559DD"/>
    <w:rsid w:val="00B71248"/>
    <w:rsid w:val="00B719D6"/>
    <w:rsid w:val="00B74FEA"/>
    <w:rsid w:val="00B80B4A"/>
    <w:rsid w:val="00B82C92"/>
    <w:rsid w:val="00B8651F"/>
    <w:rsid w:val="00B91E22"/>
    <w:rsid w:val="00BB7FB7"/>
    <w:rsid w:val="00BC53B1"/>
    <w:rsid w:val="00BC5D4B"/>
    <w:rsid w:val="00BD42AD"/>
    <w:rsid w:val="00BE6DCE"/>
    <w:rsid w:val="00BE6ED7"/>
    <w:rsid w:val="00BE71F2"/>
    <w:rsid w:val="00BF03A5"/>
    <w:rsid w:val="00BF0F48"/>
    <w:rsid w:val="00BF24C1"/>
    <w:rsid w:val="00BF4CEB"/>
    <w:rsid w:val="00BF5CB8"/>
    <w:rsid w:val="00C16CB5"/>
    <w:rsid w:val="00C27193"/>
    <w:rsid w:val="00C3683B"/>
    <w:rsid w:val="00C40EC4"/>
    <w:rsid w:val="00C6046E"/>
    <w:rsid w:val="00C60657"/>
    <w:rsid w:val="00C71E58"/>
    <w:rsid w:val="00C80166"/>
    <w:rsid w:val="00C80CA5"/>
    <w:rsid w:val="00C83FC6"/>
    <w:rsid w:val="00C85506"/>
    <w:rsid w:val="00C93C52"/>
    <w:rsid w:val="00C94043"/>
    <w:rsid w:val="00C96BC1"/>
    <w:rsid w:val="00CA0FB2"/>
    <w:rsid w:val="00CA6BFB"/>
    <w:rsid w:val="00CB6263"/>
    <w:rsid w:val="00CC0EAF"/>
    <w:rsid w:val="00CD0415"/>
    <w:rsid w:val="00CD43E3"/>
    <w:rsid w:val="00CD5F9F"/>
    <w:rsid w:val="00CE270C"/>
    <w:rsid w:val="00D025E4"/>
    <w:rsid w:val="00D03AF8"/>
    <w:rsid w:val="00D04986"/>
    <w:rsid w:val="00D04F81"/>
    <w:rsid w:val="00D07486"/>
    <w:rsid w:val="00D1081C"/>
    <w:rsid w:val="00D12E81"/>
    <w:rsid w:val="00D26E11"/>
    <w:rsid w:val="00D30EC0"/>
    <w:rsid w:val="00D31051"/>
    <w:rsid w:val="00D34DAD"/>
    <w:rsid w:val="00D34F33"/>
    <w:rsid w:val="00D3735C"/>
    <w:rsid w:val="00D40A22"/>
    <w:rsid w:val="00D416F1"/>
    <w:rsid w:val="00D43817"/>
    <w:rsid w:val="00D442B9"/>
    <w:rsid w:val="00D44B3E"/>
    <w:rsid w:val="00D46298"/>
    <w:rsid w:val="00D52654"/>
    <w:rsid w:val="00D531B1"/>
    <w:rsid w:val="00D62F00"/>
    <w:rsid w:val="00D63430"/>
    <w:rsid w:val="00D637E5"/>
    <w:rsid w:val="00D70764"/>
    <w:rsid w:val="00D725A2"/>
    <w:rsid w:val="00D729FB"/>
    <w:rsid w:val="00D819F9"/>
    <w:rsid w:val="00D84825"/>
    <w:rsid w:val="00D84856"/>
    <w:rsid w:val="00D867DC"/>
    <w:rsid w:val="00D91321"/>
    <w:rsid w:val="00D947C0"/>
    <w:rsid w:val="00D9494E"/>
    <w:rsid w:val="00D9513D"/>
    <w:rsid w:val="00D95C39"/>
    <w:rsid w:val="00D95D15"/>
    <w:rsid w:val="00DA54D8"/>
    <w:rsid w:val="00DB1828"/>
    <w:rsid w:val="00DB2DF5"/>
    <w:rsid w:val="00DB2FCF"/>
    <w:rsid w:val="00DB4E32"/>
    <w:rsid w:val="00DB7637"/>
    <w:rsid w:val="00DB7AB7"/>
    <w:rsid w:val="00DC4622"/>
    <w:rsid w:val="00DC708F"/>
    <w:rsid w:val="00DC7AE1"/>
    <w:rsid w:val="00DD0C13"/>
    <w:rsid w:val="00DD2599"/>
    <w:rsid w:val="00DD3DC3"/>
    <w:rsid w:val="00DD5B2F"/>
    <w:rsid w:val="00DE0619"/>
    <w:rsid w:val="00DE342B"/>
    <w:rsid w:val="00DE3ED2"/>
    <w:rsid w:val="00DE5AD4"/>
    <w:rsid w:val="00E0044E"/>
    <w:rsid w:val="00E07561"/>
    <w:rsid w:val="00E140B5"/>
    <w:rsid w:val="00E14DFD"/>
    <w:rsid w:val="00E14FFD"/>
    <w:rsid w:val="00E1644C"/>
    <w:rsid w:val="00E174B5"/>
    <w:rsid w:val="00E229F5"/>
    <w:rsid w:val="00E31585"/>
    <w:rsid w:val="00E326BB"/>
    <w:rsid w:val="00E32C18"/>
    <w:rsid w:val="00E34DE5"/>
    <w:rsid w:val="00E44075"/>
    <w:rsid w:val="00E463F0"/>
    <w:rsid w:val="00E540BF"/>
    <w:rsid w:val="00E606F1"/>
    <w:rsid w:val="00E61685"/>
    <w:rsid w:val="00E73CB8"/>
    <w:rsid w:val="00E74473"/>
    <w:rsid w:val="00E84D1F"/>
    <w:rsid w:val="00E8729E"/>
    <w:rsid w:val="00EA1285"/>
    <w:rsid w:val="00EA177F"/>
    <w:rsid w:val="00EA3FE2"/>
    <w:rsid w:val="00EA6E4F"/>
    <w:rsid w:val="00EB1C02"/>
    <w:rsid w:val="00EB5CB7"/>
    <w:rsid w:val="00EB6A6C"/>
    <w:rsid w:val="00EC28C6"/>
    <w:rsid w:val="00EC48CB"/>
    <w:rsid w:val="00ED40C5"/>
    <w:rsid w:val="00EF3B71"/>
    <w:rsid w:val="00F07CBE"/>
    <w:rsid w:val="00F11273"/>
    <w:rsid w:val="00F11A8C"/>
    <w:rsid w:val="00F1674E"/>
    <w:rsid w:val="00F20C39"/>
    <w:rsid w:val="00F21FFC"/>
    <w:rsid w:val="00F241DC"/>
    <w:rsid w:val="00F26BB8"/>
    <w:rsid w:val="00F47D1C"/>
    <w:rsid w:val="00F53DB9"/>
    <w:rsid w:val="00F5584A"/>
    <w:rsid w:val="00F61223"/>
    <w:rsid w:val="00F64207"/>
    <w:rsid w:val="00F674C9"/>
    <w:rsid w:val="00F71208"/>
    <w:rsid w:val="00F74C21"/>
    <w:rsid w:val="00F84192"/>
    <w:rsid w:val="00F879B4"/>
    <w:rsid w:val="00F92968"/>
    <w:rsid w:val="00F97325"/>
    <w:rsid w:val="00FA3AEC"/>
    <w:rsid w:val="00FA4746"/>
    <w:rsid w:val="00FA66AA"/>
    <w:rsid w:val="00FB0607"/>
    <w:rsid w:val="00FB0BC1"/>
    <w:rsid w:val="00FB2A97"/>
    <w:rsid w:val="00FB2AAF"/>
    <w:rsid w:val="00FB4D8B"/>
    <w:rsid w:val="00FC2563"/>
    <w:rsid w:val="00FC6AFB"/>
    <w:rsid w:val="00FC7D49"/>
    <w:rsid w:val="00FD0C68"/>
    <w:rsid w:val="00FD139E"/>
    <w:rsid w:val="00FD526B"/>
    <w:rsid w:val="00FE0869"/>
    <w:rsid w:val="00FE1AD7"/>
    <w:rsid w:val="00FF2AF2"/>
    <w:rsid w:val="00FF2D95"/>
    <w:rsid w:val="00FF71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07C9BF"/>
  <w15:docId w15:val="{6A2C604F-4D92-4540-815C-52F03BFF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6C5"/>
    <w:pPr>
      <w:spacing w:before="0"/>
    </w:pPr>
    <w:rPr>
      <w:rFonts w:ascii="Times New Roman" w:eastAsia="Times New Roman" w:hAnsi="Times New Roman"/>
      <w:color w:val="auto"/>
      <w:lang w:val="en-US"/>
    </w:rPr>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4472C4" w:themeColor="accent1"/>
      <w:sz w:val="28"/>
      <w:szCs w:val="32"/>
      <w:lang w:val="en-GB"/>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44546A" w:themeColor="text2"/>
      <w:szCs w:val="26"/>
      <w:lang w:val="en-GB"/>
    </w:rPr>
  </w:style>
  <w:style w:type="paragraph" w:styleId="Heading5">
    <w:name w:val="heading 5"/>
    <w:basedOn w:val="Normal"/>
    <w:next w:val="Normal"/>
    <w:link w:val="Heading5Char"/>
    <w:uiPriority w:val="9"/>
    <w:unhideWhenUsed/>
    <w:qFormat/>
    <w:rsid w:val="0069047B"/>
    <w:pPr>
      <w:keepNext/>
      <w:keepLines/>
      <w:spacing w:before="40"/>
      <w:outlineLvl w:val="4"/>
    </w:pPr>
    <w:rPr>
      <w:rFonts w:asciiTheme="majorHAnsi" w:eastAsiaTheme="majorEastAsia" w:hAnsiTheme="majorHAnsi" w:cstheme="majorBidi"/>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spacing w:before="180"/>
    </w:pPr>
    <w:rPr>
      <w:rFonts w:asciiTheme="minorHAnsi" w:eastAsiaTheme="minorHAnsi" w:hAnsiTheme="minorHAnsi"/>
      <w:color w:val="44546A" w:themeColor="text2"/>
      <w:lang w:val="en-GB"/>
    </w:rPr>
  </w:style>
  <w:style w:type="character" w:customStyle="1" w:styleId="HeaderChar">
    <w:name w:val="Header Char"/>
    <w:basedOn w:val="DefaultParagraphFont"/>
    <w:link w:val="Header"/>
    <w:uiPriority w:val="99"/>
    <w:semiHidden/>
    <w:rsid w:val="00E34DE5"/>
    <w:rPr>
      <w:color w:val="44546A" w:themeColor="text2"/>
    </w:rPr>
  </w:style>
  <w:style w:type="paragraph" w:styleId="Footer">
    <w:name w:val="footer"/>
    <w:basedOn w:val="Normal"/>
    <w:link w:val="FooterChar"/>
    <w:uiPriority w:val="99"/>
    <w:semiHidden/>
    <w:rsid w:val="00E34DE5"/>
    <w:rPr>
      <w:rFonts w:asciiTheme="minorHAnsi" w:eastAsiaTheme="minorHAnsi" w:hAnsiTheme="minorHAnsi"/>
      <w:color w:val="44546A" w:themeColor="text2"/>
      <w:sz w:val="16"/>
      <w:lang w:val="en-GB"/>
    </w:rPr>
  </w:style>
  <w:style w:type="character" w:customStyle="1" w:styleId="FooterChar">
    <w:name w:val="Footer Char"/>
    <w:basedOn w:val="DefaultParagraphFont"/>
    <w:link w:val="Footer"/>
    <w:uiPriority w:val="99"/>
    <w:semiHidden/>
    <w:rsid w:val="00E34DE5"/>
    <w:rPr>
      <w:color w:val="44546A" w:themeColor="text2"/>
      <w:sz w:val="16"/>
    </w:rPr>
  </w:style>
  <w:style w:type="character" w:styleId="Hyperlink">
    <w:name w:val="Hyperlink"/>
    <w:uiPriority w:val="99"/>
    <w:semiHidden/>
    <w:rsid w:val="00743002"/>
    <w:rPr>
      <w:color w:val="FFC000" w:themeColor="accent4"/>
      <w:u w:val="none"/>
    </w:rPr>
  </w:style>
  <w:style w:type="paragraph" w:styleId="BalloonText">
    <w:name w:val="Balloon Text"/>
    <w:basedOn w:val="Normal"/>
    <w:link w:val="BalloonTextChar"/>
    <w:uiPriority w:val="99"/>
    <w:semiHidden/>
    <w:rsid w:val="000F6FB3"/>
    <w:pPr>
      <w:spacing w:before="180"/>
    </w:pPr>
    <w:rPr>
      <w:rFonts w:ascii="Tahoma" w:eastAsiaTheme="minorHAnsi" w:hAnsi="Tahoma"/>
      <w:color w:val="000000" w:themeColor="text1"/>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uiPriority w:val="39"/>
    <w:rsid w:val="00AC2F6A"/>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FB3"/>
    <w:pPr>
      <w:spacing w:before="180"/>
      <w:ind w:left="720"/>
      <w:contextualSpacing/>
    </w:pPr>
    <w:rPr>
      <w:rFonts w:asciiTheme="minorHAnsi" w:eastAsiaTheme="minorHAnsi" w:hAnsiTheme="minorHAnsi"/>
      <w:color w:val="000000" w:themeColor="text1"/>
      <w:lang w:val="en-GB"/>
    </w:r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rPr>
        <w:tblHeader/>
      </w:tr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rsid w:val="00743002"/>
    <w:rPr>
      <w:color w:val="5B9BD5"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4472C4"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44546A" w:themeColor="text2"/>
      <w:sz w:val="24"/>
      <w:szCs w:val="26"/>
    </w:rPr>
  </w:style>
  <w:style w:type="paragraph" w:customStyle="1" w:styleId="Bullet1">
    <w:name w:val="Bullet1"/>
    <w:basedOn w:val="Normal"/>
    <w:uiPriority w:val="1"/>
    <w:qFormat/>
    <w:rsid w:val="003D6208"/>
    <w:pPr>
      <w:spacing w:before="120"/>
    </w:pPr>
    <w:rPr>
      <w:rFonts w:asciiTheme="minorHAnsi" w:eastAsia="Calibri" w:hAnsiTheme="minorHAnsi" w:cs="Arial"/>
      <w:color w:val="000000" w:themeColor="text1"/>
      <w:lang w:val="en-GB"/>
    </w:rPr>
  </w:style>
  <w:style w:type="paragraph" w:customStyle="1" w:styleId="Bullet2">
    <w:name w:val="Bullet2"/>
    <w:basedOn w:val="Normal"/>
    <w:uiPriority w:val="1"/>
    <w:rsid w:val="00A74113"/>
    <w:pPr>
      <w:numPr>
        <w:ilvl w:val="1"/>
        <w:numId w:val="1"/>
      </w:numPr>
      <w:spacing w:before="180"/>
    </w:pPr>
    <w:rPr>
      <w:rFonts w:ascii="Arial" w:eastAsiaTheme="minorHAnsi" w:hAnsi="Arial" w:cs="Arial"/>
      <w:color w:val="000000" w:themeColor="text1"/>
      <w:lang w:val="en-GB"/>
    </w:rPr>
  </w:style>
  <w:style w:type="paragraph" w:customStyle="1" w:styleId="Bullet3">
    <w:name w:val="Bullet3"/>
    <w:basedOn w:val="Normal"/>
    <w:uiPriority w:val="1"/>
    <w:rsid w:val="00A74113"/>
    <w:pPr>
      <w:numPr>
        <w:ilvl w:val="2"/>
        <w:numId w:val="1"/>
      </w:numPr>
      <w:spacing w:before="120"/>
    </w:pPr>
    <w:rPr>
      <w:rFonts w:asciiTheme="minorHAnsi" w:eastAsiaTheme="minorHAnsi" w:hAnsiTheme="minorHAnsi" w:cs="Arial"/>
      <w:color w:val="000000" w:themeColor="text1"/>
      <w:lang w:val="en-GB"/>
    </w:rPr>
  </w:style>
  <w:style w:type="paragraph" w:customStyle="1" w:styleId="NumBullet1">
    <w:name w:val="NumBullet1"/>
    <w:basedOn w:val="Normal"/>
    <w:uiPriority w:val="1"/>
    <w:qFormat/>
    <w:rsid w:val="00A74113"/>
    <w:pPr>
      <w:spacing w:before="120"/>
    </w:pPr>
    <w:rPr>
      <w:rFonts w:asciiTheme="minorHAnsi" w:eastAsiaTheme="minorHAnsi" w:hAnsiTheme="minorHAnsi" w:cs="Arial"/>
      <w:color w:val="000000" w:themeColor="text1"/>
      <w:lang w:val="en-GB"/>
    </w:rPr>
  </w:style>
  <w:style w:type="paragraph" w:customStyle="1" w:styleId="NumBullet2">
    <w:name w:val="NumBullet2"/>
    <w:basedOn w:val="Normal"/>
    <w:uiPriority w:val="1"/>
    <w:rsid w:val="00A74113"/>
    <w:pPr>
      <w:numPr>
        <w:ilvl w:val="1"/>
        <w:numId w:val="2"/>
      </w:numPr>
      <w:spacing w:before="120"/>
    </w:pPr>
    <w:rPr>
      <w:rFonts w:asciiTheme="minorHAnsi" w:eastAsiaTheme="minorHAnsi" w:hAnsiTheme="minorHAnsi" w:cs="Arial"/>
      <w:color w:val="000000" w:themeColor="text1"/>
      <w:lang w:val="en-GB"/>
    </w:rPr>
  </w:style>
  <w:style w:type="paragraph" w:customStyle="1" w:styleId="NumBullet3">
    <w:name w:val="NumBullet3"/>
    <w:basedOn w:val="Normal"/>
    <w:uiPriority w:val="1"/>
    <w:rsid w:val="00A74113"/>
    <w:pPr>
      <w:numPr>
        <w:ilvl w:val="2"/>
        <w:numId w:val="2"/>
      </w:numPr>
      <w:spacing w:before="120"/>
      <w:jc w:val="both"/>
    </w:pPr>
    <w:rPr>
      <w:rFonts w:asciiTheme="minorHAnsi" w:eastAsiaTheme="minorHAnsi" w:hAnsiTheme="minorHAnsi" w:cs="Arial"/>
      <w:color w:val="000000" w:themeColor="text1"/>
      <w:lang w:val="en-GB"/>
    </w:rPr>
  </w:style>
  <w:style w:type="paragraph" w:styleId="List">
    <w:name w:val="List"/>
    <w:basedOn w:val="Normal"/>
    <w:uiPriority w:val="99"/>
    <w:semiHidden/>
    <w:rsid w:val="00715F98"/>
    <w:pPr>
      <w:spacing w:before="180"/>
      <w:ind w:left="283" w:hanging="283"/>
      <w:contextualSpacing/>
    </w:pPr>
    <w:rPr>
      <w:rFonts w:asciiTheme="minorHAnsi" w:eastAsiaTheme="minorHAnsi" w:hAnsiTheme="minorHAnsi"/>
      <w:color w:val="000000" w:themeColor="text1"/>
      <w:lang w:val="en-GB"/>
    </w:r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rFonts w:asciiTheme="minorHAnsi" w:eastAsiaTheme="minorHAnsi" w:hAnsiTheme="minorHAnsi"/>
      <w:i/>
      <w:iCs/>
      <w:color w:val="009933"/>
      <w:lang w:val="en-GB"/>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pPr>
      <w:spacing w:before="180"/>
    </w:pPr>
    <w:rPr>
      <w:rFonts w:asciiTheme="minorHAnsi" w:eastAsiaTheme="minorHAnsi" w:hAnsiTheme="minorHAnsi"/>
      <w:color w:val="000000" w:themeColor="text1"/>
      <w:sz w:val="20"/>
      <w:szCs w:val="20"/>
      <w:lang w:val="en-GB"/>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 w:type="paragraph" w:customStyle="1" w:styleId="Normal1">
    <w:name w:val="Normal1"/>
    <w:rsid w:val="0055324F"/>
    <w:pPr>
      <w:spacing w:before="0" w:line="276" w:lineRule="auto"/>
    </w:pPr>
    <w:rPr>
      <w:rFonts w:ascii="Arial" w:eastAsia="Arial" w:hAnsi="Arial" w:cs="Arial"/>
      <w:color w:val="auto"/>
      <w:sz w:val="22"/>
      <w:szCs w:val="22"/>
      <w:lang w:val="en"/>
    </w:rPr>
  </w:style>
  <w:style w:type="paragraph" w:customStyle="1" w:styleId="COPY">
    <w:name w:val="COPY"/>
    <w:basedOn w:val="Normal"/>
    <w:link w:val="COPYChar"/>
    <w:qFormat/>
    <w:rsid w:val="009A463B"/>
    <w:pPr>
      <w:tabs>
        <w:tab w:val="left" w:pos="7935"/>
      </w:tabs>
    </w:pPr>
    <w:rPr>
      <w:rFonts w:ascii="Calibri" w:eastAsia="Times" w:hAnsi="Calibri" w:cs="Tahoma"/>
      <w:sz w:val="22"/>
      <w:szCs w:val="20"/>
    </w:rPr>
  </w:style>
  <w:style w:type="character" w:customStyle="1" w:styleId="COPYChar">
    <w:name w:val="COPY Char"/>
    <w:basedOn w:val="DefaultParagraphFont"/>
    <w:link w:val="COPY"/>
    <w:rsid w:val="009A463B"/>
    <w:rPr>
      <w:rFonts w:ascii="Calibri" w:eastAsia="Times" w:hAnsi="Calibri" w:cs="Tahoma"/>
      <w:color w:val="auto"/>
      <w:sz w:val="22"/>
      <w:szCs w:val="20"/>
      <w:lang w:val="en-US"/>
    </w:rPr>
  </w:style>
  <w:style w:type="character" w:customStyle="1" w:styleId="UnresolvedMention1">
    <w:name w:val="Unresolved Mention1"/>
    <w:basedOn w:val="DefaultParagraphFont"/>
    <w:uiPriority w:val="99"/>
    <w:semiHidden/>
    <w:unhideWhenUsed/>
    <w:rsid w:val="00FD139E"/>
    <w:rPr>
      <w:color w:val="605E5C"/>
      <w:shd w:val="clear" w:color="auto" w:fill="E1DFDD"/>
    </w:rPr>
  </w:style>
  <w:style w:type="paragraph" w:styleId="NormalWeb">
    <w:name w:val="Normal (Web)"/>
    <w:basedOn w:val="Normal"/>
    <w:uiPriority w:val="99"/>
    <w:unhideWhenUsed/>
    <w:rsid w:val="002D3406"/>
    <w:pPr>
      <w:spacing w:before="100" w:beforeAutospacing="1" w:after="100" w:afterAutospacing="1"/>
    </w:pPr>
  </w:style>
  <w:style w:type="character" w:customStyle="1" w:styleId="apple-converted-space">
    <w:name w:val="apple-converted-space"/>
    <w:basedOn w:val="DefaultParagraphFont"/>
    <w:rsid w:val="002D3406"/>
  </w:style>
  <w:style w:type="character" w:customStyle="1" w:styleId="Heading5Char">
    <w:name w:val="Heading 5 Char"/>
    <w:basedOn w:val="DefaultParagraphFont"/>
    <w:link w:val="Heading5"/>
    <w:uiPriority w:val="9"/>
    <w:rsid w:val="0069047B"/>
    <w:rPr>
      <w:rFonts w:asciiTheme="majorHAnsi" w:eastAsiaTheme="majorEastAsia" w:hAnsiTheme="majorHAnsi" w:cstheme="majorBidi"/>
      <w:color w:val="2F5496" w:themeColor="accent1" w:themeShade="BF"/>
    </w:rPr>
  </w:style>
  <w:style w:type="paragraph" w:styleId="Revision">
    <w:name w:val="Revision"/>
    <w:hidden/>
    <w:uiPriority w:val="99"/>
    <w:semiHidden/>
    <w:rsid w:val="003C34E0"/>
    <w:pPr>
      <w:spacing w:before="0"/>
    </w:pPr>
  </w:style>
  <w:style w:type="character" w:styleId="UnresolvedMention">
    <w:name w:val="Unresolved Mention"/>
    <w:basedOn w:val="DefaultParagraphFont"/>
    <w:uiPriority w:val="99"/>
    <w:semiHidden/>
    <w:unhideWhenUsed/>
    <w:rsid w:val="004C36BD"/>
    <w:rPr>
      <w:color w:val="605E5C"/>
      <w:shd w:val="clear" w:color="auto" w:fill="E1DFDD"/>
    </w:rPr>
  </w:style>
  <w:style w:type="paragraph" w:styleId="PlainText">
    <w:name w:val="Plain Text"/>
    <w:basedOn w:val="Normal"/>
    <w:link w:val="PlainTextChar"/>
    <w:uiPriority w:val="99"/>
    <w:unhideWhenUsed/>
    <w:rsid w:val="00AE27F1"/>
    <w:rPr>
      <w:rFonts w:ascii="Arial" w:hAnsi="Arial" w:cs="Consolas"/>
      <w:sz w:val="22"/>
      <w:szCs w:val="21"/>
    </w:rPr>
  </w:style>
  <w:style w:type="character" w:customStyle="1" w:styleId="PlainTextChar">
    <w:name w:val="Plain Text Char"/>
    <w:basedOn w:val="DefaultParagraphFont"/>
    <w:link w:val="PlainText"/>
    <w:uiPriority w:val="99"/>
    <w:rsid w:val="00AE27F1"/>
    <w:rPr>
      <w:rFonts w:ascii="Arial" w:eastAsia="Times New Roman" w:hAnsi="Arial" w:cs="Consolas"/>
      <w:color w:val="auto"/>
      <w:sz w:val="22"/>
      <w:szCs w:val="21"/>
      <w:lang w:val="en-US"/>
    </w:rPr>
  </w:style>
  <w:style w:type="character" w:customStyle="1" w:styleId="event-description">
    <w:name w:val="event-description"/>
    <w:basedOn w:val="DefaultParagraphFont"/>
    <w:rsid w:val="00AE2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5646">
      <w:bodyDiv w:val="1"/>
      <w:marLeft w:val="0"/>
      <w:marRight w:val="0"/>
      <w:marTop w:val="0"/>
      <w:marBottom w:val="0"/>
      <w:divBdr>
        <w:top w:val="none" w:sz="0" w:space="0" w:color="auto"/>
        <w:left w:val="none" w:sz="0" w:space="0" w:color="auto"/>
        <w:bottom w:val="none" w:sz="0" w:space="0" w:color="auto"/>
        <w:right w:val="none" w:sz="0" w:space="0" w:color="auto"/>
      </w:divBdr>
    </w:div>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110444468">
      <w:bodyDiv w:val="1"/>
      <w:marLeft w:val="0"/>
      <w:marRight w:val="0"/>
      <w:marTop w:val="0"/>
      <w:marBottom w:val="0"/>
      <w:divBdr>
        <w:top w:val="none" w:sz="0" w:space="0" w:color="auto"/>
        <w:left w:val="none" w:sz="0" w:space="0" w:color="auto"/>
        <w:bottom w:val="none" w:sz="0" w:space="0" w:color="auto"/>
        <w:right w:val="none" w:sz="0" w:space="0" w:color="auto"/>
      </w:divBdr>
    </w:div>
    <w:div w:id="199242963">
      <w:bodyDiv w:val="1"/>
      <w:marLeft w:val="0"/>
      <w:marRight w:val="0"/>
      <w:marTop w:val="0"/>
      <w:marBottom w:val="0"/>
      <w:divBdr>
        <w:top w:val="none" w:sz="0" w:space="0" w:color="auto"/>
        <w:left w:val="none" w:sz="0" w:space="0" w:color="auto"/>
        <w:bottom w:val="none" w:sz="0" w:space="0" w:color="auto"/>
        <w:right w:val="none" w:sz="0" w:space="0" w:color="auto"/>
      </w:divBdr>
    </w:div>
    <w:div w:id="205215234">
      <w:bodyDiv w:val="1"/>
      <w:marLeft w:val="0"/>
      <w:marRight w:val="0"/>
      <w:marTop w:val="0"/>
      <w:marBottom w:val="0"/>
      <w:divBdr>
        <w:top w:val="none" w:sz="0" w:space="0" w:color="auto"/>
        <w:left w:val="none" w:sz="0" w:space="0" w:color="auto"/>
        <w:bottom w:val="none" w:sz="0" w:space="0" w:color="auto"/>
        <w:right w:val="none" w:sz="0" w:space="0" w:color="auto"/>
      </w:divBdr>
    </w:div>
    <w:div w:id="274214683">
      <w:bodyDiv w:val="1"/>
      <w:marLeft w:val="0"/>
      <w:marRight w:val="0"/>
      <w:marTop w:val="0"/>
      <w:marBottom w:val="0"/>
      <w:divBdr>
        <w:top w:val="none" w:sz="0" w:space="0" w:color="auto"/>
        <w:left w:val="none" w:sz="0" w:space="0" w:color="auto"/>
        <w:bottom w:val="none" w:sz="0" w:space="0" w:color="auto"/>
        <w:right w:val="none" w:sz="0" w:space="0" w:color="auto"/>
      </w:divBdr>
    </w:div>
    <w:div w:id="289436201">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428085715">
      <w:bodyDiv w:val="1"/>
      <w:marLeft w:val="0"/>
      <w:marRight w:val="0"/>
      <w:marTop w:val="0"/>
      <w:marBottom w:val="0"/>
      <w:divBdr>
        <w:top w:val="none" w:sz="0" w:space="0" w:color="auto"/>
        <w:left w:val="none" w:sz="0" w:space="0" w:color="auto"/>
        <w:bottom w:val="none" w:sz="0" w:space="0" w:color="auto"/>
        <w:right w:val="none" w:sz="0" w:space="0" w:color="auto"/>
      </w:divBdr>
      <w:divsChild>
        <w:div w:id="1148588797">
          <w:marLeft w:val="0"/>
          <w:marRight w:val="0"/>
          <w:marTop w:val="0"/>
          <w:marBottom w:val="0"/>
          <w:divBdr>
            <w:top w:val="none" w:sz="0" w:space="0" w:color="auto"/>
            <w:left w:val="none" w:sz="0" w:space="0" w:color="auto"/>
            <w:bottom w:val="none" w:sz="0" w:space="0" w:color="auto"/>
            <w:right w:val="none" w:sz="0" w:space="0" w:color="auto"/>
          </w:divBdr>
        </w:div>
        <w:div w:id="2067071634">
          <w:marLeft w:val="0"/>
          <w:marRight w:val="0"/>
          <w:marTop w:val="0"/>
          <w:marBottom w:val="0"/>
          <w:divBdr>
            <w:top w:val="none" w:sz="0" w:space="0" w:color="auto"/>
            <w:left w:val="none" w:sz="0" w:space="0" w:color="auto"/>
            <w:bottom w:val="none" w:sz="0" w:space="0" w:color="auto"/>
            <w:right w:val="none" w:sz="0" w:space="0" w:color="auto"/>
          </w:divBdr>
        </w:div>
        <w:div w:id="434405187">
          <w:marLeft w:val="0"/>
          <w:marRight w:val="0"/>
          <w:marTop w:val="0"/>
          <w:marBottom w:val="0"/>
          <w:divBdr>
            <w:top w:val="none" w:sz="0" w:space="0" w:color="auto"/>
            <w:left w:val="none" w:sz="0" w:space="0" w:color="auto"/>
            <w:bottom w:val="none" w:sz="0" w:space="0" w:color="auto"/>
            <w:right w:val="none" w:sz="0" w:space="0" w:color="auto"/>
          </w:divBdr>
        </w:div>
        <w:div w:id="1816877321">
          <w:marLeft w:val="0"/>
          <w:marRight w:val="0"/>
          <w:marTop w:val="0"/>
          <w:marBottom w:val="0"/>
          <w:divBdr>
            <w:top w:val="none" w:sz="0" w:space="0" w:color="auto"/>
            <w:left w:val="none" w:sz="0" w:space="0" w:color="auto"/>
            <w:bottom w:val="none" w:sz="0" w:space="0" w:color="auto"/>
            <w:right w:val="none" w:sz="0" w:space="0" w:color="auto"/>
          </w:divBdr>
        </w:div>
        <w:div w:id="1405299943">
          <w:marLeft w:val="0"/>
          <w:marRight w:val="0"/>
          <w:marTop w:val="0"/>
          <w:marBottom w:val="0"/>
          <w:divBdr>
            <w:top w:val="none" w:sz="0" w:space="0" w:color="auto"/>
            <w:left w:val="none" w:sz="0" w:space="0" w:color="auto"/>
            <w:bottom w:val="none" w:sz="0" w:space="0" w:color="auto"/>
            <w:right w:val="none" w:sz="0" w:space="0" w:color="auto"/>
          </w:divBdr>
        </w:div>
        <w:div w:id="745342889">
          <w:marLeft w:val="0"/>
          <w:marRight w:val="0"/>
          <w:marTop w:val="0"/>
          <w:marBottom w:val="0"/>
          <w:divBdr>
            <w:top w:val="none" w:sz="0" w:space="0" w:color="auto"/>
            <w:left w:val="none" w:sz="0" w:space="0" w:color="auto"/>
            <w:bottom w:val="none" w:sz="0" w:space="0" w:color="auto"/>
            <w:right w:val="none" w:sz="0" w:space="0" w:color="auto"/>
          </w:divBdr>
        </w:div>
        <w:div w:id="1972638428">
          <w:marLeft w:val="0"/>
          <w:marRight w:val="0"/>
          <w:marTop w:val="0"/>
          <w:marBottom w:val="0"/>
          <w:divBdr>
            <w:top w:val="none" w:sz="0" w:space="0" w:color="auto"/>
            <w:left w:val="none" w:sz="0" w:space="0" w:color="auto"/>
            <w:bottom w:val="none" w:sz="0" w:space="0" w:color="auto"/>
            <w:right w:val="none" w:sz="0" w:space="0" w:color="auto"/>
          </w:divBdr>
        </w:div>
        <w:div w:id="204215085">
          <w:marLeft w:val="0"/>
          <w:marRight w:val="0"/>
          <w:marTop w:val="0"/>
          <w:marBottom w:val="0"/>
          <w:divBdr>
            <w:top w:val="none" w:sz="0" w:space="0" w:color="auto"/>
            <w:left w:val="none" w:sz="0" w:space="0" w:color="auto"/>
            <w:bottom w:val="none" w:sz="0" w:space="0" w:color="auto"/>
            <w:right w:val="none" w:sz="0" w:space="0" w:color="auto"/>
          </w:divBdr>
        </w:div>
        <w:div w:id="1036927374">
          <w:marLeft w:val="0"/>
          <w:marRight w:val="0"/>
          <w:marTop w:val="0"/>
          <w:marBottom w:val="0"/>
          <w:divBdr>
            <w:top w:val="none" w:sz="0" w:space="0" w:color="auto"/>
            <w:left w:val="none" w:sz="0" w:space="0" w:color="auto"/>
            <w:bottom w:val="none" w:sz="0" w:space="0" w:color="auto"/>
            <w:right w:val="none" w:sz="0" w:space="0" w:color="auto"/>
          </w:divBdr>
        </w:div>
        <w:div w:id="22244585">
          <w:marLeft w:val="0"/>
          <w:marRight w:val="0"/>
          <w:marTop w:val="0"/>
          <w:marBottom w:val="0"/>
          <w:divBdr>
            <w:top w:val="none" w:sz="0" w:space="0" w:color="auto"/>
            <w:left w:val="none" w:sz="0" w:space="0" w:color="auto"/>
            <w:bottom w:val="none" w:sz="0" w:space="0" w:color="auto"/>
            <w:right w:val="none" w:sz="0" w:space="0" w:color="auto"/>
          </w:divBdr>
        </w:div>
        <w:div w:id="1276600541">
          <w:marLeft w:val="0"/>
          <w:marRight w:val="0"/>
          <w:marTop w:val="0"/>
          <w:marBottom w:val="0"/>
          <w:divBdr>
            <w:top w:val="none" w:sz="0" w:space="0" w:color="auto"/>
            <w:left w:val="none" w:sz="0" w:space="0" w:color="auto"/>
            <w:bottom w:val="none" w:sz="0" w:space="0" w:color="auto"/>
            <w:right w:val="none" w:sz="0" w:space="0" w:color="auto"/>
          </w:divBdr>
        </w:div>
        <w:div w:id="772289278">
          <w:marLeft w:val="0"/>
          <w:marRight w:val="0"/>
          <w:marTop w:val="0"/>
          <w:marBottom w:val="0"/>
          <w:divBdr>
            <w:top w:val="none" w:sz="0" w:space="0" w:color="auto"/>
            <w:left w:val="none" w:sz="0" w:space="0" w:color="auto"/>
            <w:bottom w:val="none" w:sz="0" w:space="0" w:color="auto"/>
            <w:right w:val="none" w:sz="0" w:space="0" w:color="auto"/>
          </w:divBdr>
        </w:div>
        <w:div w:id="1623539573">
          <w:marLeft w:val="0"/>
          <w:marRight w:val="0"/>
          <w:marTop w:val="0"/>
          <w:marBottom w:val="0"/>
          <w:divBdr>
            <w:top w:val="none" w:sz="0" w:space="0" w:color="auto"/>
            <w:left w:val="none" w:sz="0" w:space="0" w:color="auto"/>
            <w:bottom w:val="none" w:sz="0" w:space="0" w:color="auto"/>
            <w:right w:val="none" w:sz="0" w:space="0" w:color="auto"/>
          </w:divBdr>
        </w:div>
      </w:divsChild>
    </w:div>
    <w:div w:id="441070528">
      <w:bodyDiv w:val="1"/>
      <w:marLeft w:val="0"/>
      <w:marRight w:val="0"/>
      <w:marTop w:val="0"/>
      <w:marBottom w:val="0"/>
      <w:divBdr>
        <w:top w:val="none" w:sz="0" w:space="0" w:color="auto"/>
        <w:left w:val="none" w:sz="0" w:space="0" w:color="auto"/>
        <w:bottom w:val="none" w:sz="0" w:space="0" w:color="auto"/>
        <w:right w:val="none" w:sz="0" w:space="0" w:color="auto"/>
      </w:divBdr>
    </w:div>
    <w:div w:id="453521131">
      <w:bodyDiv w:val="1"/>
      <w:marLeft w:val="0"/>
      <w:marRight w:val="0"/>
      <w:marTop w:val="0"/>
      <w:marBottom w:val="0"/>
      <w:divBdr>
        <w:top w:val="none" w:sz="0" w:space="0" w:color="auto"/>
        <w:left w:val="none" w:sz="0" w:space="0" w:color="auto"/>
        <w:bottom w:val="none" w:sz="0" w:space="0" w:color="auto"/>
        <w:right w:val="none" w:sz="0" w:space="0" w:color="auto"/>
      </w:divBdr>
    </w:div>
    <w:div w:id="462624884">
      <w:bodyDiv w:val="1"/>
      <w:marLeft w:val="0"/>
      <w:marRight w:val="0"/>
      <w:marTop w:val="0"/>
      <w:marBottom w:val="0"/>
      <w:divBdr>
        <w:top w:val="none" w:sz="0" w:space="0" w:color="auto"/>
        <w:left w:val="none" w:sz="0" w:space="0" w:color="auto"/>
        <w:bottom w:val="none" w:sz="0" w:space="0" w:color="auto"/>
        <w:right w:val="none" w:sz="0" w:space="0" w:color="auto"/>
      </w:divBdr>
    </w:div>
    <w:div w:id="561253760">
      <w:bodyDiv w:val="1"/>
      <w:marLeft w:val="0"/>
      <w:marRight w:val="0"/>
      <w:marTop w:val="0"/>
      <w:marBottom w:val="0"/>
      <w:divBdr>
        <w:top w:val="none" w:sz="0" w:space="0" w:color="auto"/>
        <w:left w:val="none" w:sz="0" w:space="0" w:color="auto"/>
        <w:bottom w:val="none" w:sz="0" w:space="0" w:color="auto"/>
        <w:right w:val="none" w:sz="0" w:space="0" w:color="auto"/>
      </w:divBdr>
    </w:div>
    <w:div w:id="562563510">
      <w:bodyDiv w:val="1"/>
      <w:marLeft w:val="0"/>
      <w:marRight w:val="0"/>
      <w:marTop w:val="0"/>
      <w:marBottom w:val="0"/>
      <w:divBdr>
        <w:top w:val="none" w:sz="0" w:space="0" w:color="auto"/>
        <w:left w:val="none" w:sz="0" w:space="0" w:color="auto"/>
        <w:bottom w:val="none" w:sz="0" w:space="0" w:color="auto"/>
        <w:right w:val="none" w:sz="0" w:space="0" w:color="auto"/>
      </w:divBdr>
    </w:div>
    <w:div w:id="658768973">
      <w:bodyDiv w:val="1"/>
      <w:marLeft w:val="0"/>
      <w:marRight w:val="0"/>
      <w:marTop w:val="0"/>
      <w:marBottom w:val="0"/>
      <w:divBdr>
        <w:top w:val="none" w:sz="0" w:space="0" w:color="auto"/>
        <w:left w:val="none" w:sz="0" w:space="0" w:color="auto"/>
        <w:bottom w:val="none" w:sz="0" w:space="0" w:color="auto"/>
        <w:right w:val="none" w:sz="0" w:space="0" w:color="auto"/>
      </w:divBdr>
    </w:div>
    <w:div w:id="751044922">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870386876">
      <w:bodyDiv w:val="1"/>
      <w:marLeft w:val="0"/>
      <w:marRight w:val="0"/>
      <w:marTop w:val="0"/>
      <w:marBottom w:val="0"/>
      <w:divBdr>
        <w:top w:val="none" w:sz="0" w:space="0" w:color="auto"/>
        <w:left w:val="none" w:sz="0" w:space="0" w:color="auto"/>
        <w:bottom w:val="none" w:sz="0" w:space="0" w:color="auto"/>
        <w:right w:val="none" w:sz="0" w:space="0" w:color="auto"/>
      </w:divBdr>
    </w:div>
    <w:div w:id="946886060">
      <w:bodyDiv w:val="1"/>
      <w:marLeft w:val="0"/>
      <w:marRight w:val="0"/>
      <w:marTop w:val="0"/>
      <w:marBottom w:val="0"/>
      <w:divBdr>
        <w:top w:val="none" w:sz="0" w:space="0" w:color="auto"/>
        <w:left w:val="none" w:sz="0" w:space="0" w:color="auto"/>
        <w:bottom w:val="none" w:sz="0" w:space="0" w:color="auto"/>
        <w:right w:val="none" w:sz="0" w:space="0" w:color="auto"/>
      </w:divBdr>
    </w:div>
    <w:div w:id="977152269">
      <w:bodyDiv w:val="1"/>
      <w:marLeft w:val="0"/>
      <w:marRight w:val="0"/>
      <w:marTop w:val="0"/>
      <w:marBottom w:val="0"/>
      <w:divBdr>
        <w:top w:val="none" w:sz="0" w:space="0" w:color="auto"/>
        <w:left w:val="none" w:sz="0" w:space="0" w:color="auto"/>
        <w:bottom w:val="none" w:sz="0" w:space="0" w:color="auto"/>
        <w:right w:val="none" w:sz="0" w:space="0" w:color="auto"/>
      </w:divBdr>
    </w:div>
    <w:div w:id="990913159">
      <w:bodyDiv w:val="1"/>
      <w:marLeft w:val="0"/>
      <w:marRight w:val="0"/>
      <w:marTop w:val="0"/>
      <w:marBottom w:val="0"/>
      <w:divBdr>
        <w:top w:val="none" w:sz="0" w:space="0" w:color="auto"/>
        <w:left w:val="none" w:sz="0" w:space="0" w:color="auto"/>
        <w:bottom w:val="none" w:sz="0" w:space="0" w:color="auto"/>
        <w:right w:val="none" w:sz="0" w:space="0" w:color="auto"/>
      </w:divBdr>
    </w:div>
    <w:div w:id="998577945">
      <w:bodyDiv w:val="1"/>
      <w:marLeft w:val="0"/>
      <w:marRight w:val="0"/>
      <w:marTop w:val="0"/>
      <w:marBottom w:val="0"/>
      <w:divBdr>
        <w:top w:val="none" w:sz="0" w:space="0" w:color="auto"/>
        <w:left w:val="none" w:sz="0" w:space="0" w:color="auto"/>
        <w:bottom w:val="none" w:sz="0" w:space="0" w:color="auto"/>
        <w:right w:val="none" w:sz="0" w:space="0" w:color="auto"/>
      </w:divBdr>
    </w:div>
    <w:div w:id="1019235049">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345354481">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48813126">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489780953">
      <w:bodyDiv w:val="1"/>
      <w:marLeft w:val="0"/>
      <w:marRight w:val="0"/>
      <w:marTop w:val="0"/>
      <w:marBottom w:val="0"/>
      <w:divBdr>
        <w:top w:val="none" w:sz="0" w:space="0" w:color="auto"/>
        <w:left w:val="none" w:sz="0" w:space="0" w:color="auto"/>
        <w:bottom w:val="none" w:sz="0" w:space="0" w:color="auto"/>
        <w:right w:val="none" w:sz="0" w:space="0" w:color="auto"/>
      </w:divBdr>
      <w:divsChild>
        <w:div w:id="1676226040">
          <w:marLeft w:val="0"/>
          <w:marRight w:val="0"/>
          <w:marTop w:val="0"/>
          <w:marBottom w:val="0"/>
          <w:divBdr>
            <w:top w:val="none" w:sz="0" w:space="0" w:color="auto"/>
            <w:left w:val="none" w:sz="0" w:space="0" w:color="auto"/>
            <w:bottom w:val="none" w:sz="0" w:space="0" w:color="auto"/>
            <w:right w:val="none" w:sz="0" w:space="0" w:color="auto"/>
          </w:divBdr>
        </w:div>
        <w:div w:id="524906349">
          <w:marLeft w:val="0"/>
          <w:marRight w:val="0"/>
          <w:marTop w:val="0"/>
          <w:marBottom w:val="0"/>
          <w:divBdr>
            <w:top w:val="none" w:sz="0" w:space="0" w:color="auto"/>
            <w:left w:val="none" w:sz="0" w:space="0" w:color="auto"/>
            <w:bottom w:val="none" w:sz="0" w:space="0" w:color="auto"/>
            <w:right w:val="none" w:sz="0" w:space="0" w:color="auto"/>
          </w:divBdr>
        </w:div>
        <w:div w:id="1629781485">
          <w:marLeft w:val="0"/>
          <w:marRight w:val="0"/>
          <w:marTop w:val="0"/>
          <w:marBottom w:val="0"/>
          <w:divBdr>
            <w:top w:val="none" w:sz="0" w:space="0" w:color="auto"/>
            <w:left w:val="none" w:sz="0" w:space="0" w:color="auto"/>
            <w:bottom w:val="none" w:sz="0" w:space="0" w:color="auto"/>
            <w:right w:val="none" w:sz="0" w:space="0" w:color="auto"/>
          </w:divBdr>
        </w:div>
        <w:div w:id="656615324">
          <w:marLeft w:val="0"/>
          <w:marRight w:val="0"/>
          <w:marTop w:val="0"/>
          <w:marBottom w:val="0"/>
          <w:divBdr>
            <w:top w:val="none" w:sz="0" w:space="0" w:color="auto"/>
            <w:left w:val="none" w:sz="0" w:space="0" w:color="auto"/>
            <w:bottom w:val="none" w:sz="0" w:space="0" w:color="auto"/>
            <w:right w:val="none" w:sz="0" w:space="0" w:color="auto"/>
          </w:divBdr>
        </w:div>
        <w:div w:id="553084133">
          <w:marLeft w:val="0"/>
          <w:marRight w:val="0"/>
          <w:marTop w:val="0"/>
          <w:marBottom w:val="0"/>
          <w:divBdr>
            <w:top w:val="none" w:sz="0" w:space="0" w:color="auto"/>
            <w:left w:val="none" w:sz="0" w:space="0" w:color="auto"/>
            <w:bottom w:val="none" w:sz="0" w:space="0" w:color="auto"/>
            <w:right w:val="none" w:sz="0" w:space="0" w:color="auto"/>
          </w:divBdr>
        </w:div>
      </w:divsChild>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613049981">
      <w:bodyDiv w:val="1"/>
      <w:marLeft w:val="0"/>
      <w:marRight w:val="0"/>
      <w:marTop w:val="0"/>
      <w:marBottom w:val="0"/>
      <w:divBdr>
        <w:top w:val="none" w:sz="0" w:space="0" w:color="auto"/>
        <w:left w:val="none" w:sz="0" w:space="0" w:color="auto"/>
        <w:bottom w:val="none" w:sz="0" w:space="0" w:color="auto"/>
        <w:right w:val="none" w:sz="0" w:space="0" w:color="auto"/>
      </w:divBdr>
    </w:div>
    <w:div w:id="1829588469">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49964273">
      <w:bodyDiv w:val="1"/>
      <w:marLeft w:val="0"/>
      <w:marRight w:val="0"/>
      <w:marTop w:val="0"/>
      <w:marBottom w:val="0"/>
      <w:divBdr>
        <w:top w:val="none" w:sz="0" w:space="0" w:color="auto"/>
        <w:left w:val="none" w:sz="0" w:space="0" w:color="auto"/>
        <w:bottom w:val="none" w:sz="0" w:space="0" w:color="auto"/>
        <w:right w:val="none" w:sz="0" w:space="0" w:color="auto"/>
      </w:divBdr>
    </w:div>
    <w:div w:id="1953706668">
      <w:bodyDiv w:val="1"/>
      <w:marLeft w:val="0"/>
      <w:marRight w:val="0"/>
      <w:marTop w:val="0"/>
      <w:marBottom w:val="0"/>
      <w:divBdr>
        <w:top w:val="none" w:sz="0" w:space="0" w:color="auto"/>
        <w:left w:val="none" w:sz="0" w:space="0" w:color="auto"/>
        <w:bottom w:val="none" w:sz="0" w:space="0" w:color="auto"/>
        <w:right w:val="none" w:sz="0" w:space="0" w:color="auto"/>
      </w:divBdr>
    </w:div>
    <w:div w:id="1959334276">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1994067818">
      <w:bodyDiv w:val="1"/>
      <w:marLeft w:val="0"/>
      <w:marRight w:val="0"/>
      <w:marTop w:val="0"/>
      <w:marBottom w:val="0"/>
      <w:divBdr>
        <w:top w:val="none" w:sz="0" w:space="0" w:color="auto"/>
        <w:left w:val="none" w:sz="0" w:space="0" w:color="auto"/>
        <w:bottom w:val="none" w:sz="0" w:space="0" w:color="auto"/>
        <w:right w:val="none" w:sz="0" w:space="0" w:color="auto"/>
      </w:divBdr>
    </w:div>
    <w:div w:id="2007245208">
      <w:bodyDiv w:val="1"/>
      <w:marLeft w:val="0"/>
      <w:marRight w:val="0"/>
      <w:marTop w:val="0"/>
      <w:marBottom w:val="0"/>
      <w:divBdr>
        <w:top w:val="none" w:sz="0" w:space="0" w:color="auto"/>
        <w:left w:val="none" w:sz="0" w:space="0" w:color="auto"/>
        <w:bottom w:val="none" w:sz="0" w:space="0" w:color="auto"/>
        <w:right w:val="none" w:sz="0" w:space="0" w:color="auto"/>
      </w:divBdr>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 w:id="205508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ockfon.com/products/tiles-and-panels/modular-ceilings/special-applications/healthcar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s@rockfon.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Rockfon_A4_general_templat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2693DD7F46A9E4CA9C680587AACEEAE" ma:contentTypeVersion="13" ma:contentTypeDescription="Create a new document." ma:contentTypeScope="" ma:versionID="6a3440d1a53d2ba9aeb4924997ebfe92">
  <xsd:schema xmlns:xsd="http://www.w3.org/2001/XMLSchema" xmlns:xs="http://www.w3.org/2001/XMLSchema" xmlns:p="http://schemas.microsoft.com/office/2006/metadata/properties" xmlns:ns3="7f665f4e-2ac2-4acb-8091-54de0c6307ea" xmlns:ns4="4385b92f-cfbd-4a56-896d-39c2d212aaec" targetNamespace="http://schemas.microsoft.com/office/2006/metadata/properties" ma:root="true" ma:fieldsID="0c262e7ffeb26245c7dd20fb9e970171" ns3:_="" ns4:_="">
    <xsd:import namespace="7f665f4e-2ac2-4acb-8091-54de0c6307ea"/>
    <xsd:import namespace="4385b92f-cfbd-4a56-896d-39c2d212aa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65f4e-2ac2-4acb-8091-54de0c630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85b92f-cfbd-4a56-896d-39c2d212aa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837E56-401C-4DE2-A20C-194CA0707205}">
  <ds:schemaRefs>
    <ds:schemaRef ds:uri="http://schemas.microsoft.com/sharepoint/v3/contenttype/forms"/>
  </ds:schemaRefs>
</ds:datastoreItem>
</file>

<file path=customXml/itemProps2.xml><?xml version="1.0" encoding="utf-8"?>
<ds:datastoreItem xmlns:ds="http://schemas.openxmlformats.org/officeDocument/2006/customXml" ds:itemID="{FA43B889-F8D6-4090-9BAA-4581EB273249}">
  <ds:schemaRefs>
    <ds:schemaRef ds:uri="http://schemas.openxmlformats.org/officeDocument/2006/bibliography"/>
  </ds:schemaRefs>
</ds:datastoreItem>
</file>

<file path=customXml/itemProps3.xml><?xml version="1.0" encoding="utf-8"?>
<ds:datastoreItem xmlns:ds="http://schemas.openxmlformats.org/officeDocument/2006/customXml" ds:itemID="{AE0E6856-0753-4361-93A8-849354207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65f4e-2ac2-4acb-8091-54de0c6307ea"/>
    <ds:schemaRef ds:uri="4385b92f-cfbd-4a56-896d-39c2d212a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0B1A04-C88E-492F-A759-84BAFAEBFB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7001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creator>Heather West</dc:creator>
  <cp:lastModifiedBy>Heather West</cp:lastModifiedBy>
  <cp:revision>5</cp:revision>
  <cp:lastPrinted>2021-03-03T22:39:00Z</cp:lastPrinted>
  <dcterms:created xsi:type="dcterms:W3CDTF">2022-02-22T16:04:00Z</dcterms:created>
  <dcterms:modified xsi:type="dcterms:W3CDTF">2022-02-23T05:13:00Z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y fmtid="{D5CDD505-2E9C-101B-9397-08002B2CF9AE}" pid="4" name="ContentTypeId">
    <vt:lpwstr>0x010100D2693DD7F46A9E4CA9C680587AACEEAE</vt:lpwstr>
  </property>
</Properties>
</file>