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22B147B" w:rsidR="00305DAD" w:rsidRPr="00D9258D" w:rsidRDefault="00E55FF6" w:rsidP="00305DAD">
      <w:pPr>
        <w:pStyle w:val="Title"/>
        <w:jc w:val="right"/>
        <w:rPr>
          <w:b w:val="0"/>
          <w:sz w:val="24"/>
          <w:szCs w:val="24"/>
        </w:rPr>
      </w:pPr>
      <w:r w:rsidRPr="00E55FF6">
        <w:rPr>
          <w:b w:val="0"/>
          <w:sz w:val="24"/>
          <w:szCs w:val="24"/>
          <w:highlight w:val="yellow"/>
        </w:rPr>
        <w:t>August</w:t>
      </w:r>
      <w:r w:rsidR="007D091F" w:rsidRPr="00E55FF6">
        <w:rPr>
          <w:b w:val="0"/>
          <w:sz w:val="24"/>
          <w:szCs w:val="24"/>
          <w:highlight w:val="yellow"/>
        </w:rPr>
        <w:t xml:space="preserve"> </w:t>
      </w:r>
      <w:r w:rsidRPr="00E55FF6">
        <w:rPr>
          <w:b w:val="0"/>
          <w:sz w:val="24"/>
          <w:szCs w:val="24"/>
          <w:highlight w:val="yellow"/>
        </w:rPr>
        <w:t>17</w:t>
      </w:r>
      <w:r w:rsidR="008F1618" w:rsidRPr="00E55FF6">
        <w:rPr>
          <w:b w:val="0"/>
          <w:sz w:val="24"/>
          <w:szCs w:val="24"/>
          <w:highlight w:val="yellow"/>
        </w:rPr>
        <w:t xml:space="preserve">, </w:t>
      </w:r>
      <w:r w:rsidRPr="00E55FF6">
        <w:rPr>
          <w:b w:val="0"/>
          <w:sz w:val="24"/>
          <w:szCs w:val="24"/>
          <w:highlight w:val="yellow"/>
        </w:rPr>
        <w:t>2022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73076B8B" w:rsidR="00305DAD" w:rsidRPr="00D9258D" w:rsidRDefault="00615C3B" w:rsidP="0038384C">
      <w:pPr>
        <w:pStyle w:val="Title"/>
        <w:spacing w:after="240"/>
        <w:rPr>
          <w:color w:val="auto"/>
        </w:rPr>
      </w:pPr>
      <w:r>
        <w:rPr>
          <w:color w:val="auto"/>
        </w:rPr>
        <w:t>Register Now for Networking Events During FGIA 2022 Hybrid Fall Conference September 25-28</w:t>
      </w:r>
      <w:r w:rsidR="00F13E41">
        <w:rPr>
          <w:color w:val="auto"/>
        </w:rPr>
        <w:t xml:space="preserve"> </w:t>
      </w:r>
    </w:p>
    <w:p w14:paraId="270FE97B" w14:textId="1C510AE8" w:rsidR="007D091F" w:rsidRDefault="00A41F02" w:rsidP="00B26F9B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917314">
        <w:t>and</w:t>
      </w:r>
      <w:r w:rsidR="00F13E41">
        <w:t xml:space="preserve"> Glazing Industry Alliance (FGIA)</w:t>
      </w:r>
      <w:r w:rsidR="00615C3B">
        <w:t xml:space="preserve"> invites the industry to several networking opportunities taking place during the upcoming FGIA 2022 Hybrid Fall Conference, including a</w:t>
      </w:r>
      <w:r w:rsidR="00C57B78">
        <w:t>n architecture</w:t>
      </w:r>
      <w:r w:rsidR="00615C3B">
        <w:t xml:space="preserve"> </w:t>
      </w:r>
      <w:r w:rsidR="00C57B78">
        <w:t>river</w:t>
      </w:r>
      <w:r w:rsidR="00615C3B">
        <w:t>boat tour, a sunset dinner cruise and the FGIA Product Showcase</w:t>
      </w:r>
      <w:r w:rsidR="00F13E41">
        <w:t>.</w:t>
      </w:r>
      <w:r w:rsidR="00615C3B">
        <w:t xml:space="preserve"> </w:t>
      </w:r>
      <w:r w:rsidR="00B424FA">
        <w:t xml:space="preserve">The conference will be September 25-28 at the Fairmont Chicago, Millennium Park, in Chicago, IL. </w:t>
      </w:r>
      <w:hyperlink r:id="rId10" w:history="1">
        <w:r w:rsidR="00B424FA" w:rsidRPr="00B26F9B">
          <w:rPr>
            <w:rStyle w:val="Hyperlink"/>
            <w:sz w:val="22"/>
          </w:rPr>
          <w:t>In-person</w:t>
        </w:r>
      </w:hyperlink>
      <w:r w:rsidR="00B424FA">
        <w:t xml:space="preserve"> and </w:t>
      </w:r>
      <w:hyperlink r:id="rId11" w:history="1">
        <w:r w:rsidR="00B424FA" w:rsidRPr="00B26F9B">
          <w:rPr>
            <w:rStyle w:val="Hyperlink"/>
            <w:sz w:val="22"/>
          </w:rPr>
          <w:t>virtual</w:t>
        </w:r>
      </w:hyperlink>
      <w:r w:rsidR="00B424FA">
        <w:t xml:space="preserve"> options are available to both FGIA members and non-members with early bird pricing available through September 1.</w:t>
      </w:r>
    </w:p>
    <w:p w14:paraId="5BECB5B9" w14:textId="49E3B9FB" w:rsidR="00F15C3D" w:rsidRPr="00B424FA" w:rsidRDefault="00B424FA" w:rsidP="003F3D28">
      <w:r w:rsidRPr="00B424FA">
        <w:t>“</w:t>
      </w:r>
      <w:r w:rsidR="00C57B78">
        <w:t>As this event gets closer, FGIA staff gets more excited to share what to expect this fall in Chicago</w:t>
      </w:r>
      <w:r w:rsidRPr="00B424FA">
        <w:t>,” said Florica Vlad, FGIA Meetings Manager.</w:t>
      </w:r>
      <w:r w:rsidR="00C57B78">
        <w:t xml:space="preserve"> “With two opportunities to view the Windy City from the Chicago River, you can’t miss this chance to experience this great American city from a completely new perspective. Get on board to network and make some memories</w:t>
      </w:r>
      <w:r w:rsidR="00F07484">
        <w:t>, and bring your Chicago spirit</w:t>
      </w:r>
      <w:r w:rsidR="00C57B78">
        <w:t xml:space="preserve">.” </w:t>
      </w:r>
    </w:p>
    <w:p w14:paraId="18FCFF54" w14:textId="11BF1183" w:rsidR="00B424FA" w:rsidRDefault="00B424FA" w:rsidP="003F3D28">
      <w:pPr>
        <w:rPr>
          <w:b/>
          <w:bCs/>
        </w:rPr>
      </w:pPr>
      <w:r>
        <w:rPr>
          <w:b/>
          <w:bCs/>
        </w:rPr>
        <w:t xml:space="preserve">Architecture </w:t>
      </w:r>
      <w:r w:rsidR="006C02E2">
        <w:rPr>
          <w:b/>
          <w:bCs/>
        </w:rPr>
        <w:t>Riverb</w:t>
      </w:r>
      <w:r>
        <w:rPr>
          <w:b/>
          <w:bCs/>
        </w:rPr>
        <w:t>oat Tour on the Chicago River</w:t>
      </w:r>
    </w:p>
    <w:p w14:paraId="31F4693F" w14:textId="7FA7D84B" w:rsidR="006C02E2" w:rsidRPr="006C02E2" w:rsidRDefault="00B26F9B" w:rsidP="006C02E2">
      <w:pPr>
        <w:rPr>
          <w:szCs w:val="22"/>
        </w:rPr>
      </w:pPr>
      <w:r>
        <w:rPr>
          <w:szCs w:val="22"/>
        </w:rPr>
        <w:t>Departing on Sunday, September 25, t</w:t>
      </w:r>
      <w:r w:rsidR="00C57B78">
        <w:rPr>
          <w:szCs w:val="22"/>
        </w:rPr>
        <w:t>his architecture</w:t>
      </w:r>
      <w:r w:rsidR="006C02E2" w:rsidRPr="006C02E2">
        <w:rPr>
          <w:szCs w:val="22"/>
        </w:rPr>
        <w:t xml:space="preserve"> river</w:t>
      </w:r>
      <w:r w:rsidR="00C57B78">
        <w:rPr>
          <w:szCs w:val="22"/>
        </w:rPr>
        <w:t>boat</w:t>
      </w:r>
      <w:r w:rsidR="006C02E2" w:rsidRPr="006C02E2">
        <w:rPr>
          <w:szCs w:val="22"/>
        </w:rPr>
        <w:t xml:space="preserve"> cruise</w:t>
      </w:r>
      <w:r w:rsidR="00C57B78">
        <w:rPr>
          <w:szCs w:val="22"/>
        </w:rPr>
        <w:t xml:space="preserve"> features</w:t>
      </w:r>
      <w:r w:rsidR="006C02E2" w:rsidRPr="006C02E2">
        <w:rPr>
          <w:szCs w:val="22"/>
        </w:rPr>
        <w:t xml:space="preserve"> </w:t>
      </w:r>
      <w:r w:rsidR="00C57B78">
        <w:rPr>
          <w:szCs w:val="22"/>
        </w:rPr>
        <w:t>interesting</w:t>
      </w:r>
      <w:r w:rsidR="006C02E2" w:rsidRPr="006C02E2">
        <w:rPr>
          <w:szCs w:val="22"/>
        </w:rPr>
        <w:t xml:space="preserve"> stories behind more than 50 buildings along the Chicago River</w:t>
      </w:r>
      <w:r w:rsidR="00247A9E">
        <w:rPr>
          <w:szCs w:val="22"/>
        </w:rPr>
        <w:t xml:space="preserve">, giving an </w:t>
      </w:r>
      <w:r w:rsidR="00247A9E" w:rsidRPr="006C02E2">
        <w:rPr>
          <w:szCs w:val="22"/>
        </w:rPr>
        <w:t>overview of Chicago’s architecture and its history.</w:t>
      </w:r>
      <w:r w:rsidR="00247A9E">
        <w:rPr>
          <w:szCs w:val="22"/>
        </w:rPr>
        <w:t xml:space="preserve"> </w:t>
      </w:r>
      <w:r w:rsidR="006C02E2">
        <w:rPr>
          <w:szCs w:val="22"/>
        </w:rPr>
        <w:t>Participants on this 90-minute tour will h</w:t>
      </w:r>
      <w:r w:rsidR="006C02E2" w:rsidRPr="006C02E2">
        <w:rPr>
          <w:szCs w:val="22"/>
        </w:rPr>
        <w:t xml:space="preserve">ear how Chicago grew from a small settlement into one of the world's largest cities in </w:t>
      </w:r>
      <w:r w:rsidR="00247A9E">
        <w:rPr>
          <w:szCs w:val="22"/>
        </w:rPr>
        <w:t xml:space="preserve">the span of </w:t>
      </w:r>
      <w:r w:rsidR="006C02E2" w:rsidRPr="006C02E2">
        <w:rPr>
          <w:szCs w:val="22"/>
        </w:rPr>
        <w:t>less than 100 years. The boat cruise fee is $49</w:t>
      </w:r>
      <w:r w:rsidR="00C57B78">
        <w:rPr>
          <w:szCs w:val="22"/>
        </w:rPr>
        <w:t xml:space="preserve"> per </w:t>
      </w:r>
      <w:r w:rsidR="006C02E2" w:rsidRPr="006C02E2">
        <w:rPr>
          <w:szCs w:val="22"/>
        </w:rPr>
        <w:t>person</w:t>
      </w:r>
      <w:r w:rsidR="00C57B78">
        <w:rPr>
          <w:szCs w:val="22"/>
        </w:rPr>
        <w:t xml:space="preserve">, </w:t>
      </w:r>
      <w:r w:rsidR="00EB2260">
        <w:rPr>
          <w:szCs w:val="22"/>
        </w:rPr>
        <w:t xml:space="preserve">including </w:t>
      </w:r>
      <w:r w:rsidR="006C02E2" w:rsidRPr="006C02E2">
        <w:rPr>
          <w:szCs w:val="22"/>
        </w:rPr>
        <w:t xml:space="preserve">tax and gratuity. For additional details, contact </w:t>
      </w:r>
      <w:hyperlink r:id="rId12" w:history="1">
        <w:r w:rsidR="006C02E2" w:rsidRPr="006C02E2">
          <w:rPr>
            <w:rStyle w:val="Hyperlink"/>
            <w:sz w:val="22"/>
            <w:szCs w:val="22"/>
          </w:rPr>
          <w:t>Meetings@FGIAonline.org</w:t>
        </w:r>
      </w:hyperlink>
      <w:r w:rsidR="006C02E2" w:rsidRPr="006C02E2">
        <w:rPr>
          <w:szCs w:val="22"/>
        </w:rPr>
        <w:t>.</w:t>
      </w:r>
    </w:p>
    <w:p w14:paraId="56EB5650" w14:textId="4EABDAC4" w:rsidR="007D091F" w:rsidRPr="007D091F" w:rsidRDefault="00B424FA" w:rsidP="00FC0D8D">
      <w:pPr>
        <w:rPr>
          <w:b/>
          <w:bCs/>
        </w:rPr>
      </w:pPr>
      <w:r>
        <w:rPr>
          <w:b/>
          <w:bCs/>
        </w:rPr>
        <w:t>Chicago Spirit Sunset Dinner Cruise</w:t>
      </w:r>
    </w:p>
    <w:p w14:paraId="12A4B53A" w14:textId="552AB574" w:rsidR="0058131D" w:rsidRDefault="00E55FF6" w:rsidP="00FC0D8D">
      <w:r>
        <w:t xml:space="preserve">This three-hour dinner </w:t>
      </w:r>
      <w:r w:rsidR="00247A9E">
        <w:t xml:space="preserve">cruise </w:t>
      </w:r>
      <w:r w:rsidR="0015038D">
        <w:t xml:space="preserve">on the evening of Monday, September 26, </w:t>
      </w:r>
      <w:r>
        <w:t xml:space="preserve">will feature a cocktail hour and souvenir photo. </w:t>
      </w:r>
      <w:r w:rsidR="00B26F9B">
        <w:t xml:space="preserve">Participants </w:t>
      </w:r>
      <w:r>
        <w:t>are encouraged to wear Chicago fanwear of their favorite sports teams or other Chicago-related attire</w:t>
      </w:r>
      <w:r w:rsidR="0015038D">
        <w:t>, in keeping with the event theme: “Set Sail through the Windy City</w:t>
      </w:r>
      <w:r w:rsidR="00F07484">
        <w:t>.</w:t>
      </w:r>
      <w:r w:rsidR="0015038D">
        <w:t>”</w:t>
      </w:r>
      <w:r>
        <w:t xml:space="preserve"> </w:t>
      </w:r>
      <w:r w:rsidR="0015038D">
        <w:t>Transportation will be provided from the conference hotel to Navy Pier to board the boat.</w:t>
      </w:r>
      <w:r w:rsidR="0015038D" w:rsidRPr="0015038D">
        <w:t xml:space="preserve"> </w:t>
      </w:r>
      <w:r w:rsidR="0015038D">
        <w:t xml:space="preserve">The buffet menu will include </w:t>
      </w:r>
      <w:r w:rsidR="0015038D" w:rsidRPr="00BA2B5C">
        <w:t>a variety of foods to accommodate dietary restriction</w:t>
      </w:r>
      <w:r w:rsidR="00EB2260">
        <w:t>s</w:t>
      </w:r>
      <w:r w:rsidR="0015038D">
        <w:t xml:space="preserve">. </w:t>
      </w:r>
      <w:r w:rsidR="006C02E2">
        <w:t>Th</w:t>
      </w:r>
      <w:r w:rsidR="00EB2260">
        <w:t xml:space="preserve">e cruise </w:t>
      </w:r>
      <w:r w:rsidR="006C02E2">
        <w:t xml:space="preserve">is included in the cost of conference registration. </w:t>
      </w:r>
      <w:r w:rsidR="00D860DC" w:rsidRPr="006C02E2">
        <w:rPr>
          <w:szCs w:val="22"/>
        </w:rPr>
        <w:t xml:space="preserve">For </w:t>
      </w:r>
      <w:r w:rsidR="00EB2260">
        <w:rPr>
          <w:szCs w:val="22"/>
        </w:rPr>
        <w:t>more information</w:t>
      </w:r>
      <w:r w:rsidR="00D860DC" w:rsidRPr="006C02E2">
        <w:rPr>
          <w:szCs w:val="22"/>
        </w:rPr>
        <w:t xml:space="preserve">, contact </w:t>
      </w:r>
      <w:hyperlink r:id="rId13" w:history="1">
        <w:r w:rsidR="00D860DC" w:rsidRPr="006C02E2">
          <w:rPr>
            <w:rStyle w:val="Hyperlink"/>
            <w:sz w:val="22"/>
            <w:szCs w:val="22"/>
          </w:rPr>
          <w:t>Meetings@FGIAonline.org</w:t>
        </w:r>
      </w:hyperlink>
      <w:r w:rsidR="00D860DC" w:rsidRPr="006C02E2">
        <w:rPr>
          <w:szCs w:val="22"/>
        </w:rPr>
        <w:t>.</w:t>
      </w:r>
    </w:p>
    <w:p w14:paraId="29C624C7" w14:textId="1C02CC55" w:rsidR="007D091F" w:rsidRPr="007D091F" w:rsidRDefault="00B424FA" w:rsidP="00FC0D8D">
      <w:pPr>
        <w:rPr>
          <w:b/>
          <w:bCs/>
        </w:rPr>
      </w:pPr>
      <w:r>
        <w:rPr>
          <w:b/>
          <w:bCs/>
        </w:rPr>
        <w:lastRenderedPageBreak/>
        <w:t>FGIA Product Showcase</w:t>
      </w:r>
    </w:p>
    <w:p w14:paraId="544FB071" w14:textId="0B4FF666" w:rsidR="006C02E2" w:rsidRPr="006C02E2" w:rsidRDefault="006C02E2" w:rsidP="006C02E2">
      <w:pPr>
        <w:rPr>
          <w:szCs w:val="22"/>
        </w:rPr>
      </w:pPr>
      <w:r w:rsidRPr="006C02E2">
        <w:rPr>
          <w:szCs w:val="22"/>
        </w:rPr>
        <w:t xml:space="preserve">Back for the first time since 2019, the revamped </w:t>
      </w:r>
      <w:hyperlink r:id="rId14" w:history="1">
        <w:r w:rsidRPr="006C02E2">
          <w:rPr>
            <w:rStyle w:val="Hyperlink"/>
            <w:sz w:val="22"/>
            <w:szCs w:val="22"/>
          </w:rPr>
          <w:t>FGIA Product Showcase</w:t>
        </w:r>
      </w:hyperlink>
      <w:r w:rsidRPr="006C02E2">
        <w:rPr>
          <w:szCs w:val="22"/>
        </w:rPr>
        <w:t xml:space="preserve"> </w:t>
      </w:r>
      <w:r>
        <w:rPr>
          <w:szCs w:val="22"/>
        </w:rPr>
        <w:t xml:space="preserve">will </w:t>
      </w:r>
      <w:r w:rsidRPr="006C02E2">
        <w:rPr>
          <w:szCs w:val="22"/>
        </w:rPr>
        <w:t>provide conference participants with the opportunity to view product solutions, hands-on and in-person. Exhibitors will also be able to reach a hyper-focused segment of the industry at this unique networking event and reception offered to all conference participants. </w:t>
      </w:r>
      <w:hyperlink r:id="rId15" w:history="1">
        <w:r w:rsidRPr="006C02E2">
          <w:rPr>
            <w:rStyle w:val="Hyperlink"/>
            <w:sz w:val="22"/>
            <w:szCs w:val="22"/>
          </w:rPr>
          <w:t>Register now</w:t>
        </w:r>
      </w:hyperlink>
      <w:r w:rsidRPr="006C02E2">
        <w:rPr>
          <w:szCs w:val="22"/>
        </w:rPr>
        <w:t> to exhibit at the FGIA Product Showcase</w:t>
      </w:r>
      <w:r>
        <w:rPr>
          <w:szCs w:val="22"/>
        </w:rPr>
        <w:t xml:space="preserve"> taking place Tuesday, September 27.</w:t>
      </w:r>
      <w:r w:rsidR="0015038D">
        <w:rPr>
          <w:szCs w:val="22"/>
        </w:rPr>
        <w:t xml:space="preserve"> </w:t>
      </w:r>
      <w:r w:rsidRPr="006C02E2">
        <w:rPr>
          <w:szCs w:val="22"/>
        </w:rPr>
        <w:t>For logistical details and shipping information, visit </w:t>
      </w:r>
      <w:hyperlink r:id="rId16" w:history="1">
        <w:r w:rsidRPr="006C02E2">
          <w:rPr>
            <w:rStyle w:val="Hyperlink"/>
            <w:sz w:val="22"/>
            <w:szCs w:val="22"/>
          </w:rPr>
          <w:t>FGIAonline.org/showcase</w:t>
        </w:r>
      </w:hyperlink>
      <w:r w:rsidRPr="006C02E2">
        <w:rPr>
          <w:szCs w:val="22"/>
        </w:rPr>
        <w:t>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7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8"/>
      <w:footerReference w:type="defaul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314B"/>
    <w:multiLevelType w:val="hybridMultilevel"/>
    <w:tmpl w:val="9BAA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372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228157">
    <w:abstractNumId w:val="12"/>
  </w:num>
  <w:num w:numId="3" w16cid:durableId="1226336314">
    <w:abstractNumId w:val="7"/>
  </w:num>
  <w:num w:numId="4" w16cid:durableId="15160319">
    <w:abstractNumId w:val="2"/>
  </w:num>
  <w:num w:numId="5" w16cid:durableId="673142393">
    <w:abstractNumId w:val="11"/>
  </w:num>
  <w:num w:numId="6" w16cid:durableId="188689573">
    <w:abstractNumId w:val="0"/>
  </w:num>
  <w:num w:numId="7" w16cid:durableId="36128265">
    <w:abstractNumId w:val="3"/>
  </w:num>
  <w:num w:numId="8" w16cid:durableId="1520007275">
    <w:abstractNumId w:val="1"/>
  </w:num>
  <w:num w:numId="9" w16cid:durableId="1418674273">
    <w:abstractNumId w:val="6"/>
  </w:num>
  <w:num w:numId="10" w16cid:durableId="643319371">
    <w:abstractNumId w:val="13"/>
  </w:num>
  <w:num w:numId="11" w16cid:durableId="205921924">
    <w:abstractNumId w:val="8"/>
  </w:num>
  <w:num w:numId="12" w16cid:durableId="1005016716">
    <w:abstractNumId w:val="4"/>
  </w:num>
  <w:num w:numId="13" w16cid:durableId="1398164630">
    <w:abstractNumId w:val="14"/>
  </w:num>
  <w:num w:numId="14" w16cid:durableId="236524907">
    <w:abstractNumId w:val="9"/>
  </w:num>
  <w:num w:numId="15" w16cid:durableId="1846701025">
    <w:abstractNumId w:val="10"/>
  </w:num>
  <w:num w:numId="16" w16cid:durableId="673799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zI3MTG3tDQ1NzBQ0lEKTi0uzszPAykwrAUAYM/oZiwAAAA="/>
  </w:docVars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038D"/>
    <w:rsid w:val="001551CB"/>
    <w:rsid w:val="00157286"/>
    <w:rsid w:val="00162CE8"/>
    <w:rsid w:val="00186B9A"/>
    <w:rsid w:val="00193DC9"/>
    <w:rsid w:val="00195B04"/>
    <w:rsid w:val="001A39FC"/>
    <w:rsid w:val="001A562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47A9E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2C61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131D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5C3B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02E2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4A5C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5E7E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6F9B"/>
    <w:rsid w:val="00B27515"/>
    <w:rsid w:val="00B362B4"/>
    <w:rsid w:val="00B3724B"/>
    <w:rsid w:val="00B37FE2"/>
    <w:rsid w:val="00B424FA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862"/>
    <w:rsid w:val="00C24AE7"/>
    <w:rsid w:val="00C31E98"/>
    <w:rsid w:val="00C360FA"/>
    <w:rsid w:val="00C369EA"/>
    <w:rsid w:val="00C44DB3"/>
    <w:rsid w:val="00C47B85"/>
    <w:rsid w:val="00C57B6E"/>
    <w:rsid w:val="00C57B78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0DC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5FF6"/>
    <w:rsid w:val="00E568BA"/>
    <w:rsid w:val="00E61019"/>
    <w:rsid w:val="00E649AC"/>
    <w:rsid w:val="00E665E1"/>
    <w:rsid w:val="00E853BB"/>
    <w:rsid w:val="00EA3709"/>
    <w:rsid w:val="00EA4C2F"/>
    <w:rsid w:val="00EB2260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7484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B26F9B"/>
    <w:rPr>
      <w:rFonts w:ascii="Arial" w:hAnsi="Arial"/>
      <w:color w:val="000000"/>
      <w:sz w:val="22"/>
    </w:rPr>
  </w:style>
  <w:style w:type="character" w:customStyle="1" w:styleId="cf01">
    <w:name w:val="cf01"/>
    <w:basedOn w:val="DefaultParagraphFont"/>
    <w:rsid w:val="00B26F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mailto:meetings@fgiaonline.org?subject=Architecture%20Riverboat%20Crui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etings@fgiaonline.org?subject=Architecture%20Riverboat%20Cruise" TargetMode="External"/><Relationship Id="rId17" Type="http://schemas.openxmlformats.org/officeDocument/2006/relationships/hyperlink" Target="https://fgiaonlin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iaonline.org/showca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302/2022-fgia-hybrid-fall-conference-virt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events/300/2022-fgia-hybrid-fall-conference-in-person" TargetMode="External"/><Relationship Id="rId10" Type="http://schemas.openxmlformats.org/officeDocument/2006/relationships/hyperlink" Target="https://fgiaonline.org/events/300/2022-fgia-hybrid-fall-conference-in-pers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news/fgia-product-showcase-offers-product-solutions-during-the-fgia-hybrid-fall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3460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3911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2022-08-15T20:27:00Z</dcterms:created>
  <dcterms:modified xsi:type="dcterms:W3CDTF">2022-08-15T20:27:00Z</dcterms:modified>
</cp:coreProperties>
</file>