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C14D1" w14:textId="59082CBC" w:rsidR="00F15271" w:rsidRPr="00545746" w:rsidRDefault="009B00CB" w:rsidP="00F15271">
      <w:pPr>
        <w:contextualSpacing/>
        <w:jc w:val="center"/>
        <w:rPr>
          <w:rFonts w:ascii="Helvetica" w:hAnsi="Helvetica"/>
          <w:b/>
          <w:color w:val="000000"/>
          <w:sz w:val="30"/>
          <w:szCs w:val="30"/>
          <w:lang w:val="fr-CA"/>
        </w:rPr>
      </w:pPr>
      <w:r w:rsidRPr="00545746">
        <w:rPr>
          <w:rFonts w:ascii="Helvetica" w:hAnsi="Helvetica"/>
          <w:b/>
          <w:color w:val="000000"/>
          <w:sz w:val="30"/>
          <w:szCs w:val="30"/>
          <w:lang w:val="fr-CA"/>
        </w:rPr>
        <w:t xml:space="preserve">Dean Seger </w:t>
      </w:r>
      <w:r w:rsidR="00545746" w:rsidRPr="00545746">
        <w:rPr>
          <w:rFonts w:ascii="Helvetica" w:hAnsi="Helvetica"/>
          <w:b/>
          <w:color w:val="000000"/>
          <w:sz w:val="30"/>
          <w:szCs w:val="30"/>
          <w:lang w:val="fr-CA"/>
        </w:rPr>
        <w:t>nommé vice-</w:t>
      </w:r>
      <w:r w:rsidR="00F15271" w:rsidRPr="00545746">
        <w:rPr>
          <w:rFonts w:ascii="Helvetica" w:hAnsi="Helvetica"/>
          <w:b/>
          <w:color w:val="000000"/>
          <w:sz w:val="30"/>
          <w:szCs w:val="30"/>
          <w:lang w:val="fr-CA"/>
        </w:rPr>
        <w:t>pr</w:t>
      </w:r>
      <w:r w:rsidR="00545746" w:rsidRPr="00545746">
        <w:rPr>
          <w:rFonts w:ascii="Helvetica" w:hAnsi="Helvetica"/>
          <w:b/>
          <w:color w:val="000000"/>
          <w:sz w:val="30"/>
          <w:szCs w:val="30"/>
          <w:lang w:val="fr-CA"/>
        </w:rPr>
        <w:t>é</w:t>
      </w:r>
      <w:r w:rsidR="00F15271" w:rsidRPr="00545746">
        <w:rPr>
          <w:rFonts w:ascii="Helvetica" w:hAnsi="Helvetica"/>
          <w:b/>
          <w:color w:val="000000"/>
          <w:sz w:val="30"/>
          <w:szCs w:val="30"/>
          <w:lang w:val="fr-CA"/>
        </w:rPr>
        <w:t>sident</w:t>
      </w:r>
      <w:r w:rsidR="00545746" w:rsidRPr="00545746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de la chaîne d’approvisionnement intégrée de </w:t>
      </w:r>
      <w:r w:rsidR="00B55486" w:rsidRPr="00545746">
        <w:rPr>
          <w:rFonts w:ascii="Helvetica" w:hAnsi="Helvetica"/>
          <w:b/>
          <w:color w:val="000000"/>
          <w:sz w:val="30"/>
          <w:szCs w:val="30"/>
          <w:lang w:val="fr-CA"/>
        </w:rPr>
        <w:t xml:space="preserve">Tubelite </w:t>
      </w:r>
      <w:r w:rsidR="00545746" w:rsidRPr="00545746">
        <w:rPr>
          <w:rFonts w:ascii="Helvetica" w:hAnsi="Helvetica"/>
          <w:b/>
          <w:color w:val="000000"/>
          <w:sz w:val="30"/>
          <w:szCs w:val="30"/>
          <w:lang w:val="fr-CA"/>
        </w:rPr>
        <w:t>et</w:t>
      </w:r>
      <w:r w:rsidR="007460E0" w:rsidRPr="00545746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Alumicor</w:t>
      </w:r>
    </w:p>
    <w:p w14:paraId="4BD26C33" w14:textId="77777777" w:rsidR="00596850" w:rsidRPr="00545746" w:rsidRDefault="00596850" w:rsidP="00BC0A9D">
      <w:pPr>
        <w:ind w:right="180"/>
        <w:contextualSpacing/>
        <w:rPr>
          <w:color w:val="000000"/>
          <w:sz w:val="22"/>
          <w:szCs w:val="22"/>
          <w:lang w:val="fr-CA"/>
        </w:rPr>
      </w:pPr>
    </w:p>
    <w:p w14:paraId="6C4BD11B" w14:textId="3317484D" w:rsidR="00935CFB" w:rsidRPr="00545746" w:rsidRDefault="00E018D9" w:rsidP="000D1768">
      <w:pPr>
        <w:ind w:right="90"/>
        <w:rPr>
          <w:sz w:val="22"/>
          <w:szCs w:val="22"/>
          <w:lang w:val="fr-CA"/>
        </w:rPr>
      </w:pPr>
      <w:r w:rsidRPr="00545746">
        <w:rPr>
          <w:sz w:val="22"/>
          <w:szCs w:val="22"/>
          <w:lang w:val="fr-CA"/>
        </w:rPr>
        <w:t>Toronto</w:t>
      </w:r>
      <w:r w:rsidR="005330D1" w:rsidRPr="00545746">
        <w:rPr>
          <w:sz w:val="22"/>
          <w:szCs w:val="22"/>
          <w:lang w:val="fr-CA"/>
        </w:rPr>
        <w:t xml:space="preserve"> (</w:t>
      </w:r>
      <w:r w:rsidR="0077289B">
        <w:rPr>
          <w:sz w:val="22"/>
          <w:szCs w:val="22"/>
          <w:lang w:val="fr-CA"/>
        </w:rPr>
        <w:t>D</w:t>
      </w:r>
      <w:r w:rsidR="00545746" w:rsidRPr="00545746">
        <w:rPr>
          <w:sz w:val="22"/>
          <w:szCs w:val="22"/>
          <w:lang w:val="fr-CA"/>
        </w:rPr>
        <w:t>é</w:t>
      </w:r>
      <w:r w:rsidR="002E16A5" w:rsidRPr="00545746">
        <w:rPr>
          <w:sz w:val="22"/>
          <w:szCs w:val="22"/>
          <w:lang w:val="fr-CA"/>
        </w:rPr>
        <w:t>c</w:t>
      </w:r>
      <w:r w:rsidR="00657440" w:rsidRPr="00545746">
        <w:rPr>
          <w:sz w:val="22"/>
          <w:szCs w:val="22"/>
          <w:lang w:val="fr-CA"/>
        </w:rPr>
        <w:t>. 2020</w:t>
      </w:r>
      <w:r w:rsidR="0019683A" w:rsidRPr="00545746">
        <w:rPr>
          <w:sz w:val="22"/>
          <w:szCs w:val="22"/>
          <w:lang w:val="fr-CA"/>
        </w:rPr>
        <w:t xml:space="preserve">) </w:t>
      </w:r>
      <w:r w:rsidR="00F40181" w:rsidRPr="00545746">
        <w:rPr>
          <w:sz w:val="22"/>
          <w:szCs w:val="22"/>
          <w:lang w:val="fr-CA"/>
        </w:rPr>
        <w:t>–</w:t>
      </w:r>
      <w:r w:rsidR="00026E25" w:rsidRPr="00545746">
        <w:rPr>
          <w:sz w:val="22"/>
          <w:szCs w:val="22"/>
          <w:lang w:val="fr-CA"/>
        </w:rPr>
        <w:t xml:space="preserve"> </w:t>
      </w:r>
      <w:r w:rsidR="00935CFB" w:rsidRPr="00545746">
        <w:rPr>
          <w:sz w:val="22"/>
          <w:szCs w:val="22"/>
          <w:lang w:val="fr-CA"/>
        </w:rPr>
        <w:t xml:space="preserve">Tubelite Inc. </w:t>
      </w:r>
      <w:r w:rsidR="00545746" w:rsidRPr="00545746">
        <w:rPr>
          <w:sz w:val="22"/>
          <w:szCs w:val="22"/>
          <w:lang w:val="fr-CA"/>
        </w:rPr>
        <w:t xml:space="preserve">a nommé Dean Seger </w:t>
      </w:r>
      <w:r w:rsidR="00935CFB" w:rsidRPr="00545746">
        <w:rPr>
          <w:sz w:val="22"/>
          <w:szCs w:val="22"/>
          <w:lang w:val="fr-CA"/>
        </w:rPr>
        <w:t>vice</w:t>
      </w:r>
      <w:r w:rsidR="00545746" w:rsidRPr="00545746">
        <w:rPr>
          <w:sz w:val="22"/>
          <w:szCs w:val="22"/>
          <w:lang w:val="fr-CA"/>
        </w:rPr>
        <w:t>-</w:t>
      </w:r>
      <w:r w:rsidR="00935CFB" w:rsidRPr="00545746">
        <w:rPr>
          <w:sz w:val="22"/>
          <w:szCs w:val="22"/>
          <w:lang w:val="fr-CA"/>
        </w:rPr>
        <w:t>pr</w:t>
      </w:r>
      <w:r w:rsidR="00545746" w:rsidRPr="00545746">
        <w:rPr>
          <w:sz w:val="22"/>
          <w:szCs w:val="22"/>
          <w:lang w:val="fr-CA"/>
        </w:rPr>
        <w:t>é</w:t>
      </w:r>
      <w:r w:rsidR="00935CFB" w:rsidRPr="00545746">
        <w:rPr>
          <w:sz w:val="22"/>
          <w:szCs w:val="22"/>
          <w:lang w:val="fr-CA"/>
        </w:rPr>
        <w:t xml:space="preserve">sident </w:t>
      </w:r>
      <w:r w:rsidR="00545746" w:rsidRPr="00545746">
        <w:rPr>
          <w:sz w:val="22"/>
          <w:szCs w:val="22"/>
          <w:lang w:val="fr-CA"/>
        </w:rPr>
        <w:t>de la chaîne d’approvisionnement intégrée</w:t>
      </w:r>
      <w:r w:rsidR="009B00CB" w:rsidRPr="00545746">
        <w:rPr>
          <w:sz w:val="22"/>
          <w:szCs w:val="22"/>
          <w:lang w:val="fr-CA"/>
        </w:rPr>
        <w:t xml:space="preserve">. Seger </w:t>
      </w:r>
      <w:r w:rsidR="00545746" w:rsidRPr="00545746">
        <w:rPr>
          <w:sz w:val="22"/>
          <w:szCs w:val="22"/>
          <w:lang w:val="fr-CA"/>
        </w:rPr>
        <w:t xml:space="preserve">travaille depuis le siège social de Tubelite aux États-Unis, situé à </w:t>
      </w:r>
      <w:r w:rsidR="00935CFB" w:rsidRPr="00545746">
        <w:rPr>
          <w:sz w:val="22"/>
          <w:szCs w:val="22"/>
          <w:lang w:val="fr-CA"/>
        </w:rPr>
        <w:t>Walker</w:t>
      </w:r>
      <w:r w:rsidR="00545746" w:rsidRPr="00545746">
        <w:rPr>
          <w:sz w:val="22"/>
          <w:szCs w:val="22"/>
          <w:lang w:val="fr-CA"/>
        </w:rPr>
        <w:t xml:space="preserve"> dans l’état du </w:t>
      </w:r>
      <w:r w:rsidR="00935CFB" w:rsidRPr="00545746">
        <w:rPr>
          <w:sz w:val="22"/>
          <w:szCs w:val="22"/>
          <w:lang w:val="fr-CA"/>
        </w:rPr>
        <w:t>Michigan. Re</w:t>
      </w:r>
      <w:r w:rsidR="00545746" w:rsidRPr="00545746">
        <w:rPr>
          <w:sz w:val="22"/>
          <w:szCs w:val="22"/>
          <w:lang w:val="fr-CA"/>
        </w:rPr>
        <w:t>levant directement de Steve Green, président de la société</w:t>
      </w:r>
      <w:r w:rsidR="00935CFB" w:rsidRPr="00545746">
        <w:rPr>
          <w:sz w:val="22"/>
          <w:szCs w:val="22"/>
          <w:lang w:val="fr-CA"/>
        </w:rPr>
        <w:t>, Seger</w:t>
      </w:r>
      <w:r w:rsidR="00545746" w:rsidRPr="00545746">
        <w:rPr>
          <w:sz w:val="22"/>
          <w:szCs w:val="22"/>
          <w:lang w:val="fr-CA"/>
        </w:rPr>
        <w:t xml:space="preserve"> s’occupera principalement</w:t>
      </w:r>
      <w:r w:rsidR="00935CFB" w:rsidRPr="00545746">
        <w:rPr>
          <w:sz w:val="22"/>
          <w:szCs w:val="22"/>
          <w:lang w:val="fr-CA"/>
        </w:rPr>
        <w:t xml:space="preserve"> </w:t>
      </w:r>
      <w:r w:rsidR="00545746" w:rsidRPr="00545746">
        <w:rPr>
          <w:sz w:val="22"/>
          <w:szCs w:val="22"/>
          <w:lang w:val="fr-CA"/>
        </w:rPr>
        <w:t xml:space="preserve">de la fabrication, de la </w:t>
      </w:r>
      <w:r w:rsidR="00935CFB" w:rsidRPr="00545746">
        <w:rPr>
          <w:sz w:val="22"/>
          <w:szCs w:val="22"/>
          <w:lang w:val="fr-CA"/>
        </w:rPr>
        <w:t>qualit</w:t>
      </w:r>
      <w:r w:rsidR="00545746" w:rsidRPr="00545746">
        <w:rPr>
          <w:sz w:val="22"/>
          <w:szCs w:val="22"/>
          <w:lang w:val="fr-CA"/>
        </w:rPr>
        <w:t>é</w:t>
      </w:r>
      <w:r w:rsidR="00935CFB" w:rsidRPr="00545746">
        <w:rPr>
          <w:sz w:val="22"/>
          <w:szCs w:val="22"/>
          <w:lang w:val="fr-CA"/>
        </w:rPr>
        <w:t xml:space="preserve"> </w:t>
      </w:r>
      <w:r w:rsidR="00545746" w:rsidRPr="00545746">
        <w:rPr>
          <w:sz w:val="22"/>
          <w:szCs w:val="22"/>
          <w:lang w:val="fr-CA"/>
        </w:rPr>
        <w:t xml:space="preserve">et de la logistique pour les différentes usines de </w:t>
      </w:r>
      <w:r w:rsidR="00582B9E" w:rsidRPr="00545746">
        <w:rPr>
          <w:sz w:val="22"/>
          <w:szCs w:val="22"/>
          <w:lang w:val="fr-CA"/>
        </w:rPr>
        <w:t>Tubelite</w:t>
      </w:r>
      <w:r w:rsidR="00545746" w:rsidRPr="00545746">
        <w:rPr>
          <w:sz w:val="22"/>
          <w:szCs w:val="22"/>
          <w:lang w:val="fr-CA"/>
        </w:rPr>
        <w:t xml:space="preserve"> aux États-Unis et </w:t>
      </w:r>
      <w:r w:rsidR="00545746">
        <w:rPr>
          <w:sz w:val="22"/>
          <w:szCs w:val="22"/>
          <w:lang w:val="fr-CA"/>
        </w:rPr>
        <w:t>l</w:t>
      </w:r>
      <w:r w:rsidR="00545746" w:rsidRPr="00545746">
        <w:rPr>
          <w:sz w:val="22"/>
          <w:szCs w:val="22"/>
          <w:lang w:val="fr-CA"/>
        </w:rPr>
        <w:t>e</w:t>
      </w:r>
      <w:r w:rsidR="00582B9E" w:rsidRPr="00545746">
        <w:rPr>
          <w:sz w:val="22"/>
          <w:szCs w:val="22"/>
          <w:lang w:val="fr-CA"/>
        </w:rPr>
        <w:t xml:space="preserve">s </w:t>
      </w:r>
      <w:r w:rsidR="00545746" w:rsidRPr="00545746">
        <w:rPr>
          <w:sz w:val="22"/>
          <w:szCs w:val="22"/>
          <w:lang w:val="fr-CA"/>
        </w:rPr>
        <w:t>usines d’</w:t>
      </w:r>
      <w:r w:rsidR="007460E0" w:rsidRPr="00545746">
        <w:rPr>
          <w:sz w:val="22"/>
          <w:szCs w:val="22"/>
          <w:lang w:val="fr-CA"/>
        </w:rPr>
        <w:t>Alumicor</w:t>
      </w:r>
      <w:r w:rsidR="00545746" w:rsidRPr="00545746">
        <w:rPr>
          <w:sz w:val="22"/>
          <w:szCs w:val="22"/>
          <w:lang w:val="fr-CA"/>
        </w:rPr>
        <w:t xml:space="preserve"> au</w:t>
      </w:r>
      <w:r w:rsidR="007460E0" w:rsidRPr="00545746">
        <w:rPr>
          <w:sz w:val="22"/>
          <w:szCs w:val="22"/>
          <w:lang w:val="fr-CA"/>
        </w:rPr>
        <w:t xml:space="preserve"> </w:t>
      </w:r>
      <w:r w:rsidR="00582B9E" w:rsidRPr="00545746">
        <w:rPr>
          <w:sz w:val="22"/>
          <w:szCs w:val="22"/>
          <w:lang w:val="fr-CA"/>
        </w:rPr>
        <w:t>Canada</w:t>
      </w:r>
      <w:r w:rsidR="00935CFB" w:rsidRPr="00545746">
        <w:rPr>
          <w:sz w:val="22"/>
          <w:szCs w:val="22"/>
          <w:lang w:val="fr-CA"/>
        </w:rPr>
        <w:t>.</w:t>
      </w:r>
    </w:p>
    <w:p w14:paraId="6BD111A6" w14:textId="77777777" w:rsidR="00CD241B" w:rsidRPr="00545746" w:rsidRDefault="00CD241B" w:rsidP="00935CFB">
      <w:pPr>
        <w:rPr>
          <w:sz w:val="22"/>
          <w:szCs w:val="22"/>
          <w:lang w:val="fr-CA"/>
        </w:rPr>
      </w:pPr>
    </w:p>
    <w:p w14:paraId="0F68A547" w14:textId="39596AAF" w:rsidR="00502004" w:rsidRPr="00545746" w:rsidRDefault="00545746" w:rsidP="00935CFB">
      <w:pPr>
        <w:rPr>
          <w:sz w:val="22"/>
          <w:szCs w:val="22"/>
          <w:lang w:val="fr-CA"/>
        </w:rPr>
      </w:pPr>
      <w:r w:rsidRPr="00545746">
        <w:rPr>
          <w:sz w:val="22"/>
          <w:szCs w:val="22"/>
          <w:lang w:val="fr-CA"/>
        </w:rPr>
        <w:t>Tandis qu’</w:t>
      </w:r>
      <w:r w:rsidR="00CD241B" w:rsidRPr="00545746">
        <w:rPr>
          <w:sz w:val="22"/>
          <w:szCs w:val="22"/>
          <w:lang w:val="fr-CA"/>
        </w:rPr>
        <w:t xml:space="preserve">Alumicor </w:t>
      </w:r>
      <w:r w:rsidR="00BA5617" w:rsidRPr="00545746">
        <w:rPr>
          <w:sz w:val="22"/>
          <w:szCs w:val="22"/>
          <w:lang w:val="fr-CA"/>
        </w:rPr>
        <w:t>continue</w:t>
      </w:r>
      <w:r w:rsidRPr="00545746">
        <w:rPr>
          <w:sz w:val="22"/>
          <w:szCs w:val="22"/>
          <w:lang w:val="fr-CA"/>
        </w:rPr>
        <w:t xml:space="preserve">ra de développer des </w:t>
      </w:r>
      <w:r w:rsidR="00CD241B" w:rsidRPr="00545746">
        <w:rPr>
          <w:sz w:val="22"/>
          <w:szCs w:val="22"/>
          <w:lang w:val="fr-CA"/>
        </w:rPr>
        <w:t xml:space="preserve">solutions </w:t>
      </w:r>
      <w:r w:rsidRPr="00545746">
        <w:rPr>
          <w:sz w:val="22"/>
          <w:szCs w:val="22"/>
          <w:lang w:val="fr-CA"/>
        </w:rPr>
        <w:t>pour mieux servir ses clients</w:t>
      </w:r>
      <w:r w:rsidR="00CD241B" w:rsidRPr="00545746">
        <w:rPr>
          <w:sz w:val="22"/>
          <w:szCs w:val="22"/>
          <w:lang w:val="fr-CA"/>
        </w:rPr>
        <w:t xml:space="preserve">, Seger </w:t>
      </w:r>
      <w:r w:rsidRPr="00545746">
        <w:rPr>
          <w:sz w:val="22"/>
          <w:szCs w:val="22"/>
          <w:lang w:val="fr-CA"/>
        </w:rPr>
        <w:t xml:space="preserve">dirigera les projets de la société visant à améliorer le service </w:t>
      </w:r>
      <w:r>
        <w:rPr>
          <w:sz w:val="22"/>
          <w:szCs w:val="22"/>
          <w:lang w:val="fr-CA"/>
        </w:rPr>
        <w:t xml:space="preserve">à la clientèle </w:t>
      </w:r>
      <w:r w:rsidRPr="00545746">
        <w:rPr>
          <w:sz w:val="22"/>
          <w:szCs w:val="22"/>
          <w:lang w:val="fr-CA"/>
        </w:rPr>
        <w:t xml:space="preserve">et la ponctualité des livraisons, à élargir la capacité de fabrication et d’assemblage et à accroître la disponibilité des </w:t>
      </w:r>
      <w:r w:rsidR="004B2DBE" w:rsidRPr="00545746">
        <w:rPr>
          <w:sz w:val="22"/>
          <w:szCs w:val="22"/>
          <w:lang w:val="fr-CA"/>
        </w:rPr>
        <w:t>produ</w:t>
      </w:r>
      <w:r w:rsidRPr="00545746">
        <w:rPr>
          <w:sz w:val="22"/>
          <w:szCs w:val="22"/>
          <w:lang w:val="fr-CA"/>
        </w:rPr>
        <w:t>i</w:t>
      </w:r>
      <w:r w:rsidR="004B2DBE" w:rsidRPr="00545746">
        <w:rPr>
          <w:sz w:val="22"/>
          <w:szCs w:val="22"/>
          <w:lang w:val="fr-CA"/>
        </w:rPr>
        <w:t xml:space="preserve">ts </w:t>
      </w:r>
      <w:r w:rsidRPr="00545746">
        <w:rPr>
          <w:sz w:val="22"/>
          <w:szCs w:val="22"/>
          <w:lang w:val="fr-CA"/>
        </w:rPr>
        <w:t>sur le marché</w:t>
      </w:r>
      <w:r w:rsidR="00D924CA" w:rsidRPr="00545746">
        <w:rPr>
          <w:sz w:val="22"/>
          <w:szCs w:val="22"/>
          <w:lang w:val="fr-CA"/>
        </w:rPr>
        <w:t>.</w:t>
      </w:r>
    </w:p>
    <w:p w14:paraId="6048274C" w14:textId="77777777" w:rsidR="00502004" w:rsidRPr="00545746" w:rsidRDefault="00502004" w:rsidP="00935CFB">
      <w:pPr>
        <w:rPr>
          <w:sz w:val="22"/>
          <w:szCs w:val="22"/>
          <w:lang w:val="fr-CA"/>
        </w:rPr>
      </w:pPr>
    </w:p>
    <w:p w14:paraId="6D0FE637" w14:textId="788C38BC" w:rsidR="00E62BC2" w:rsidRPr="00545746" w:rsidRDefault="00545746" w:rsidP="008366E3">
      <w:pPr>
        <w:rPr>
          <w:sz w:val="22"/>
          <w:szCs w:val="22"/>
          <w:lang w:val="fr-CA"/>
        </w:rPr>
      </w:pPr>
      <w:r w:rsidRPr="00545746">
        <w:rPr>
          <w:sz w:val="22"/>
          <w:szCs w:val="22"/>
          <w:lang w:val="fr-CA"/>
        </w:rPr>
        <w:t>«</w:t>
      </w:r>
      <w:r w:rsidR="0077289B">
        <w:rPr>
          <w:sz w:val="22"/>
          <w:szCs w:val="22"/>
          <w:lang w:val="fr-CA"/>
        </w:rPr>
        <w:t xml:space="preserve"> </w:t>
      </w:r>
      <w:r w:rsidR="00502004" w:rsidRPr="00545746">
        <w:rPr>
          <w:sz w:val="22"/>
          <w:szCs w:val="22"/>
          <w:lang w:val="fr-CA"/>
        </w:rPr>
        <w:t xml:space="preserve">Dean </w:t>
      </w:r>
      <w:r w:rsidRPr="00545746">
        <w:rPr>
          <w:sz w:val="22"/>
          <w:szCs w:val="22"/>
          <w:lang w:val="fr-CA"/>
        </w:rPr>
        <w:t>fait partie de l’équipe dévouée d’</w:t>
      </w:r>
      <w:r w:rsidR="00BA5617" w:rsidRPr="00545746">
        <w:rPr>
          <w:sz w:val="22"/>
          <w:szCs w:val="22"/>
          <w:lang w:val="fr-CA"/>
        </w:rPr>
        <w:t>Alumicor</w:t>
      </w:r>
      <w:r w:rsidR="00EE17E0" w:rsidRPr="00545746">
        <w:rPr>
          <w:sz w:val="22"/>
          <w:szCs w:val="22"/>
          <w:lang w:val="fr-CA"/>
        </w:rPr>
        <w:t>,</w:t>
      </w:r>
      <w:r w:rsidR="00BA5617" w:rsidRPr="00545746">
        <w:rPr>
          <w:sz w:val="22"/>
          <w:szCs w:val="22"/>
          <w:lang w:val="fr-CA"/>
        </w:rPr>
        <w:t xml:space="preserve"> </w:t>
      </w:r>
      <w:r w:rsidRPr="00545746">
        <w:rPr>
          <w:sz w:val="22"/>
          <w:szCs w:val="22"/>
          <w:lang w:val="fr-CA"/>
        </w:rPr>
        <w:t xml:space="preserve">déterminée à offrir un rendement et un service de premier ordre aux intervenants des secteurs de l’architecture et de la construction. </w:t>
      </w:r>
      <w:r w:rsidR="008366E3" w:rsidRPr="00545746">
        <w:rPr>
          <w:sz w:val="22"/>
          <w:szCs w:val="22"/>
          <w:lang w:val="fr-CA"/>
        </w:rPr>
        <w:t>A</w:t>
      </w:r>
      <w:r w:rsidRPr="00545746">
        <w:rPr>
          <w:sz w:val="22"/>
          <w:szCs w:val="22"/>
          <w:lang w:val="fr-CA"/>
        </w:rPr>
        <w:t>u fur et à mesure que notre croissance se poursuivra, ses connaissances et son expé</w:t>
      </w:r>
      <w:r w:rsidR="008366E3" w:rsidRPr="00545746">
        <w:rPr>
          <w:sz w:val="22"/>
          <w:szCs w:val="22"/>
          <w:lang w:val="fr-CA"/>
        </w:rPr>
        <w:t xml:space="preserve">rience </w:t>
      </w:r>
      <w:r w:rsidRPr="00545746">
        <w:rPr>
          <w:sz w:val="22"/>
          <w:szCs w:val="22"/>
          <w:lang w:val="fr-CA"/>
        </w:rPr>
        <w:t>se révéleront des plus précieuses pour appuyer notre engagement en matière de qualité et de fiabilité,</w:t>
      </w:r>
      <w:r w:rsidR="0077289B">
        <w:rPr>
          <w:sz w:val="22"/>
          <w:szCs w:val="22"/>
          <w:lang w:val="fr-CA"/>
        </w:rPr>
        <w:t xml:space="preserve"> </w:t>
      </w:r>
      <w:r w:rsidRPr="00545746">
        <w:rPr>
          <w:sz w:val="22"/>
          <w:szCs w:val="22"/>
          <w:lang w:val="fr-CA"/>
        </w:rPr>
        <w:t xml:space="preserve">» a dit </w:t>
      </w:r>
      <w:r w:rsidR="00502004" w:rsidRPr="00545746">
        <w:rPr>
          <w:sz w:val="22"/>
          <w:szCs w:val="22"/>
          <w:lang w:val="fr-CA"/>
        </w:rPr>
        <w:t>Green.</w:t>
      </w:r>
    </w:p>
    <w:p w14:paraId="2C4D5094" w14:textId="77777777" w:rsidR="00545746" w:rsidRPr="00545746" w:rsidRDefault="00545746" w:rsidP="008366E3">
      <w:pPr>
        <w:rPr>
          <w:sz w:val="22"/>
          <w:szCs w:val="22"/>
          <w:lang w:val="fr-CA"/>
        </w:rPr>
      </w:pPr>
    </w:p>
    <w:p w14:paraId="2861A31A" w14:textId="197A4395" w:rsidR="00DD2170" w:rsidRPr="00545746" w:rsidRDefault="00DD2170" w:rsidP="008366E3">
      <w:pPr>
        <w:rPr>
          <w:sz w:val="22"/>
          <w:szCs w:val="22"/>
          <w:lang w:val="fr-CA"/>
        </w:rPr>
      </w:pPr>
      <w:r w:rsidRPr="00545746">
        <w:rPr>
          <w:sz w:val="22"/>
          <w:szCs w:val="22"/>
          <w:lang w:val="fr-CA"/>
        </w:rPr>
        <w:t xml:space="preserve">Green </w:t>
      </w:r>
      <w:r w:rsidR="00545746" w:rsidRPr="00545746">
        <w:rPr>
          <w:sz w:val="22"/>
          <w:szCs w:val="22"/>
          <w:lang w:val="fr-CA"/>
        </w:rPr>
        <w:t xml:space="preserve">lui a aussi confié en juillet de cette année la responsabilité des activités sous la marque </w:t>
      </w:r>
      <w:r w:rsidRPr="00545746">
        <w:rPr>
          <w:sz w:val="22"/>
          <w:szCs w:val="22"/>
          <w:lang w:val="fr-CA"/>
        </w:rPr>
        <w:t>Alumicor.</w:t>
      </w:r>
    </w:p>
    <w:p w14:paraId="6A44D0EC" w14:textId="77777777" w:rsidR="00E62BC2" w:rsidRPr="00545746" w:rsidRDefault="00E62BC2" w:rsidP="00935CFB">
      <w:pPr>
        <w:rPr>
          <w:sz w:val="22"/>
          <w:szCs w:val="22"/>
          <w:lang w:val="fr-CA"/>
        </w:rPr>
      </w:pPr>
    </w:p>
    <w:p w14:paraId="0860FFD3" w14:textId="36697AD6" w:rsidR="00935CFB" w:rsidRPr="00545746" w:rsidRDefault="00935CFB" w:rsidP="00935CFB">
      <w:pPr>
        <w:rPr>
          <w:sz w:val="22"/>
          <w:szCs w:val="22"/>
          <w:lang w:val="fr-CA"/>
        </w:rPr>
      </w:pPr>
      <w:r w:rsidRPr="00545746">
        <w:rPr>
          <w:sz w:val="22"/>
          <w:szCs w:val="22"/>
          <w:lang w:val="fr-CA"/>
        </w:rPr>
        <w:t xml:space="preserve">Seger </w:t>
      </w:r>
      <w:r w:rsidR="00545746" w:rsidRPr="00545746">
        <w:rPr>
          <w:sz w:val="22"/>
          <w:szCs w:val="22"/>
          <w:lang w:val="fr-CA"/>
        </w:rPr>
        <w:t xml:space="preserve">s’est </w:t>
      </w:r>
      <w:r w:rsidRPr="00545746">
        <w:rPr>
          <w:sz w:val="22"/>
          <w:szCs w:val="22"/>
          <w:lang w:val="fr-CA"/>
        </w:rPr>
        <w:t>join</w:t>
      </w:r>
      <w:r w:rsidR="00545746" w:rsidRPr="00545746">
        <w:rPr>
          <w:sz w:val="22"/>
          <w:szCs w:val="22"/>
          <w:lang w:val="fr-CA"/>
        </w:rPr>
        <w:t xml:space="preserve">t à la société avec plus de deux décennies d’expérience en direction de l’exploitation. Il nous vient de </w:t>
      </w:r>
      <w:r w:rsidRPr="00545746">
        <w:rPr>
          <w:sz w:val="22"/>
          <w:szCs w:val="22"/>
          <w:lang w:val="fr-CA"/>
        </w:rPr>
        <w:t xml:space="preserve">Western Window Systems, </w:t>
      </w:r>
      <w:r w:rsidR="00545746" w:rsidRPr="00545746">
        <w:rPr>
          <w:sz w:val="22"/>
          <w:szCs w:val="22"/>
          <w:lang w:val="fr-CA"/>
        </w:rPr>
        <w:t xml:space="preserve">un fabricant de fenêtres résidentielles de </w:t>
      </w:r>
      <w:r w:rsidRPr="00545746">
        <w:rPr>
          <w:sz w:val="22"/>
          <w:szCs w:val="22"/>
          <w:lang w:val="fr-CA"/>
        </w:rPr>
        <w:t>Phoenix</w:t>
      </w:r>
      <w:r w:rsidR="00545746" w:rsidRPr="00545746">
        <w:rPr>
          <w:sz w:val="22"/>
          <w:szCs w:val="22"/>
          <w:lang w:val="fr-CA"/>
        </w:rPr>
        <w:t xml:space="preserve"> où il a débuté à titre de directeur de l’amélioration continue avant d’être nommé </w:t>
      </w:r>
      <w:r w:rsidRPr="00545746">
        <w:rPr>
          <w:sz w:val="22"/>
          <w:szCs w:val="22"/>
          <w:lang w:val="fr-CA"/>
        </w:rPr>
        <w:t>vice</w:t>
      </w:r>
      <w:r w:rsidR="00545746" w:rsidRPr="00545746">
        <w:rPr>
          <w:sz w:val="22"/>
          <w:szCs w:val="22"/>
          <w:lang w:val="fr-CA"/>
        </w:rPr>
        <w:t>-</w:t>
      </w:r>
      <w:r w:rsidRPr="00545746">
        <w:rPr>
          <w:sz w:val="22"/>
          <w:szCs w:val="22"/>
          <w:lang w:val="fr-CA"/>
        </w:rPr>
        <w:t>pr</w:t>
      </w:r>
      <w:r w:rsidR="00545746" w:rsidRPr="00545746">
        <w:rPr>
          <w:sz w:val="22"/>
          <w:szCs w:val="22"/>
          <w:lang w:val="fr-CA"/>
        </w:rPr>
        <w:t>é</w:t>
      </w:r>
      <w:r w:rsidRPr="00545746">
        <w:rPr>
          <w:sz w:val="22"/>
          <w:szCs w:val="22"/>
          <w:lang w:val="fr-CA"/>
        </w:rPr>
        <w:t xml:space="preserve">sident </w:t>
      </w:r>
      <w:r w:rsidR="00545746" w:rsidRPr="00545746">
        <w:rPr>
          <w:sz w:val="22"/>
          <w:szCs w:val="22"/>
          <w:lang w:val="fr-CA"/>
        </w:rPr>
        <w:t xml:space="preserve">de la fabrication puis vice-président de l’exploitation, poste qu’il occupait jusqu’à très récemment. À ce poste, il a instauré des principes de production allégée pour réaliser des économies de main-d’œuvre et de coût, et a </w:t>
      </w:r>
      <w:r w:rsidR="007E6227">
        <w:rPr>
          <w:sz w:val="22"/>
          <w:szCs w:val="22"/>
          <w:lang w:val="fr-CA"/>
        </w:rPr>
        <w:t>dirigé</w:t>
      </w:r>
      <w:r w:rsidR="00545746" w:rsidRPr="00545746">
        <w:rPr>
          <w:sz w:val="22"/>
          <w:szCs w:val="22"/>
          <w:lang w:val="fr-CA"/>
        </w:rPr>
        <w:t xml:space="preserve"> le développement de nouveaux produits </w:t>
      </w:r>
      <w:r w:rsidR="007E6227">
        <w:rPr>
          <w:sz w:val="22"/>
          <w:szCs w:val="22"/>
          <w:lang w:val="fr-CA"/>
        </w:rPr>
        <w:t xml:space="preserve">ce </w:t>
      </w:r>
      <w:r w:rsidR="00545746" w:rsidRPr="00545746">
        <w:rPr>
          <w:sz w:val="22"/>
          <w:szCs w:val="22"/>
          <w:lang w:val="fr-CA"/>
        </w:rPr>
        <w:t xml:space="preserve">qui s’est traduit par une croissance significative du chiffre d’affaires annuel. </w:t>
      </w:r>
    </w:p>
    <w:p w14:paraId="0C42FEF3" w14:textId="77777777" w:rsidR="00935CFB" w:rsidRPr="00545746" w:rsidRDefault="00935CFB" w:rsidP="00935CFB">
      <w:pPr>
        <w:rPr>
          <w:sz w:val="22"/>
          <w:szCs w:val="22"/>
          <w:lang w:val="fr-CA"/>
        </w:rPr>
      </w:pPr>
    </w:p>
    <w:p w14:paraId="013B6219" w14:textId="518E14AE" w:rsidR="00935CFB" w:rsidRPr="00545746" w:rsidRDefault="00545746" w:rsidP="00935CFB">
      <w:pPr>
        <w:rPr>
          <w:sz w:val="22"/>
          <w:szCs w:val="22"/>
          <w:lang w:val="fr-CA"/>
        </w:rPr>
      </w:pPr>
      <w:r w:rsidRPr="00545746">
        <w:rPr>
          <w:sz w:val="22"/>
          <w:szCs w:val="22"/>
          <w:lang w:val="fr-CA"/>
        </w:rPr>
        <w:t>Avant cela</w:t>
      </w:r>
      <w:r w:rsidR="00935CFB" w:rsidRPr="00545746">
        <w:rPr>
          <w:sz w:val="22"/>
          <w:szCs w:val="22"/>
          <w:lang w:val="fr-CA"/>
        </w:rPr>
        <w:t xml:space="preserve">, Seger </w:t>
      </w:r>
      <w:r w:rsidRPr="00545746">
        <w:rPr>
          <w:sz w:val="22"/>
          <w:szCs w:val="22"/>
          <w:lang w:val="fr-CA"/>
        </w:rPr>
        <w:t>a occupé le poste de directeur du contrôle de la qualité chez Schuff Steel Company</w:t>
      </w:r>
      <w:r>
        <w:rPr>
          <w:sz w:val="22"/>
          <w:szCs w:val="22"/>
          <w:lang w:val="fr-CA"/>
        </w:rPr>
        <w:t xml:space="preserve">, un </w:t>
      </w:r>
      <w:r w:rsidRPr="00545746">
        <w:rPr>
          <w:sz w:val="22"/>
          <w:szCs w:val="22"/>
          <w:lang w:val="fr-CA"/>
        </w:rPr>
        <w:t>fabricant d’acier structural</w:t>
      </w:r>
      <w:r w:rsidR="00935CFB" w:rsidRPr="00545746">
        <w:rPr>
          <w:sz w:val="22"/>
          <w:szCs w:val="22"/>
          <w:lang w:val="fr-CA"/>
        </w:rPr>
        <w:t xml:space="preserve">. </w:t>
      </w:r>
      <w:r w:rsidRPr="00545746">
        <w:rPr>
          <w:sz w:val="22"/>
          <w:szCs w:val="22"/>
          <w:lang w:val="fr-CA"/>
        </w:rPr>
        <w:t>Avant ce poste, il a été directeur de projet</w:t>
      </w:r>
      <w:r>
        <w:rPr>
          <w:sz w:val="22"/>
          <w:szCs w:val="22"/>
          <w:lang w:val="fr-CA"/>
        </w:rPr>
        <w:t>s</w:t>
      </w:r>
      <w:r w:rsidRPr="00545746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chez</w:t>
      </w:r>
      <w:r w:rsidRPr="00545746">
        <w:rPr>
          <w:sz w:val="22"/>
          <w:szCs w:val="22"/>
          <w:lang w:val="fr-CA"/>
        </w:rPr>
        <w:t xml:space="preserve"> Stirling Energy Systems, une entreprise de développement d’énergie renouvelable. Plus tôt dans sa carrière</w:t>
      </w:r>
      <w:r w:rsidR="00935CFB" w:rsidRPr="00545746">
        <w:rPr>
          <w:sz w:val="22"/>
          <w:szCs w:val="22"/>
          <w:lang w:val="fr-CA"/>
        </w:rPr>
        <w:t xml:space="preserve">, Seger </w:t>
      </w:r>
      <w:r w:rsidRPr="00545746">
        <w:rPr>
          <w:sz w:val="22"/>
          <w:szCs w:val="22"/>
          <w:lang w:val="fr-CA"/>
        </w:rPr>
        <w:t>a aussi travaillé chez John Deere, au sein des équipes d’ingénierie et d’amélioration continue des divisions d’équipement agricole, de construction, de foresterie, commercial et destiné aux consommateurs</w:t>
      </w:r>
      <w:r w:rsidR="00935CFB" w:rsidRPr="00545746">
        <w:rPr>
          <w:sz w:val="22"/>
          <w:szCs w:val="22"/>
          <w:lang w:val="fr-CA"/>
        </w:rPr>
        <w:t>.</w:t>
      </w:r>
    </w:p>
    <w:p w14:paraId="5E2F1BA5" w14:textId="77777777" w:rsidR="00935CFB" w:rsidRPr="00545746" w:rsidRDefault="00935CFB" w:rsidP="00935CFB">
      <w:pPr>
        <w:rPr>
          <w:sz w:val="22"/>
          <w:szCs w:val="22"/>
          <w:lang w:val="fr-CA"/>
        </w:rPr>
      </w:pPr>
    </w:p>
    <w:p w14:paraId="5AA50D34" w14:textId="7D56294A" w:rsidR="00935CFB" w:rsidRPr="00545746" w:rsidRDefault="00545746" w:rsidP="00935CFB">
      <w:pPr>
        <w:rPr>
          <w:sz w:val="22"/>
          <w:szCs w:val="22"/>
          <w:lang w:val="fr-CA"/>
        </w:rPr>
      </w:pPr>
      <w:r w:rsidRPr="00545746">
        <w:rPr>
          <w:sz w:val="22"/>
          <w:szCs w:val="22"/>
          <w:lang w:val="fr-CA"/>
        </w:rPr>
        <w:t>En plus de son expérience professionnelle</w:t>
      </w:r>
      <w:r w:rsidR="00935CFB" w:rsidRPr="00545746">
        <w:rPr>
          <w:sz w:val="22"/>
          <w:szCs w:val="22"/>
          <w:lang w:val="fr-CA"/>
        </w:rPr>
        <w:t xml:space="preserve">, Seger </w:t>
      </w:r>
      <w:r w:rsidRPr="00545746">
        <w:rPr>
          <w:sz w:val="22"/>
          <w:szCs w:val="22"/>
          <w:lang w:val="fr-CA"/>
        </w:rPr>
        <w:t>possède un</w:t>
      </w:r>
      <w:r w:rsidR="00935CFB" w:rsidRPr="00545746">
        <w:rPr>
          <w:sz w:val="22"/>
          <w:szCs w:val="22"/>
          <w:lang w:val="fr-CA"/>
        </w:rPr>
        <w:t xml:space="preserve"> MBA </w:t>
      </w:r>
      <w:r w:rsidRPr="00545746">
        <w:rPr>
          <w:sz w:val="22"/>
          <w:szCs w:val="22"/>
          <w:lang w:val="fr-CA"/>
        </w:rPr>
        <w:t>de l’A</w:t>
      </w:r>
      <w:r w:rsidR="00935CFB" w:rsidRPr="00545746">
        <w:rPr>
          <w:sz w:val="22"/>
          <w:szCs w:val="22"/>
          <w:lang w:val="fr-CA"/>
        </w:rPr>
        <w:t xml:space="preserve">rizona State University </w:t>
      </w:r>
      <w:r w:rsidRPr="00545746">
        <w:rPr>
          <w:sz w:val="22"/>
          <w:szCs w:val="22"/>
          <w:lang w:val="fr-CA"/>
        </w:rPr>
        <w:t>de même qu’un baccalauréat en technique de soudure de l’</w:t>
      </w:r>
      <w:r w:rsidR="00935CFB" w:rsidRPr="00545746">
        <w:rPr>
          <w:sz w:val="22"/>
          <w:szCs w:val="22"/>
          <w:lang w:val="fr-CA"/>
        </w:rPr>
        <w:t>Ohio State University.</w:t>
      </w:r>
    </w:p>
    <w:p w14:paraId="32B16260" w14:textId="5A17DA62" w:rsidR="006F02C1" w:rsidRPr="00545746" w:rsidRDefault="006F02C1" w:rsidP="00BC0A9D">
      <w:pPr>
        <w:ind w:right="180"/>
        <w:contextualSpacing/>
        <w:rPr>
          <w:sz w:val="22"/>
          <w:szCs w:val="22"/>
          <w:lang w:val="fr-CA"/>
        </w:rPr>
      </w:pPr>
    </w:p>
    <w:p w14:paraId="0D148234" w14:textId="00551502" w:rsidR="006F02C1" w:rsidRPr="00545746" w:rsidRDefault="00545746" w:rsidP="00BC0A9D">
      <w:pPr>
        <w:ind w:right="180"/>
        <w:rPr>
          <w:color w:val="000000"/>
          <w:sz w:val="22"/>
          <w:szCs w:val="22"/>
          <w:lang w:val="fr-CA"/>
        </w:rPr>
      </w:pPr>
      <w:r w:rsidRPr="00545746">
        <w:rPr>
          <w:color w:val="000000"/>
          <w:sz w:val="22"/>
          <w:szCs w:val="22"/>
          <w:lang w:val="fr-CA"/>
        </w:rPr>
        <w:t>Pour en apprendre davantage sur les activités et les produits d’</w:t>
      </w:r>
      <w:r w:rsidR="00BF0A0F" w:rsidRPr="00545746">
        <w:rPr>
          <w:color w:val="000000"/>
          <w:sz w:val="22"/>
          <w:szCs w:val="22"/>
          <w:lang w:val="fr-CA"/>
        </w:rPr>
        <w:t>Alumicor</w:t>
      </w:r>
      <w:r w:rsidRPr="00545746">
        <w:rPr>
          <w:color w:val="000000"/>
          <w:sz w:val="22"/>
          <w:szCs w:val="22"/>
          <w:lang w:val="fr-CA"/>
        </w:rPr>
        <w:t>, veuillez visiter le site</w:t>
      </w:r>
      <w:r w:rsidR="006F02C1" w:rsidRPr="00545746">
        <w:rPr>
          <w:color w:val="000000"/>
          <w:sz w:val="22"/>
          <w:szCs w:val="22"/>
          <w:lang w:val="fr-CA"/>
        </w:rPr>
        <w:t xml:space="preserve"> </w:t>
      </w:r>
      <w:hyperlink r:id="rId7" w:history="1">
        <w:r w:rsidR="00BF0A0F" w:rsidRPr="00545746">
          <w:rPr>
            <w:rStyle w:val="Hyperlink"/>
            <w:sz w:val="22"/>
            <w:szCs w:val="22"/>
            <w:lang w:val="fr-CA"/>
          </w:rPr>
          <w:t>www.alumicor.com</w:t>
        </w:r>
      </w:hyperlink>
      <w:r w:rsidRPr="00545746">
        <w:rPr>
          <w:color w:val="000000"/>
          <w:sz w:val="22"/>
          <w:szCs w:val="22"/>
          <w:lang w:val="fr-CA"/>
        </w:rPr>
        <w:t>. Pour de plus amples renseignements</w:t>
      </w:r>
      <w:r w:rsidR="007E6227">
        <w:rPr>
          <w:color w:val="000000"/>
          <w:sz w:val="22"/>
          <w:szCs w:val="22"/>
          <w:lang w:val="fr-CA"/>
        </w:rPr>
        <w:t xml:space="preserve"> sur les possibilités d’emploi chez</w:t>
      </w:r>
      <w:r w:rsidR="006F02C1" w:rsidRPr="00545746">
        <w:rPr>
          <w:color w:val="000000"/>
          <w:sz w:val="22"/>
          <w:szCs w:val="22"/>
          <w:lang w:val="fr-CA"/>
        </w:rPr>
        <w:t xml:space="preserve"> </w:t>
      </w:r>
      <w:r w:rsidR="00BF0A0F" w:rsidRPr="00545746">
        <w:rPr>
          <w:color w:val="000000"/>
          <w:sz w:val="22"/>
          <w:szCs w:val="22"/>
          <w:lang w:val="fr-CA"/>
        </w:rPr>
        <w:t>Alumicor</w:t>
      </w:r>
      <w:r w:rsidR="006F02C1" w:rsidRPr="00545746">
        <w:rPr>
          <w:color w:val="000000"/>
          <w:sz w:val="22"/>
          <w:szCs w:val="22"/>
          <w:lang w:val="fr-CA"/>
        </w:rPr>
        <w:t xml:space="preserve">, </w:t>
      </w:r>
      <w:r w:rsidRPr="00545746">
        <w:rPr>
          <w:color w:val="000000"/>
          <w:sz w:val="22"/>
          <w:szCs w:val="22"/>
          <w:lang w:val="fr-CA"/>
        </w:rPr>
        <w:t>veuillez cliquer sur «</w:t>
      </w:r>
      <w:r w:rsidR="0077289B">
        <w:rPr>
          <w:color w:val="000000"/>
          <w:sz w:val="22"/>
          <w:szCs w:val="22"/>
          <w:lang w:val="fr-CA"/>
        </w:rPr>
        <w:t xml:space="preserve"> </w:t>
      </w:r>
      <w:hyperlink r:id="rId8" w:history="1">
        <w:r w:rsidR="006F02C1" w:rsidRPr="00545746">
          <w:rPr>
            <w:rStyle w:val="Hyperlink"/>
            <w:sz w:val="22"/>
            <w:szCs w:val="22"/>
            <w:lang w:val="fr-CA"/>
          </w:rPr>
          <w:t>Car</w:t>
        </w:r>
        <w:r w:rsidRPr="00545746">
          <w:rPr>
            <w:rStyle w:val="Hyperlink"/>
            <w:sz w:val="22"/>
            <w:szCs w:val="22"/>
            <w:lang w:val="fr-CA"/>
          </w:rPr>
          <w:t>rière</w:t>
        </w:r>
      </w:hyperlink>
      <w:r w:rsidR="0077289B">
        <w:rPr>
          <w:rStyle w:val="Hyperlink"/>
          <w:sz w:val="22"/>
          <w:szCs w:val="22"/>
          <w:lang w:val="fr-CA"/>
        </w:rPr>
        <w:t xml:space="preserve"> </w:t>
      </w:r>
      <w:r w:rsidRPr="00545746">
        <w:rPr>
          <w:color w:val="000000"/>
          <w:lang w:val="fr-CA"/>
        </w:rPr>
        <w:t>»</w:t>
      </w:r>
      <w:r w:rsidRPr="00545746">
        <w:rPr>
          <w:rStyle w:val="Hyperlink"/>
          <w:sz w:val="22"/>
          <w:szCs w:val="22"/>
          <w:lang w:val="fr-CA"/>
        </w:rPr>
        <w:t xml:space="preserve"> </w:t>
      </w:r>
      <w:r w:rsidRPr="00545746">
        <w:rPr>
          <w:color w:val="000000"/>
          <w:sz w:val="22"/>
          <w:szCs w:val="22"/>
          <w:lang w:val="fr-CA"/>
        </w:rPr>
        <w:t>dans le haut de la page d’accueil</w:t>
      </w:r>
      <w:r w:rsidR="006F02C1" w:rsidRPr="00545746">
        <w:rPr>
          <w:color w:val="000000"/>
          <w:sz w:val="22"/>
          <w:szCs w:val="22"/>
          <w:lang w:val="fr-CA"/>
        </w:rPr>
        <w:t>.</w:t>
      </w:r>
    </w:p>
    <w:p w14:paraId="6457742E" w14:textId="77777777" w:rsidR="006F02C1" w:rsidRDefault="006F02C1" w:rsidP="00BC0A9D">
      <w:pPr>
        <w:widowControl w:val="0"/>
        <w:autoSpaceDE w:val="0"/>
        <w:autoSpaceDN w:val="0"/>
        <w:adjustRightInd w:val="0"/>
        <w:spacing w:after="320"/>
        <w:ind w:right="180"/>
        <w:contextualSpacing/>
        <w:rPr>
          <w:color w:val="000000"/>
          <w:sz w:val="22"/>
          <w:szCs w:val="22"/>
          <w:lang w:val="fr-CA"/>
        </w:rPr>
      </w:pPr>
    </w:p>
    <w:p w14:paraId="26E21321" w14:textId="77777777" w:rsidR="0051400A" w:rsidRDefault="0051400A" w:rsidP="00BC0A9D">
      <w:pPr>
        <w:widowControl w:val="0"/>
        <w:autoSpaceDE w:val="0"/>
        <w:autoSpaceDN w:val="0"/>
        <w:adjustRightInd w:val="0"/>
        <w:spacing w:after="320"/>
        <w:ind w:right="180"/>
        <w:contextualSpacing/>
        <w:rPr>
          <w:color w:val="000000"/>
          <w:sz w:val="22"/>
          <w:szCs w:val="22"/>
          <w:lang w:val="fr-CA"/>
        </w:rPr>
      </w:pPr>
    </w:p>
    <w:p w14:paraId="1F26B3DE" w14:textId="77777777" w:rsidR="0051400A" w:rsidRDefault="0051400A" w:rsidP="0051400A">
      <w:pPr>
        <w:spacing w:before="100" w:beforeAutospacing="1" w:after="100" w:afterAutospacing="1" w:line="210" w:lineRule="atLeast"/>
        <w:rPr>
          <w:b/>
          <w:bCs/>
          <w:sz w:val="20"/>
        </w:rPr>
      </w:pPr>
    </w:p>
    <w:p w14:paraId="2ACF1F0C" w14:textId="77777777" w:rsidR="0051400A" w:rsidRDefault="0051400A" w:rsidP="0051400A">
      <w:pPr>
        <w:spacing w:before="100" w:beforeAutospacing="1" w:after="100" w:afterAutospacing="1" w:line="210" w:lineRule="atLeast"/>
        <w:rPr>
          <w:b/>
          <w:bCs/>
          <w:sz w:val="20"/>
        </w:rPr>
      </w:pPr>
    </w:p>
    <w:p w14:paraId="6EB4D804" w14:textId="77777777" w:rsidR="0051400A" w:rsidRPr="0051400A" w:rsidRDefault="0051400A" w:rsidP="0051400A">
      <w:pPr>
        <w:spacing w:before="100" w:beforeAutospacing="1" w:after="100" w:afterAutospacing="1" w:line="210" w:lineRule="atLeast"/>
        <w:rPr>
          <w:sz w:val="20"/>
        </w:rPr>
      </w:pPr>
      <w:r w:rsidRPr="0051400A">
        <w:rPr>
          <w:b/>
          <w:bCs/>
          <w:sz w:val="20"/>
        </w:rPr>
        <w:lastRenderedPageBreak/>
        <w:t xml:space="preserve">À </w:t>
      </w:r>
      <w:proofErr w:type="spellStart"/>
      <w:r w:rsidRPr="0051400A">
        <w:rPr>
          <w:b/>
          <w:bCs/>
          <w:sz w:val="20"/>
        </w:rPr>
        <w:t>propos</w:t>
      </w:r>
      <w:proofErr w:type="spellEnd"/>
      <w:r w:rsidRPr="0051400A">
        <w:rPr>
          <w:b/>
          <w:bCs/>
          <w:sz w:val="20"/>
        </w:rPr>
        <w:t xml:space="preserve"> </w:t>
      </w:r>
      <w:proofErr w:type="spellStart"/>
      <w:r w:rsidRPr="0051400A">
        <w:rPr>
          <w:b/>
          <w:bCs/>
          <w:sz w:val="20"/>
        </w:rPr>
        <w:t>d’Alumicor</w:t>
      </w:r>
      <w:proofErr w:type="spellEnd"/>
      <w:r w:rsidRPr="0051400A">
        <w:rPr>
          <w:b/>
          <w:bCs/>
          <w:sz w:val="20"/>
        </w:rPr>
        <w:t>, Ltd.</w:t>
      </w:r>
    </w:p>
    <w:p w14:paraId="07BB9464" w14:textId="4BE1592B" w:rsidR="0051400A" w:rsidRPr="0051400A" w:rsidRDefault="0051400A" w:rsidP="0051400A">
      <w:pPr>
        <w:spacing w:before="100" w:beforeAutospacing="1" w:after="100" w:afterAutospacing="1" w:line="210" w:lineRule="atLeast"/>
        <w:rPr>
          <w:sz w:val="20"/>
        </w:rPr>
      </w:pPr>
      <w:r w:rsidRPr="0051400A">
        <w:rPr>
          <w:i/>
          <w:iCs/>
          <w:sz w:val="20"/>
        </w:rPr>
        <w:t xml:space="preserve">Alumicor </w:t>
      </w:r>
      <w:proofErr w:type="spellStart"/>
      <w:r w:rsidRPr="0051400A">
        <w:rPr>
          <w:i/>
          <w:iCs/>
          <w:sz w:val="20"/>
        </w:rPr>
        <w:t>est</w:t>
      </w:r>
      <w:proofErr w:type="spellEnd"/>
      <w:r w:rsidRPr="0051400A">
        <w:rPr>
          <w:i/>
          <w:iCs/>
          <w:sz w:val="20"/>
        </w:rPr>
        <w:t xml:space="preserve"> un fabricant </w:t>
      </w:r>
      <w:proofErr w:type="spellStart"/>
      <w:r w:rsidRPr="0051400A">
        <w:rPr>
          <w:i/>
          <w:iCs/>
          <w:sz w:val="20"/>
        </w:rPr>
        <w:t>canadien</w:t>
      </w:r>
      <w:proofErr w:type="spellEnd"/>
      <w:r w:rsidRPr="0051400A">
        <w:rPr>
          <w:i/>
          <w:iCs/>
          <w:sz w:val="20"/>
        </w:rPr>
        <w:t xml:space="preserve"> de </w:t>
      </w:r>
      <w:proofErr w:type="spellStart"/>
      <w:r w:rsidRPr="0051400A">
        <w:rPr>
          <w:i/>
          <w:iCs/>
          <w:sz w:val="20"/>
        </w:rPr>
        <w:t>produits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d’aluminium</w:t>
      </w:r>
      <w:proofErr w:type="spellEnd"/>
      <w:r w:rsidRPr="0051400A">
        <w:rPr>
          <w:i/>
          <w:iCs/>
          <w:sz w:val="20"/>
        </w:rPr>
        <w:t xml:space="preserve"> architectural </w:t>
      </w:r>
      <w:proofErr w:type="spellStart"/>
      <w:r w:rsidRPr="0051400A">
        <w:rPr>
          <w:i/>
          <w:iCs/>
          <w:sz w:val="20"/>
        </w:rPr>
        <w:t>destinés</w:t>
      </w:r>
      <w:proofErr w:type="spellEnd"/>
      <w:r w:rsidRPr="0051400A">
        <w:rPr>
          <w:i/>
          <w:iCs/>
          <w:sz w:val="20"/>
        </w:rPr>
        <w:t xml:space="preserve"> à </w:t>
      </w:r>
      <w:proofErr w:type="spellStart"/>
      <w:r w:rsidRPr="0051400A">
        <w:rPr>
          <w:i/>
          <w:iCs/>
          <w:sz w:val="20"/>
        </w:rPr>
        <w:t>l’enveloppe</w:t>
      </w:r>
      <w:proofErr w:type="spellEnd"/>
      <w:r w:rsidRPr="0051400A">
        <w:rPr>
          <w:i/>
          <w:iCs/>
          <w:sz w:val="20"/>
        </w:rPr>
        <w:t xml:space="preserve"> du </w:t>
      </w:r>
      <w:proofErr w:type="spellStart"/>
      <w:r w:rsidRPr="0051400A">
        <w:rPr>
          <w:i/>
          <w:iCs/>
          <w:sz w:val="20"/>
        </w:rPr>
        <w:t>bâtiment</w:t>
      </w:r>
      <w:proofErr w:type="spellEnd"/>
      <w:r w:rsidRPr="0051400A">
        <w:rPr>
          <w:i/>
          <w:iCs/>
          <w:sz w:val="20"/>
        </w:rPr>
        <w:t xml:space="preserve">. </w:t>
      </w:r>
      <w:proofErr w:type="spellStart"/>
      <w:r w:rsidRPr="0051400A">
        <w:rPr>
          <w:i/>
          <w:iCs/>
          <w:sz w:val="20"/>
        </w:rPr>
        <w:t>Fondée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en</w:t>
      </w:r>
      <w:proofErr w:type="spellEnd"/>
      <w:r w:rsidRPr="0051400A">
        <w:rPr>
          <w:i/>
          <w:iCs/>
          <w:sz w:val="20"/>
        </w:rPr>
        <w:t xml:space="preserve"> 1959, Alumicor </w:t>
      </w:r>
      <w:proofErr w:type="spellStart"/>
      <w:r w:rsidRPr="0051400A">
        <w:rPr>
          <w:i/>
          <w:iCs/>
          <w:sz w:val="20"/>
        </w:rPr>
        <w:t>est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aujourd’hui</w:t>
      </w:r>
      <w:proofErr w:type="spellEnd"/>
      <w:r w:rsidRPr="0051400A">
        <w:rPr>
          <w:i/>
          <w:iCs/>
          <w:sz w:val="20"/>
        </w:rPr>
        <w:t xml:space="preserve"> à </w:t>
      </w:r>
      <w:proofErr w:type="spellStart"/>
      <w:r w:rsidRPr="0051400A">
        <w:rPr>
          <w:i/>
          <w:iCs/>
          <w:sz w:val="20"/>
        </w:rPr>
        <w:t>l’avant-garde</w:t>
      </w:r>
      <w:proofErr w:type="spellEnd"/>
      <w:r w:rsidRPr="0051400A">
        <w:rPr>
          <w:i/>
          <w:iCs/>
          <w:sz w:val="20"/>
        </w:rPr>
        <w:t xml:space="preserve"> de </w:t>
      </w:r>
      <w:proofErr w:type="spellStart"/>
      <w:r w:rsidRPr="0051400A">
        <w:rPr>
          <w:i/>
          <w:iCs/>
          <w:sz w:val="20"/>
        </w:rPr>
        <w:t>l’innovation</w:t>
      </w:r>
      <w:proofErr w:type="spellEnd"/>
      <w:r w:rsidRPr="0051400A">
        <w:rPr>
          <w:i/>
          <w:iCs/>
          <w:sz w:val="20"/>
        </w:rPr>
        <w:t xml:space="preserve"> avec des </w:t>
      </w:r>
      <w:proofErr w:type="spellStart"/>
      <w:r w:rsidRPr="0051400A">
        <w:rPr>
          <w:i/>
          <w:iCs/>
          <w:sz w:val="20"/>
        </w:rPr>
        <w:t>produits</w:t>
      </w:r>
      <w:proofErr w:type="spellEnd"/>
      <w:r w:rsidRPr="0051400A">
        <w:rPr>
          <w:i/>
          <w:iCs/>
          <w:sz w:val="20"/>
        </w:rPr>
        <w:t xml:space="preserve"> et des modes de fabrication qui </w:t>
      </w:r>
      <w:proofErr w:type="spellStart"/>
      <w:r w:rsidRPr="0051400A">
        <w:rPr>
          <w:i/>
          <w:iCs/>
          <w:sz w:val="20"/>
        </w:rPr>
        <w:t>répondent</w:t>
      </w:r>
      <w:proofErr w:type="spellEnd"/>
      <w:r w:rsidRPr="0051400A">
        <w:rPr>
          <w:i/>
          <w:iCs/>
          <w:sz w:val="20"/>
        </w:rPr>
        <w:t xml:space="preserve"> à </w:t>
      </w:r>
      <w:proofErr w:type="spellStart"/>
      <w:r w:rsidRPr="0051400A">
        <w:rPr>
          <w:i/>
          <w:iCs/>
          <w:sz w:val="20"/>
        </w:rPr>
        <w:t>l’évolution</w:t>
      </w:r>
      <w:proofErr w:type="spellEnd"/>
      <w:r w:rsidRPr="0051400A">
        <w:rPr>
          <w:i/>
          <w:iCs/>
          <w:sz w:val="20"/>
        </w:rPr>
        <w:t xml:space="preserve"> des </w:t>
      </w:r>
      <w:proofErr w:type="spellStart"/>
      <w:r w:rsidRPr="0051400A">
        <w:rPr>
          <w:i/>
          <w:iCs/>
          <w:sz w:val="20"/>
        </w:rPr>
        <w:t>besoins</w:t>
      </w:r>
      <w:proofErr w:type="spellEnd"/>
      <w:r w:rsidRPr="0051400A">
        <w:rPr>
          <w:i/>
          <w:iCs/>
          <w:sz w:val="20"/>
        </w:rPr>
        <w:t xml:space="preserve"> dans le monde de </w:t>
      </w:r>
      <w:proofErr w:type="spellStart"/>
      <w:r w:rsidRPr="0051400A">
        <w:rPr>
          <w:i/>
          <w:iCs/>
          <w:sz w:val="20"/>
        </w:rPr>
        <w:t>l’architecture</w:t>
      </w:r>
      <w:proofErr w:type="spellEnd"/>
      <w:r w:rsidRPr="0051400A">
        <w:rPr>
          <w:i/>
          <w:iCs/>
          <w:sz w:val="20"/>
        </w:rPr>
        <w:t xml:space="preserve"> et de la construction. Alumicor a </w:t>
      </w:r>
      <w:proofErr w:type="spellStart"/>
      <w:r w:rsidRPr="0051400A">
        <w:rPr>
          <w:i/>
          <w:iCs/>
          <w:sz w:val="20"/>
        </w:rPr>
        <w:t>gagné</w:t>
      </w:r>
      <w:proofErr w:type="spellEnd"/>
      <w:r w:rsidRPr="0051400A">
        <w:rPr>
          <w:i/>
          <w:iCs/>
          <w:sz w:val="20"/>
        </w:rPr>
        <w:t xml:space="preserve"> le respect et la reconnaissance des </w:t>
      </w:r>
      <w:proofErr w:type="spellStart"/>
      <w:r w:rsidRPr="0051400A">
        <w:rPr>
          <w:i/>
          <w:iCs/>
          <w:sz w:val="20"/>
        </w:rPr>
        <w:t>acteurs</w:t>
      </w:r>
      <w:proofErr w:type="spellEnd"/>
      <w:r w:rsidRPr="0051400A">
        <w:rPr>
          <w:i/>
          <w:iCs/>
          <w:sz w:val="20"/>
        </w:rPr>
        <w:t xml:space="preserve"> dans </w:t>
      </w:r>
      <w:proofErr w:type="spellStart"/>
      <w:r w:rsidRPr="0051400A">
        <w:rPr>
          <w:i/>
          <w:iCs/>
          <w:sz w:val="20"/>
        </w:rPr>
        <w:t>ce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domaine</w:t>
      </w:r>
      <w:proofErr w:type="spellEnd"/>
      <w:r w:rsidRPr="0051400A">
        <w:rPr>
          <w:i/>
          <w:iCs/>
          <w:sz w:val="20"/>
        </w:rPr>
        <w:t xml:space="preserve"> grâce à </w:t>
      </w:r>
      <w:proofErr w:type="spellStart"/>
      <w:r w:rsidRPr="0051400A">
        <w:rPr>
          <w:i/>
          <w:iCs/>
          <w:sz w:val="20"/>
        </w:rPr>
        <w:t>ses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compétences</w:t>
      </w:r>
      <w:proofErr w:type="spellEnd"/>
      <w:r w:rsidRPr="0051400A">
        <w:rPr>
          <w:i/>
          <w:iCs/>
          <w:sz w:val="20"/>
        </w:rPr>
        <w:t xml:space="preserve"> techniques, </w:t>
      </w:r>
      <w:proofErr w:type="spellStart"/>
      <w:r w:rsidRPr="0051400A">
        <w:rPr>
          <w:i/>
          <w:iCs/>
          <w:sz w:val="20"/>
        </w:rPr>
        <w:t>sa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réactivité</w:t>
      </w:r>
      <w:proofErr w:type="spellEnd"/>
      <w:r w:rsidRPr="0051400A">
        <w:rPr>
          <w:i/>
          <w:iCs/>
          <w:sz w:val="20"/>
        </w:rPr>
        <w:t xml:space="preserve"> et son </w:t>
      </w:r>
      <w:proofErr w:type="spellStart"/>
      <w:r w:rsidRPr="0051400A">
        <w:rPr>
          <w:i/>
          <w:iCs/>
          <w:sz w:val="20"/>
        </w:rPr>
        <w:t>intégrité</w:t>
      </w:r>
      <w:proofErr w:type="spellEnd"/>
      <w:r w:rsidRPr="0051400A">
        <w:rPr>
          <w:i/>
          <w:iCs/>
          <w:sz w:val="20"/>
        </w:rPr>
        <w:t xml:space="preserve">. Forte de son engagement </w:t>
      </w:r>
      <w:proofErr w:type="spellStart"/>
      <w:r w:rsidRPr="0051400A">
        <w:rPr>
          <w:i/>
          <w:iCs/>
          <w:sz w:val="20"/>
        </w:rPr>
        <w:t>envers</w:t>
      </w:r>
      <w:proofErr w:type="spellEnd"/>
      <w:r w:rsidRPr="0051400A">
        <w:rPr>
          <w:i/>
          <w:iCs/>
          <w:sz w:val="20"/>
        </w:rPr>
        <w:t xml:space="preserve"> la conception de </w:t>
      </w:r>
      <w:proofErr w:type="spellStart"/>
      <w:r w:rsidRPr="0051400A">
        <w:rPr>
          <w:i/>
          <w:iCs/>
          <w:sz w:val="20"/>
        </w:rPr>
        <w:t>produits</w:t>
      </w:r>
      <w:proofErr w:type="spellEnd"/>
      <w:r w:rsidRPr="0051400A">
        <w:rPr>
          <w:i/>
          <w:iCs/>
          <w:sz w:val="20"/>
        </w:rPr>
        <w:t xml:space="preserve"> durables, Alumicor </w:t>
      </w:r>
      <w:proofErr w:type="spellStart"/>
      <w:r w:rsidRPr="0051400A">
        <w:rPr>
          <w:i/>
          <w:iCs/>
          <w:sz w:val="20"/>
        </w:rPr>
        <w:t>est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entièrement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en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mesure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d’appuyer</w:t>
      </w:r>
      <w:proofErr w:type="spellEnd"/>
      <w:r w:rsidRPr="0051400A">
        <w:rPr>
          <w:i/>
          <w:iCs/>
          <w:sz w:val="20"/>
        </w:rPr>
        <w:t xml:space="preserve"> des </w:t>
      </w:r>
      <w:proofErr w:type="spellStart"/>
      <w:r w:rsidRPr="0051400A">
        <w:rPr>
          <w:i/>
          <w:iCs/>
          <w:sz w:val="20"/>
        </w:rPr>
        <w:t>projets</w:t>
      </w:r>
      <w:proofErr w:type="spellEnd"/>
      <w:r w:rsidRPr="0051400A">
        <w:rPr>
          <w:i/>
          <w:iCs/>
          <w:sz w:val="20"/>
        </w:rPr>
        <w:t xml:space="preserve"> de construction </w:t>
      </w:r>
      <w:proofErr w:type="spellStart"/>
      <w:r w:rsidRPr="0051400A">
        <w:rPr>
          <w:i/>
          <w:iCs/>
          <w:sz w:val="20"/>
        </w:rPr>
        <w:t>écologique</w:t>
      </w:r>
      <w:proofErr w:type="spellEnd"/>
      <w:r w:rsidRPr="0051400A">
        <w:rPr>
          <w:i/>
          <w:iCs/>
          <w:sz w:val="20"/>
        </w:rPr>
        <w:t xml:space="preserve"> et de </w:t>
      </w:r>
      <w:proofErr w:type="spellStart"/>
      <w:r w:rsidRPr="0051400A">
        <w:rPr>
          <w:i/>
          <w:iCs/>
          <w:sz w:val="20"/>
        </w:rPr>
        <w:t>répondre</w:t>
      </w:r>
      <w:proofErr w:type="spellEnd"/>
      <w:r w:rsidRPr="0051400A">
        <w:rPr>
          <w:i/>
          <w:iCs/>
          <w:sz w:val="20"/>
        </w:rPr>
        <w:t xml:space="preserve"> aux </w:t>
      </w:r>
      <w:proofErr w:type="spellStart"/>
      <w:r w:rsidRPr="0051400A">
        <w:rPr>
          <w:i/>
          <w:iCs/>
          <w:sz w:val="20"/>
        </w:rPr>
        <w:t>critères</w:t>
      </w:r>
      <w:proofErr w:type="spellEnd"/>
      <w:r w:rsidRPr="0051400A">
        <w:rPr>
          <w:i/>
          <w:iCs/>
          <w:sz w:val="20"/>
        </w:rPr>
        <w:t xml:space="preserve"> du </w:t>
      </w:r>
      <w:proofErr w:type="spellStart"/>
      <w:r w:rsidRPr="0051400A">
        <w:rPr>
          <w:i/>
          <w:iCs/>
          <w:sz w:val="20"/>
        </w:rPr>
        <w:t>système</w:t>
      </w:r>
      <w:proofErr w:type="spellEnd"/>
      <w:r w:rsidRPr="0051400A">
        <w:rPr>
          <w:i/>
          <w:iCs/>
          <w:sz w:val="20"/>
        </w:rPr>
        <w:t xml:space="preserve"> de certification </w:t>
      </w:r>
      <w:proofErr w:type="spellStart"/>
      <w:r w:rsidRPr="0051400A">
        <w:rPr>
          <w:i/>
          <w:iCs/>
          <w:sz w:val="20"/>
        </w:rPr>
        <w:t>LEED</w:t>
      </w:r>
      <w:r w:rsidRPr="00092A5A">
        <w:rPr>
          <w:i/>
          <w:iCs/>
          <w:sz w:val="20"/>
          <w:vertAlign w:val="superscript"/>
        </w:rPr>
        <w:t>MD</w:t>
      </w:r>
      <w:proofErr w:type="spellEnd"/>
      <w:r w:rsidRPr="0051400A">
        <w:rPr>
          <w:i/>
          <w:iCs/>
          <w:sz w:val="20"/>
        </w:rPr>
        <w:t xml:space="preserve"> du Conseil du </w:t>
      </w:r>
      <w:proofErr w:type="spellStart"/>
      <w:r w:rsidRPr="0051400A">
        <w:rPr>
          <w:i/>
          <w:iCs/>
          <w:sz w:val="20"/>
        </w:rPr>
        <w:t>bâtiment</w:t>
      </w:r>
      <w:proofErr w:type="spellEnd"/>
      <w:r w:rsidRPr="0051400A">
        <w:rPr>
          <w:i/>
          <w:iCs/>
          <w:sz w:val="20"/>
        </w:rPr>
        <w:t xml:space="preserve"> durable du Canada.</w:t>
      </w:r>
    </w:p>
    <w:p w14:paraId="42386FFC" w14:textId="77777777" w:rsidR="0051400A" w:rsidRPr="0051400A" w:rsidRDefault="0051400A" w:rsidP="0051400A">
      <w:pPr>
        <w:spacing w:before="100" w:beforeAutospacing="1" w:after="100" w:afterAutospacing="1" w:line="210" w:lineRule="atLeast"/>
        <w:rPr>
          <w:sz w:val="20"/>
        </w:rPr>
      </w:pPr>
      <w:r w:rsidRPr="0051400A">
        <w:rPr>
          <w:i/>
          <w:iCs/>
          <w:sz w:val="20"/>
        </w:rPr>
        <w:t xml:space="preserve">À </w:t>
      </w:r>
      <w:proofErr w:type="spellStart"/>
      <w:r w:rsidRPr="0051400A">
        <w:rPr>
          <w:i/>
          <w:iCs/>
          <w:sz w:val="20"/>
        </w:rPr>
        <w:t>partir</w:t>
      </w:r>
      <w:proofErr w:type="spellEnd"/>
      <w:r w:rsidRPr="0051400A">
        <w:rPr>
          <w:i/>
          <w:iCs/>
          <w:sz w:val="20"/>
        </w:rPr>
        <w:t xml:space="preserve"> de </w:t>
      </w:r>
      <w:proofErr w:type="spellStart"/>
      <w:r w:rsidRPr="0051400A">
        <w:rPr>
          <w:i/>
          <w:iCs/>
          <w:sz w:val="20"/>
        </w:rPr>
        <w:t>ses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bureaux</w:t>
      </w:r>
      <w:proofErr w:type="spellEnd"/>
      <w:r w:rsidRPr="0051400A">
        <w:rPr>
          <w:i/>
          <w:iCs/>
          <w:sz w:val="20"/>
        </w:rPr>
        <w:t xml:space="preserve"> de Toronto, au Canada, Alumicor dessert le </w:t>
      </w:r>
      <w:proofErr w:type="spellStart"/>
      <w:r w:rsidRPr="0051400A">
        <w:rPr>
          <w:i/>
          <w:iCs/>
          <w:sz w:val="20"/>
        </w:rPr>
        <w:t>marché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nord-américain</w:t>
      </w:r>
      <w:proofErr w:type="spellEnd"/>
      <w:r w:rsidRPr="0051400A">
        <w:rPr>
          <w:i/>
          <w:iCs/>
          <w:sz w:val="20"/>
        </w:rPr>
        <w:t xml:space="preserve"> par le </w:t>
      </w:r>
      <w:proofErr w:type="spellStart"/>
      <w:r w:rsidRPr="0051400A">
        <w:rPr>
          <w:i/>
          <w:iCs/>
          <w:sz w:val="20"/>
        </w:rPr>
        <w:t>truchement</w:t>
      </w:r>
      <w:proofErr w:type="spellEnd"/>
      <w:r w:rsidRPr="0051400A">
        <w:rPr>
          <w:i/>
          <w:iCs/>
          <w:sz w:val="20"/>
        </w:rPr>
        <w:t xml:space="preserve"> de quatre </w:t>
      </w:r>
      <w:proofErr w:type="spellStart"/>
      <w:r w:rsidRPr="0051400A">
        <w:rPr>
          <w:i/>
          <w:iCs/>
          <w:sz w:val="20"/>
        </w:rPr>
        <w:t>usines</w:t>
      </w:r>
      <w:proofErr w:type="spellEnd"/>
      <w:r w:rsidRPr="0051400A">
        <w:rPr>
          <w:i/>
          <w:iCs/>
          <w:sz w:val="20"/>
        </w:rPr>
        <w:t xml:space="preserve"> et de </w:t>
      </w:r>
      <w:proofErr w:type="spellStart"/>
      <w:r w:rsidRPr="0051400A">
        <w:rPr>
          <w:i/>
          <w:iCs/>
          <w:sz w:val="20"/>
        </w:rPr>
        <w:t>plusieurs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centres</w:t>
      </w:r>
      <w:proofErr w:type="spellEnd"/>
      <w:r w:rsidRPr="0051400A">
        <w:rPr>
          <w:i/>
          <w:iCs/>
          <w:sz w:val="20"/>
        </w:rPr>
        <w:t xml:space="preserve"> de vente </w:t>
      </w:r>
      <w:proofErr w:type="spellStart"/>
      <w:r w:rsidRPr="0051400A">
        <w:rPr>
          <w:i/>
          <w:iCs/>
          <w:sz w:val="20"/>
        </w:rPr>
        <w:t>répartis</w:t>
      </w:r>
      <w:proofErr w:type="spellEnd"/>
      <w:r w:rsidRPr="0051400A">
        <w:rPr>
          <w:i/>
          <w:iCs/>
          <w:sz w:val="20"/>
        </w:rPr>
        <w:t xml:space="preserve"> dans </w:t>
      </w:r>
      <w:proofErr w:type="spellStart"/>
      <w:r w:rsidRPr="0051400A">
        <w:rPr>
          <w:i/>
          <w:iCs/>
          <w:sz w:val="20"/>
        </w:rPr>
        <w:t>l’ensemble</w:t>
      </w:r>
      <w:proofErr w:type="spellEnd"/>
      <w:r w:rsidRPr="0051400A">
        <w:rPr>
          <w:i/>
          <w:iCs/>
          <w:sz w:val="20"/>
        </w:rPr>
        <w:t xml:space="preserve"> du pays. Alumicor </w:t>
      </w:r>
      <w:proofErr w:type="spellStart"/>
      <w:r w:rsidRPr="0051400A">
        <w:rPr>
          <w:i/>
          <w:iCs/>
          <w:sz w:val="20"/>
        </w:rPr>
        <w:t>s’engage</w:t>
      </w:r>
      <w:proofErr w:type="spellEnd"/>
      <w:r w:rsidRPr="0051400A">
        <w:rPr>
          <w:i/>
          <w:iCs/>
          <w:sz w:val="20"/>
        </w:rPr>
        <w:t xml:space="preserve"> à </w:t>
      </w:r>
      <w:proofErr w:type="spellStart"/>
      <w:r w:rsidRPr="0051400A">
        <w:rPr>
          <w:i/>
          <w:iCs/>
          <w:sz w:val="20"/>
        </w:rPr>
        <w:t>fournir</w:t>
      </w:r>
      <w:proofErr w:type="spellEnd"/>
      <w:r w:rsidRPr="0051400A">
        <w:rPr>
          <w:i/>
          <w:iCs/>
          <w:sz w:val="20"/>
        </w:rPr>
        <w:t xml:space="preserve"> des </w:t>
      </w:r>
      <w:proofErr w:type="spellStart"/>
      <w:r w:rsidRPr="0051400A">
        <w:rPr>
          <w:i/>
          <w:iCs/>
          <w:sz w:val="20"/>
        </w:rPr>
        <w:t>produits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innovateurs</w:t>
      </w:r>
      <w:proofErr w:type="spellEnd"/>
      <w:r w:rsidRPr="0051400A">
        <w:rPr>
          <w:i/>
          <w:iCs/>
          <w:sz w:val="20"/>
        </w:rPr>
        <w:t xml:space="preserve">, dans les </w:t>
      </w:r>
      <w:proofErr w:type="spellStart"/>
      <w:r w:rsidRPr="0051400A">
        <w:rPr>
          <w:i/>
          <w:iCs/>
          <w:sz w:val="20"/>
        </w:rPr>
        <w:t>délais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établis</w:t>
      </w:r>
      <w:proofErr w:type="spellEnd"/>
      <w:r w:rsidRPr="0051400A">
        <w:rPr>
          <w:i/>
          <w:iCs/>
          <w:sz w:val="20"/>
        </w:rPr>
        <w:t xml:space="preserve"> et à prix </w:t>
      </w:r>
      <w:proofErr w:type="spellStart"/>
      <w:r w:rsidRPr="0051400A">
        <w:rPr>
          <w:i/>
          <w:iCs/>
          <w:sz w:val="20"/>
        </w:rPr>
        <w:t>concurrentiels</w:t>
      </w:r>
      <w:proofErr w:type="spellEnd"/>
      <w:r w:rsidRPr="0051400A">
        <w:rPr>
          <w:i/>
          <w:iCs/>
          <w:sz w:val="20"/>
        </w:rPr>
        <w:t xml:space="preserve">. Elle </w:t>
      </w:r>
      <w:proofErr w:type="spellStart"/>
      <w:r w:rsidRPr="0051400A">
        <w:rPr>
          <w:i/>
          <w:iCs/>
          <w:sz w:val="20"/>
        </w:rPr>
        <w:t>réalise</w:t>
      </w:r>
      <w:proofErr w:type="spellEnd"/>
      <w:r w:rsidRPr="0051400A">
        <w:rPr>
          <w:i/>
          <w:iCs/>
          <w:sz w:val="20"/>
        </w:rPr>
        <w:t xml:space="preserve"> ce </w:t>
      </w:r>
      <w:proofErr w:type="spellStart"/>
      <w:r w:rsidRPr="0051400A">
        <w:rPr>
          <w:i/>
          <w:iCs/>
          <w:sz w:val="20"/>
        </w:rPr>
        <w:t>mandat</w:t>
      </w:r>
      <w:proofErr w:type="spellEnd"/>
      <w:r w:rsidRPr="0051400A">
        <w:rPr>
          <w:i/>
          <w:iCs/>
          <w:sz w:val="20"/>
        </w:rPr>
        <w:t xml:space="preserve"> grâce à </w:t>
      </w:r>
      <w:proofErr w:type="spellStart"/>
      <w:r w:rsidRPr="0051400A">
        <w:rPr>
          <w:i/>
          <w:iCs/>
          <w:sz w:val="20"/>
        </w:rPr>
        <w:t>l’enthousiasme</w:t>
      </w:r>
      <w:proofErr w:type="spellEnd"/>
      <w:r w:rsidRPr="0051400A">
        <w:rPr>
          <w:i/>
          <w:iCs/>
          <w:sz w:val="20"/>
        </w:rPr>
        <w:t xml:space="preserve"> et au </w:t>
      </w:r>
      <w:proofErr w:type="spellStart"/>
      <w:r w:rsidRPr="0051400A">
        <w:rPr>
          <w:i/>
          <w:iCs/>
          <w:sz w:val="20"/>
        </w:rPr>
        <w:t>dévouement</w:t>
      </w:r>
      <w:proofErr w:type="spellEnd"/>
      <w:r w:rsidRPr="0051400A">
        <w:rPr>
          <w:i/>
          <w:iCs/>
          <w:sz w:val="20"/>
        </w:rPr>
        <w:t xml:space="preserve"> de son personnel, de </w:t>
      </w:r>
      <w:proofErr w:type="spellStart"/>
      <w:r w:rsidRPr="0051400A">
        <w:rPr>
          <w:i/>
          <w:iCs/>
          <w:sz w:val="20"/>
        </w:rPr>
        <w:t>ses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distributeurs</w:t>
      </w:r>
      <w:proofErr w:type="spellEnd"/>
      <w:r w:rsidRPr="0051400A">
        <w:rPr>
          <w:i/>
          <w:iCs/>
          <w:sz w:val="20"/>
        </w:rPr>
        <w:t xml:space="preserve"> et de </w:t>
      </w:r>
      <w:proofErr w:type="spellStart"/>
      <w:r w:rsidRPr="0051400A">
        <w:rPr>
          <w:i/>
          <w:iCs/>
          <w:sz w:val="20"/>
        </w:rPr>
        <w:t>ses</w:t>
      </w:r>
      <w:proofErr w:type="spellEnd"/>
      <w:r w:rsidRPr="0051400A">
        <w:rPr>
          <w:i/>
          <w:iCs/>
          <w:sz w:val="20"/>
        </w:rPr>
        <w:t xml:space="preserve"> </w:t>
      </w:r>
      <w:proofErr w:type="spellStart"/>
      <w:r w:rsidRPr="0051400A">
        <w:rPr>
          <w:i/>
          <w:iCs/>
          <w:sz w:val="20"/>
        </w:rPr>
        <w:t>fournisseurs</w:t>
      </w:r>
      <w:proofErr w:type="spellEnd"/>
      <w:r w:rsidRPr="0051400A">
        <w:rPr>
          <w:i/>
          <w:iCs/>
          <w:sz w:val="20"/>
        </w:rPr>
        <w:t>.</w:t>
      </w:r>
    </w:p>
    <w:p w14:paraId="4A04B274" w14:textId="77777777" w:rsidR="0051400A" w:rsidRPr="00545746" w:rsidRDefault="0051400A" w:rsidP="00BC0A9D">
      <w:pPr>
        <w:widowControl w:val="0"/>
        <w:autoSpaceDE w:val="0"/>
        <w:autoSpaceDN w:val="0"/>
        <w:adjustRightInd w:val="0"/>
        <w:spacing w:after="320"/>
        <w:ind w:right="180"/>
        <w:contextualSpacing/>
        <w:rPr>
          <w:color w:val="000000"/>
          <w:sz w:val="22"/>
          <w:szCs w:val="22"/>
          <w:lang w:val="fr-CA"/>
        </w:rPr>
      </w:pPr>
    </w:p>
    <w:p w14:paraId="07F9BD13" w14:textId="77777777" w:rsidR="00EA79BB" w:rsidRPr="00545746" w:rsidRDefault="00EA79BB" w:rsidP="00BC0A9D">
      <w:pPr>
        <w:ind w:right="180"/>
        <w:contextualSpacing/>
        <w:outlineLvl w:val="0"/>
        <w:rPr>
          <w:i/>
          <w:color w:val="000000"/>
          <w:sz w:val="20"/>
          <w:lang w:val="fr-CA"/>
        </w:rPr>
      </w:pPr>
    </w:p>
    <w:p w14:paraId="5FEE14D0" w14:textId="4BA1558A" w:rsidR="000724B5" w:rsidRPr="00545746" w:rsidRDefault="000724B5" w:rsidP="000724B5">
      <w:pPr>
        <w:ind w:right="180"/>
        <w:contextualSpacing/>
        <w:jc w:val="center"/>
        <w:outlineLvl w:val="0"/>
        <w:rPr>
          <w:i/>
          <w:color w:val="000000"/>
          <w:sz w:val="20"/>
          <w:lang w:val="fr-CA"/>
        </w:rPr>
      </w:pPr>
      <w:r w:rsidRPr="00545746">
        <w:rPr>
          <w:i/>
          <w:color w:val="000000"/>
          <w:sz w:val="20"/>
          <w:lang w:val="fr-CA"/>
        </w:rPr>
        <w:t>###</w:t>
      </w:r>
    </w:p>
    <w:sectPr w:rsidR="000724B5" w:rsidRPr="00545746" w:rsidSect="00EA79BB">
      <w:headerReference w:type="default" r:id="rId9"/>
      <w:footerReference w:type="default" r:id="rId10"/>
      <w:pgSz w:w="12240" w:h="15840"/>
      <w:pgMar w:top="2160" w:right="1620" w:bottom="806" w:left="1440" w:header="144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F627D" w14:textId="77777777" w:rsidR="005410B1" w:rsidRDefault="005410B1">
      <w:r>
        <w:separator/>
      </w:r>
    </w:p>
  </w:endnote>
  <w:endnote w:type="continuationSeparator" w:id="0">
    <w:p w14:paraId="2A7FB1B9" w14:textId="77777777" w:rsidR="005410B1" w:rsidRDefault="005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噩诎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0E6B5" w14:textId="77777777" w:rsidR="00545746" w:rsidRDefault="00545746" w:rsidP="00657440">
    <w:pPr>
      <w:pStyle w:val="Footer"/>
      <w:rPr>
        <w:rFonts w:asciiTheme="minorHAnsi" w:hAnsiTheme="minorHAnsi" w:cstheme="minorHAnsi"/>
        <w:b/>
        <w:sz w:val="14"/>
      </w:rPr>
    </w:pPr>
  </w:p>
  <w:p w14:paraId="24AFB4ED" w14:textId="77777777" w:rsidR="00545746" w:rsidRDefault="00545746" w:rsidP="00657440">
    <w:pPr>
      <w:pStyle w:val="Footer"/>
      <w:rPr>
        <w:rFonts w:asciiTheme="minorHAnsi" w:hAnsiTheme="minorHAnsi" w:cstheme="minorHAnsi"/>
        <w:b/>
        <w:sz w:val="14"/>
      </w:rPr>
    </w:pPr>
  </w:p>
  <w:p w14:paraId="067E514C" w14:textId="5E38638B" w:rsidR="00EB77DF" w:rsidRPr="007E6227" w:rsidRDefault="00545746" w:rsidP="00545746">
    <w:pPr>
      <w:pStyle w:val="Footer"/>
      <w:jc w:val="center"/>
      <w:rPr>
        <w:rFonts w:asciiTheme="minorHAnsi" w:hAnsiTheme="minorHAnsi" w:cstheme="minorHAnsi"/>
        <w:b/>
        <w:sz w:val="13"/>
        <w:szCs w:val="15"/>
        <w:lang w:val="fr-CA"/>
      </w:rPr>
    </w:pPr>
    <w:r w:rsidRPr="007E6227">
      <w:rPr>
        <w:rFonts w:asciiTheme="minorHAnsi" w:hAnsiTheme="minorHAnsi" w:cstheme="minorHAnsi"/>
        <w:b/>
        <w:sz w:val="13"/>
        <w:szCs w:val="15"/>
        <w:lang w:val="fr-CA"/>
      </w:rPr>
      <w:t>COLOMBIE-BRITANNIQUE 1-877-289-4171 | WINNIPEG 1-800-665-3635 | TORONTO 1-877-258-6426 | MONTRÉAL 1-866-586-4267 |HALIFAX 1-888-346-5151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A32E0" w14:textId="77777777" w:rsidR="005410B1" w:rsidRDefault="005410B1">
      <w:r>
        <w:separator/>
      </w:r>
    </w:p>
  </w:footnote>
  <w:footnote w:type="continuationSeparator" w:id="0">
    <w:p w14:paraId="50DAEC33" w14:textId="77777777" w:rsidR="005410B1" w:rsidRDefault="0054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48A9C" w14:textId="3F464918" w:rsidR="00EB77DF" w:rsidRDefault="00177A65">
    <w:pPr>
      <w:pStyle w:val="Header"/>
    </w:pPr>
    <w:r>
      <w:rPr>
        <w:noProof/>
      </w:rPr>
      <w:drawing>
        <wp:inline distT="0" distB="0" distL="0" distR="0" wp14:anchorId="6A468EA8" wp14:editId="5114483B">
          <wp:extent cx="2293034" cy="670834"/>
          <wp:effectExtent l="0" t="0" r="0" b="0"/>
          <wp:docPr id="1" name="Image 1" descr="Alumicor logo  FR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umicor logo  FR M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85" cy="671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5BE1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975EE"/>
    <w:multiLevelType w:val="hybridMultilevel"/>
    <w:tmpl w:val="DCC4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12200"/>
    <w:multiLevelType w:val="hybridMultilevel"/>
    <w:tmpl w:val="2C762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2C5A"/>
    <w:multiLevelType w:val="hybridMultilevel"/>
    <w:tmpl w:val="8CB0C54E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F7DA4"/>
    <w:multiLevelType w:val="hybridMultilevel"/>
    <w:tmpl w:val="6548E234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3428F"/>
    <w:multiLevelType w:val="hybridMultilevel"/>
    <w:tmpl w:val="428204E8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7974"/>
    <w:multiLevelType w:val="hybridMultilevel"/>
    <w:tmpl w:val="4D7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FB"/>
    <w:rsid w:val="00000107"/>
    <w:rsid w:val="00001608"/>
    <w:rsid w:val="0000485F"/>
    <w:rsid w:val="0000536C"/>
    <w:rsid w:val="00005911"/>
    <w:rsid w:val="00010621"/>
    <w:rsid w:val="0001148F"/>
    <w:rsid w:val="000119BD"/>
    <w:rsid w:val="00012260"/>
    <w:rsid w:val="00017443"/>
    <w:rsid w:val="00022D3A"/>
    <w:rsid w:val="00022F98"/>
    <w:rsid w:val="0002687E"/>
    <w:rsid w:val="00026E25"/>
    <w:rsid w:val="00030768"/>
    <w:rsid w:val="00031A0A"/>
    <w:rsid w:val="0003268C"/>
    <w:rsid w:val="00035963"/>
    <w:rsid w:val="00036E3A"/>
    <w:rsid w:val="00037E81"/>
    <w:rsid w:val="00044EC2"/>
    <w:rsid w:val="000470C8"/>
    <w:rsid w:val="000512C4"/>
    <w:rsid w:val="0005524A"/>
    <w:rsid w:val="000572C2"/>
    <w:rsid w:val="00057AD0"/>
    <w:rsid w:val="00060994"/>
    <w:rsid w:val="00060E4C"/>
    <w:rsid w:val="00065574"/>
    <w:rsid w:val="000724B5"/>
    <w:rsid w:val="000735F6"/>
    <w:rsid w:val="00073705"/>
    <w:rsid w:val="00076F95"/>
    <w:rsid w:val="00080573"/>
    <w:rsid w:val="000808FF"/>
    <w:rsid w:val="00083B73"/>
    <w:rsid w:val="00092A5A"/>
    <w:rsid w:val="00095865"/>
    <w:rsid w:val="00097EBF"/>
    <w:rsid w:val="000B2450"/>
    <w:rsid w:val="000B7CA5"/>
    <w:rsid w:val="000C2227"/>
    <w:rsid w:val="000C5167"/>
    <w:rsid w:val="000C5C39"/>
    <w:rsid w:val="000C6B23"/>
    <w:rsid w:val="000C7553"/>
    <w:rsid w:val="000D1768"/>
    <w:rsid w:val="000D2557"/>
    <w:rsid w:val="000E3C8B"/>
    <w:rsid w:val="000E4250"/>
    <w:rsid w:val="000E4F06"/>
    <w:rsid w:val="000E6580"/>
    <w:rsid w:val="000F5FFC"/>
    <w:rsid w:val="00111279"/>
    <w:rsid w:val="001118D6"/>
    <w:rsid w:val="00113A84"/>
    <w:rsid w:val="00116000"/>
    <w:rsid w:val="00121D92"/>
    <w:rsid w:val="001264C9"/>
    <w:rsid w:val="0012726A"/>
    <w:rsid w:val="001277A2"/>
    <w:rsid w:val="0013030A"/>
    <w:rsid w:val="00133C3D"/>
    <w:rsid w:val="001373BB"/>
    <w:rsid w:val="001418CC"/>
    <w:rsid w:val="00147C97"/>
    <w:rsid w:val="00153A1B"/>
    <w:rsid w:val="0016020A"/>
    <w:rsid w:val="0016155E"/>
    <w:rsid w:val="00161B05"/>
    <w:rsid w:val="001638FF"/>
    <w:rsid w:val="00164174"/>
    <w:rsid w:val="00170080"/>
    <w:rsid w:val="00171686"/>
    <w:rsid w:val="00174608"/>
    <w:rsid w:val="00175D69"/>
    <w:rsid w:val="00177A65"/>
    <w:rsid w:val="00180F66"/>
    <w:rsid w:val="0018177A"/>
    <w:rsid w:val="00190F8F"/>
    <w:rsid w:val="001923EA"/>
    <w:rsid w:val="00194027"/>
    <w:rsid w:val="001963F7"/>
    <w:rsid w:val="0019683A"/>
    <w:rsid w:val="001970BA"/>
    <w:rsid w:val="00197774"/>
    <w:rsid w:val="001A2AA5"/>
    <w:rsid w:val="001A3A58"/>
    <w:rsid w:val="001C19D9"/>
    <w:rsid w:val="001C33EB"/>
    <w:rsid w:val="001C64AB"/>
    <w:rsid w:val="001C6CCA"/>
    <w:rsid w:val="001C7773"/>
    <w:rsid w:val="001D075F"/>
    <w:rsid w:val="001D465C"/>
    <w:rsid w:val="001D4D60"/>
    <w:rsid w:val="001D74B4"/>
    <w:rsid w:val="001E0E0B"/>
    <w:rsid w:val="001E2344"/>
    <w:rsid w:val="001E5CE4"/>
    <w:rsid w:val="001E7BD9"/>
    <w:rsid w:val="001F0C72"/>
    <w:rsid w:val="001F10B4"/>
    <w:rsid w:val="001F2626"/>
    <w:rsid w:val="001F5BAB"/>
    <w:rsid w:val="001F7142"/>
    <w:rsid w:val="001F71ED"/>
    <w:rsid w:val="002002E1"/>
    <w:rsid w:val="0020451F"/>
    <w:rsid w:val="00205195"/>
    <w:rsid w:val="002075B5"/>
    <w:rsid w:val="002076CD"/>
    <w:rsid w:val="00211274"/>
    <w:rsid w:val="00215793"/>
    <w:rsid w:val="00215B5E"/>
    <w:rsid w:val="00216019"/>
    <w:rsid w:val="00216831"/>
    <w:rsid w:val="00216BDF"/>
    <w:rsid w:val="00225B2D"/>
    <w:rsid w:val="00230A9C"/>
    <w:rsid w:val="00234812"/>
    <w:rsid w:val="00235565"/>
    <w:rsid w:val="00236389"/>
    <w:rsid w:val="0023792D"/>
    <w:rsid w:val="00245D0C"/>
    <w:rsid w:val="002526E2"/>
    <w:rsid w:val="002535E8"/>
    <w:rsid w:val="00256664"/>
    <w:rsid w:val="0025702A"/>
    <w:rsid w:val="002612C0"/>
    <w:rsid w:val="0026438C"/>
    <w:rsid w:val="00270C5D"/>
    <w:rsid w:val="00271C90"/>
    <w:rsid w:val="002831CE"/>
    <w:rsid w:val="0028521A"/>
    <w:rsid w:val="00286126"/>
    <w:rsid w:val="00292EB0"/>
    <w:rsid w:val="002932B6"/>
    <w:rsid w:val="00296382"/>
    <w:rsid w:val="002A0E7D"/>
    <w:rsid w:val="002A6B3C"/>
    <w:rsid w:val="002A6DBC"/>
    <w:rsid w:val="002B0CD0"/>
    <w:rsid w:val="002B5581"/>
    <w:rsid w:val="002C062C"/>
    <w:rsid w:val="002C1B34"/>
    <w:rsid w:val="002C1C2D"/>
    <w:rsid w:val="002C31F3"/>
    <w:rsid w:val="002C7255"/>
    <w:rsid w:val="002C7631"/>
    <w:rsid w:val="002D319A"/>
    <w:rsid w:val="002D7605"/>
    <w:rsid w:val="002E16A5"/>
    <w:rsid w:val="002E3972"/>
    <w:rsid w:val="002F1FF8"/>
    <w:rsid w:val="00301E6B"/>
    <w:rsid w:val="00302389"/>
    <w:rsid w:val="00304494"/>
    <w:rsid w:val="003052B5"/>
    <w:rsid w:val="00311C0A"/>
    <w:rsid w:val="00316B76"/>
    <w:rsid w:val="003236AD"/>
    <w:rsid w:val="00324AB7"/>
    <w:rsid w:val="003322BE"/>
    <w:rsid w:val="00333246"/>
    <w:rsid w:val="003338FD"/>
    <w:rsid w:val="0033401E"/>
    <w:rsid w:val="00334F20"/>
    <w:rsid w:val="0033608A"/>
    <w:rsid w:val="00346226"/>
    <w:rsid w:val="00347C20"/>
    <w:rsid w:val="00355EAE"/>
    <w:rsid w:val="00356143"/>
    <w:rsid w:val="00356474"/>
    <w:rsid w:val="00356A55"/>
    <w:rsid w:val="00360872"/>
    <w:rsid w:val="003616FB"/>
    <w:rsid w:val="00362AAC"/>
    <w:rsid w:val="00362DEF"/>
    <w:rsid w:val="00365F3C"/>
    <w:rsid w:val="00370981"/>
    <w:rsid w:val="00373A4D"/>
    <w:rsid w:val="003824A1"/>
    <w:rsid w:val="00390A62"/>
    <w:rsid w:val="00392843"/>
    <w:rsid w:val="00392AAC"/>
    <w:rsid w:val="00393F0E"/>
    <w:rsid w:val="003951BD"/>
    <w:rsid w:val="003962AD"/>
    <w:rsid w:val="003965BC"/>
    <w:rsid w:val="003A0CC7"/>
    <w:rsid w:val="003A217E"/>
    <w:rsid w:val="003A38DA"/>
    <w:rsid w:val="003A515E"/>
    <w:rsid w:val="003A7E3D"/>
    <w:rsid w:val="003B0CE3"/>
    <w:rsid w:val="003B0D21"/>
    <w:rsid w:val="003B3D92"/>
    <w:rsid w:val="003B3DBD"/>
    <w:rsid w:val="003B67BC"/>
    <w:rsid w:val="003B740A"/>
    <w:rsid w:val="003C03ED"/>
    <w:rsid w:val="003C0952"/>
    <w:rsid w:val="003C28DB"/>
    <w:rsid w:val="003C2FC2"/>
    <w:rsid w:val="003C4CC9"/>
    <w:rsid w:val="003C51CD"/>
    <w:rsid w:val="003C574C"/>
    <w:rsid w:val="003C7FD4"/>
    <w:rsid w:val="003E2851"/>
    <w:rsid w:val="003E608F"/>
    <w:rsid w:val="003F4703"/>
    <w:rsid w:val="003F59C7"/>
    <w:rsid w:val="004004F9"/>
    <w:rsid w:val="004015FD"/>
    <w:rsid w:val="00401C3F"/>
    <w:rsid w:val="00404501"/>
    <w:rsid w:val="00405E50"/>
    <w:rsid w:val="004060AA"/>
    <w:rsid w:val="004179F6"/>
    <w:rsid w:val="0042228C"/>
    <w:rsid w:val="00425625"/>
    <w:rsid w:val="00425D61"/>
    <w:rsid w:val="004314B3"/>
    <w:rsid w:val="00441A18"/>
    <w:rsid w:val="004451A6"/>
    <w:rsid w:val="0045743E"/>
    <w:rsid w:val="00461CCB"/>
    <w:rsid w:val="004649F1"/>
    <w:rsid w:val="00466F47"/>
    <w:rsid w:val="004704FD"/>
    <w:rsid w:val="004723E5"/>
    <w:rsid w:val="00472817"/>
    <w:rsid w:val="0047380F"/>
    <w:rsid w:val="00474142"/>
    <w:rsid w:val="004757DD"/>
    <w:rsid w:val="00475D4D"/>
    <w:rsid w:val="00477639"/>
    <w:rsid w:val="004802D0"/>
    <w:rsid w:val="00481803"/>
    <w:rsid w:val="004834B6"/>
    <w:rsid w:val="0049033D"/>
    <w:rsid w:val="00490A97"/>
    <w:rsid w:val="00491433"/>
    <w:rsid w:val="00496D32"/>
    <w:rsid w:val="004A1C45"/>
    <w:rsid w:val="004A2AFD"/>
    <w:rsid w:val="004A3E41"/>
    <w:rsid w:val="004B0422"/>
    <w:rsid w:val="004B0BE6"/>
    <w:rsid w:val="004B2DBE"/>
    <w:rsid w:val="004B4E89"/>
    <w:rsid w:val="004B57EB"/>
    <w:rsid w:val="004B59CE"/>
    <w:rsid w:val="004C019C"/>
    <w:rsid w:val="004C2D81"/>
    <w:rsid w:val="004C3C8A"/>
    <w:rsid w:val="004C464E"/>
    <w:rsid w:val="004C618C"/>
    <w:rsid w:val="004C707A"/>
    <w:rsid w:val="004D2C77"/>
    <w:rsid w:val="004D620D"/>
    <w:rsid w:val="004D7710"/>
    <w:rsid w:val="004E196B"/>
    <w:rsid w:val="004E47E3"/>
    <w:rsid w:val="004E79EF"/>
    <w:rsid w:val="004F31AD"/>
    <w:rsid w:val="004F374A"/>
    <w:rsid w:val="004F3C33"/>
    <w:rsid w:val="004F5D36"/>
    <w:rsid w:val="0050125F"/>
    <w:rsid w:val="00502004"/>
    <w:rsid w:val="005063E1"/>
    <w:rsid w:val="00507E86"/>
    <w:rsid w:val="00510165"/>
    <w:rsid w:val="0051400A"/>
    <w:rsid w:val="00515C7D"/>
    <w:rsid w:val="005162B7"/>
    <w:rsid w:val="00521895"/>
    <w:rsid w:val="00525A3A"/>
    <w:rsid w:val="005330D1"/>
    <w:rsid w:val="00534341"/>
    <w:rsid w:val="00540268"/>
    <w:rsid w:val="005410B1"/>
    <w:rsid w:val="00543F0E"/>
    <w:rsid w:val="00545746"/>
    <w:rsid w:val="00546EB5"/>
    <w:rsid w:val="005474C4"/>
    <w:rsid w:val="005508EA"/>
    <w:rsid w:val="00551A21"/>
    <w:rsid w:val="00551EBB"/>
    <w:rsid w:val="00556169"/>
    <w:rsid w:val="005625D8"/>
    <w:rsid w:val="00563C8A"/>
    <w:rsid w:val="00563CAE"/>
    <w:rsid w:val="00570AEA"/>
    <w:rsid w:val="0057266C"/>
    <w:rsid w:val="00573D36"/>
    <w:rsid w:val="00576EBC"/>
    <w:rsid w:val="00582B9E"/>
    <w:rsid w:val="00582E7F"/>
    <w:rsid w:val="00584FE3"/>
    <w:rsid w:val="00596850"/>
    <w:rsid w:val="00596AAB"/>
    <w:rsid w:val="005A1CE2"/>
    <w:rsid w:val="005A23CC"/>
    <w:rsid w:val="005A3088"/>
    <w:rsid w:val="005A516A"/>
    <w:rsid w:val="005B0C21"/>
    <w:rsid w:val="005B41FA"/>
    <w:rsid w:val="005B7C68"/>
    <w:rsid w:val="005C0428"/>
    <w:rsid w:val="005C0E08"/>
    <w:rsid w:val="005C12F8"/>
    <w:rsid w:val="005C6773"/>
    <w:rsid w:val="005D54C7"/>
    <w:rsid w:val="005D5B38"/>
    <w:rsid w:val="005E1C83"/>
    <w:rsid w:val="005F0605"/>
    <w:rsid w:val="005F0772"/>
    <w:rsid w:val="005F5EDE"/>
    <w:rsid w:val="00607501"/>
    <w:rsid w:val="00612B17"/>
    <w:rsid w:val="006176D7"/>
    <w:rsid w:val="00617DC6"/>
    <w:rsid w:val="00626FB1"/>
    <w:rsid w:val="006270A0"/>
    <w:rsid w:val="006336E8"/>
    <w:rsid w:val="00634BCC"/>
    <w:rsid w:val="0064001D"/>
    <w:rsid w:val="006419F6"/>
    <w:rsid w:val="00643E4F"/>
    <w:rsid w:val="0064613F"/>
    <w:rsid w:val="00651BFB"/>
    <w:rsid w:val="00652EA2"/>
    <w:rsid w:val="006572EA"/>
    <w:rsid w:val="00657440"/>
    <w:rsid w:val="006623F1"/>
    <w:rsid w:val="00665C32"/>
    <w:rsid w:val="00666230"/>
    <w:rsid w:val="0067195D"/>
    <w:rsid w:val="00671AFD"/>
    <w:rsid w:val="00672E95"/>
    <w:rsid w:val="00673414"/>
    <w:rsid w:val="0067462D"/>
    <w:rsid w:val="00675B63"/>
    <w:rsid w:val="006778BC"/>
    <w:rsid w:val="006825FB"/>
    <w:rsid w:val="00682A37"/>
    <w:rsid w:val="00684C32"/>
    <w:rsid w:val="00687364"/>
    <w:rsid w:val="00690877"/>
    <w:rsid w:val="00691AAB"/>
    <w:rsid w:val="00692189"/>
    <w:rsid w:val="006A1D50"/>
    <w:rsid w:val="006A3E62"/>
    <w:rsid w:val="006A482A"/>
    <w:rsid w:val="006A70DF"/>
    <w:rsid w:val="006A7EC2"/>
    <w:rsid w:val="006B1758"/>
    <w:rsid w:val="006B2A0E"/>
    <w:rsid w:val="006C14DC"/>
    <w:rsid w:val="006C1C53"/>
    <w:rsid w:val="006C25FB"/>
    <w:rsid w:val="006C54F8"/>
    <w:rsid w:val="006C5E7C"/>
    <w:rsid w:val="006D0991"/>
    <w:rsid w:val="006D1162"/>
    <w:rsid w:val="006D370A"/>
    <w:rsid w:val="006D41A1"/>
    <w:rsid w:val="006E0BDB"/>
    <w:rsid w:val="006E22AA"/>
    <w:rsid w:val="006E413B"/>
    <w:rsid w:val="006E44D5"/>
    <w:rsid w:val="006E4DE3"/>
    <w:rsid w:val="006E4EC4"/>
    <w:rsid w:val="006E6E42"/>
    <w:rsid w:val="006F029C"/>
    <w:rsid w:val="006F02C1"/>
    <w:rsid w:val="006F2E77"/>
    <w:rsid w:val="006F4CAD"/>
    <w:rsid w:val="0070343A"/>
    <w:rsid w:val="00705B59"/>
    <w:rsid w:val="0070779A"/>
    <w:rsid w:val="0071705C"/>
    <w:rsid w:val="00721B23"/>
    <w:rsid w:val="0072565E"/>
    <w:rsid w:val="0072638B"/>
    <w:rsid w:val="00732E40"/>
    <w:rsid w:val="00734851"/>
    <w:rsid w:val="007356F5"/>
    <w:rsid w:val="007423AE"/>
    <w:rsid w:val="007460E0"/>
    <w:rsid w:val="00747764"/>
    <w:rsid w:val="00747A32"/>
    <w:rsid w:val="00751DF8"/>
    <w:rsid w:val="00756A13"/>
    <w:rsid w:val="007617DD"/>
    <w:rsid w:val="00762696"/>
    <w:rsid w:val="00764ECF"/>
    <w:rsid w:val="0077289B"/>
    <w:rsid w:val="00773738"/>
    <w:rsid w:val="00775E80"/>
    <w:rsid w:val="007802E7"/>
    <w:rsid w:val="007808FC"/>
    <w:rsid w:val="00781FA5"/>
    <w:rsid w:val="007901D1"/>
    <w:rsid w:val="00790D5B"/>
    <w:rsid w:val="00795014"/>
    <w:rsid w:val="00796CC2"/>
    <w:rsid w:val="00797260"/>
    <w:rsid w:val="007A0298"/>
    <w:rsid w:val="007A5AB0"/>
    <w:rsid w:val="007A5FF2"/>
    <w:rsid w:val="007A683B"/>
    <w:rsid w:val="007A6EAB"/>
    <w:rsid w:val="007B2883"/>
    <w:rsid w:val="007C098A"/>
    <w:rsid w:val="007C26B9"/>
    <w:rsid w:val="007C38E8"/>
    <w:rsid w:val="007C4EB9"/>
    <w:rsid w:val="007C571B"/>
    <w:rsid w:val="007D41FD"/>
    <w:rsid w:val="007D438A"/>
    <w:rsid w:val="007D56E2"/>
    <w:rsid w:val="007D6C23"/>
    <w:rsid w:val="007E17B1"/>
    <w:rsid w:val="007E1C92"/>
    <w:rsid w:val="007E463E"/>
    <w:rsid w:val="007E6227"/>
    <w:rsid w:val="007E6C69"/>
    <w:rsid w:val="007E7D37"/>
    <w:rsid w:val="007F0BC8"/>
    <w:rsid w:val="007F1AC6"/>
    <w:rsid w:val="007F2483"/>
    <w:rsid w:val="007F7D13"/>
    <w:rsid w:val="00800FDF"/>
    <w:rsid w:val="008029B1"/>
    <w:rsid w:val="0080439E"/>
    <w:rsid w:val="008069B9"/>
    <w:rsid w:val="00806D55"/>
    <w:rsid w:val="008105A5"/>
    <w:rsid w:val="0081405A"/>
    <w:rsid w:val="008146D8"/>
    <w:rsid w:val="00814EBC"/>
    <w:rsid w:val="00821CFC"/>
    <w:rsid w:val="00823F3B"/>
    <w:rsid w:val="00824CB8"/>
    <w:rsid w:val="00824E74"/>
    <w:rsid w:val="0082717C"/>
    <w:rsid w:val="00835CEE"/>
    <w:rsid w:val="008366E3"/>
    <w:rsid w:val="008411BE"/>
    <w:rsid w:val="00842CC0"/>
    <w:rsid w:val="00843120"/>
    <w:rsid w:val="00850557"/>
    <w:rsid w:val="00853970"/>
    <w:rsid w:val="00853B64"/>
    <w:rsid w:val="00855A09"/>
    <w:rsid w:val="00861C0A"/>
    <w:rsid w:val="00861D20"/>
    <w:rsid w:val="008635C6"/>
    <w:rsid w:val="00864310"/>
    <w:rsid w:val="00867A92"/>
    <w:rsid w:val="00874468"/>
    <w:rsid w:val="008746AC"/>
    <w:rsid w:val="0087627E"/>
    <w:rsid w:val="00882325"/>
    <w:rsid w:val="008858A7"/>
    <w:rsid w:val="00885EE0"/>
    <w:rsid w:val="008866B9"/>
    <w:rsid w:val="008878F9"/>
    <w:rsid w:val="00892EB6"/>
    <w:rsid w:val="00896D04"/>
    <w:rsid w:val="00896EE7"/>
    <w:rsid w:val="008A0D97"/>
    <w:rsid w:val="008B09A7"/>
    <w:rsid w:val="008B09C9"/>
    <w:rsid w:val="008B121B"/>
    <w:rsid w:val="008B3306"/>
    <w:rsid w:val="008B3DD9"/>
    <w:rsid w:val="008B5ACD"/>
    <w:rsid w:val="008C4E43"/>
    <w:rsid w:val="008D5096"/>
    <w:rsid w:val="008E36DE"/>
    <w:rsid w:val="008E45E0"/>
    <w:rsid w:val="008E532E"/>
    <w:rsid w:val="008E5BCD"/>
    <w:rsid w:val="008E6AC5"/>
    <w:rsid w:val="008E77CE"/>
    <w:rsid w:val="008E7CA6"/>
    <w:rsid w:val="008F23C4"/>
    <w:rsid w:val="008F4F86"/>
    <w:rsid w:val="008F63C5"/>
    <w:rsid w:val="00900F10"/>
    <w:rsid w:val="00903CED"/>
    <w:rsid w:val="00906AE5"/>
    <w:rsid w:val="009070E7"/>
    <w:rsid w:val="00907FA6"/>
    <w:rsid w:val="00910ED3"/>
    <w:rsid w:val="0091152B"/>
    <w:rsid w:val="00911A57"/>
    <w:rsid w:val="00913347"/>
    <w:rsid w:val="00915D6F"/>
    <w:rsid w:val="009161A1"/>
    <w:rsid w:val="00921C5B"/>
    <w:rsid w:val="00922F22"/>
    <w:rsid w:val="00923147"/>
    <w:rsid w:val="00924EB3"/>
    <w:rsid w:val="00932796"/>
    <w:rsid w:val="00935CFB"/>
    <w:rsid w:val="0094120F"/>
    <w:rsid w:val="00941775"/>
    <w:rsid w:val="00943872"/>
    <w:rsid w:val="00945CF8"/>
    <w:rsid w:val="009521E5"/>
    <w:rsid w:val="00953CD7"/>
    <w:rsid w:val="0095507F"/>
    <w:rsid w:val="0095563D"/>
    <w:rsid w:val="00955EA7"/>
    <w:rsid w:val="00956F5B"/>
    <w:rsid w:val="00957DBB"/>
    <w:rsid w:val="00960ED7"/>
    <w:rsid w:val="00960F4A"/>
    <w:rsid w:val="00961677"/>
    <w:rsid w:val="00966360"/>
    <w:rsid w:val="00966DD2"/>
    <w:rsid w:val="009719EB"/>
    <w:rsid w:val="009737C3"/>
    <w:rsid w:val="00974CF6"/>
    <w:rsid w:val="00976F84"/>
    <w:rsid w:val="00983A8B"/>
    <w:rsid w:val="00985A39"/>
    <w:rsid w:val="00995063"/>
    <w:rsid w:val="009A71AA"/>
    <w:rsid w:val="009B00CB"/>
    <w:rsid w:val="009B1778"/>
    <w:rsid w:val="009B436F"/>
    <w:rsid w:val="009B5AEB"/>
    <w:rsid w:val="009B72E3"/>
    <w:rsid w:val="009C581D"/>
    <w:rsid w:val="009C7EE5"/>
    <w:rsid w:val="009D0EB4"/>
    <w:rsid w:val="009D671F"/>
    <w:rsid w:val="009E0E97"/>
    <w:rsid w:val="009E1275"/>
    <w:rsid w:val="009E1455"/>
    <w:rsid w:val="009E430C"/>
    <w:rsid w:val="009E4C10"/>
    <w:rsid w:val="009E5B7D"/>
    <w:rsid w:val="009E6DD0"/>
    <w:rsid w:val="009F453E"/>
    <w:rsid w:val="009F466B"/>
    <w:rsid w:val="00A05EB8"/>
    <w:rsid w:val="00A106A9"/>
    <w:rsid w:val="00A1085C"/>
    <w:rsid w:val="00A14F03"/>
    <w:rsid w:val="00A1551B"/>
    <w:rsid w:val="00A1673E"/>
    <w:rsid w:val="00A25F29"/>
    <w:rsid w:val="00A2762B"/>
    <w:rsid w:val="00A3178F"/>
    <w:rsid w:val="00A31BC8"/>
    <w:rsid w:val="00A344AA"/>
    <w:rsid w:val="00A36DD8"/>
    <w:rsid w:val="00A4175D"/>
    <w:rsid w:val="00A51E1F"/>
    <w:rsid w:val="00A52DE8"/>
    <w:rsid w:val="00A56CAD"/>
    <w:rsid w:val="00A6015C"/>
    <w:rsid w:val="00A61DC9"/>
    <w:rsid w:val="00A624C2"/>
    <w:rsid w:val="00A73616"/>
    <w:rsid w:val="00A768D5"/>
    <w:rsid w:val="00A7756F"/>
    <w:rsid w:val="00A77BC4"/>
    <w:rsid w:val="00A821BF"/>
    <w:rsid w:val="00A84D17"/>
    <w:rsid w:val="00A95E49"/>
    <w:rsid w:val="00A973EF"/>
    <w:rsid w:val="00A978ED"/>
    <w:rsid w:val="00A97C61"/>
    <w:rsid w:val="00AA1491"/>
    <w:rsid w:val="00AA2BEF"/>
    <w:rsid w:val="00AB108C"/>
    <w:rsid w:val="00AB20E3"/>
    <w:rsid w:val="00AB2B9F"/>
    <w:rsid w:val="00AB7810"/>
    <w:rsid w:val="00AC3C4D"/>
    <w:rsid w:val="00AC472A"/>
    <w:rsid w:val="00AD0F37"/>
    <w:rsid w:val="00AD39F3"/>
    <w:rsid w:val="00AD4131"/>
    <w:rsid w:val="00AE0B9C"/>
    <w:rsid w:val="00AE0F9C"/>
    <w:rsid w:val="00AE232A"/>
    <w:rsid w:val="00AE7A54"/>
    <w:rsid w:val="00AF1CBC"/>
    <w:rsid w:val="00AF218D"/>
    <w:rsid w:val="00AF25D8"/>
    <w:rsid w:val="00AF74EE"/>
    <w:rsid w:val="00B0037E"/>
    <w:rsid w:val="00B00968"/>
    <w:rsid w:val="00B00CC2"/>
    <w:rsid w:val="00B0392D"/>
    <w:rsid w:val="00B03E41"/>
    <w:rsid w:val="00B03EAF"/>
    <w:rsid w:val="00B05D3E"/>
    <w:rsid w:val="00B0776A"/>
    <w:rsid w:val="00B077B2"/>
    <w:rsid w:val="00B11C69"/>
    <w:rsid w:val="00B20479"/>
    <w:rsid w:val="00B21CFF"/>
    <w:rsid w:val="00B22646"/>
    <w:rsid w:val="00B22EFA"/>
    <w:rsid w:val="00B275D0"/>
    <w:rsid w:val="00B31F37"/>
    <w:rsid w:val="00B361EB"/>
    <w:rsid w:val="00B41773"/>
    <w:rsid w:val="00B451C1"/>
    <w:rsid w:val="00B4645A"/>
    <w:rsid w:val="00B5517B"/>
    <w:rsid w:val="00B55486"/>
    <w:rsid w:val="00B559E8"/>
    <w:rsid w:val="00B611B0"/>
    <w:rsid w:val="00B625F5"/>
    <w:rsid w:val="00B6629E"/>
    <w:rsid w:val="00B676B2"/>
    <w:rsid w:val="00B72765"/>
    <w:rsid w:val="00B76557"/>
    <w:rsid w:val="00B77098"/>
    <w:rsid w:val="00B81936"/>
    <w:rsid w:val="00B87548"/>
    <w:rsid w:val="00B879D9"/>
    <w:rsid w:val="00B92A00"/>
    <w:rsid w:val="00B94402"/>
    <w:rsid w:val="00B94C12"/>
    <w:rsid w:val="00B97AC5"/>
    <w:rsid w:val="00BA3723"/>
    <w:rsid w:val="00BA5617"/>
    <w:rsid w:val="00BA74F0"/>
    <w:rsid w:val="00BB0876"/>
    <w:rsid w:val="00BB1C98"/>
    <w:rsid w:val="00BB3A1D"/>
    <w:rsid w:val="00BB7AA8"/>
    <w:rsid w:val="00BC0272"/>
    <w:rsid w:val="00BC04A9"/>
    <w:rsid w:val="00BC0A9D"/>
    <w:rsid w:val="00BC106F"/>
    <w:rsid w:val="00BC14A6"/>
    <w:rsid w:val="00BC2FC0"/>
    <w:rsid w:val="00BC5D61"/>
    <w:rsid w:val="00BD0890"/>
    <w:rsid w:val="00BD22A6"/>
    <w:rsid w:val="00BD2A52"/>
    <w:rsid w:val="00BD3475"/>
    <w:rsid w:val="00BD4F95"/>
    <w:rsid w:val="00BE33ED"/>
    <w:rsid w:val="00BF0A0F"/>
    <w:rsid w:val="00BF2160"/>
    <w:rsid w:val="00BF2AF5"/>
    <w:rsid w:val="00BF611F"/>
    <w:rsid w:val="00BF6765"/>
    <w:rsid w:val="00C01056"/>
    <w:rsid w:val="00C01139"/>
    <w:rsid w:val="00C02B80"/>
    <w:rsid w:val="00C0439F"/>
    <w:rsid w:val="00C06A7E"/>
    <w:rsid w:val="00C116A9"/>
    <w:rsid w:val="00C15157"/>
    <w:rsid w:val="00C1619C"/>
    <w:rsid w:val="00C16606"/>
    <w:rsid w:val="00C16F12"/>
    <w:rsid w:val="00C2130E"/>
    <w:rsid w:val="00C24469"/>
    <w:rsid w:val="00C3194A"/>
    <w:rsid w:val="00C34B05"/>
    <w:rsid w:val="00C36002"/>
    <w:rsid w:val="00C36096"/>
    <w:rsid w:val="00C368C2"/>
    <w:rsid w:val="00C37AB7"/>
    <w:rsid w:val="00C43A4F"/>
    <w:rsid w:val="00C43B8B"/>
    <w:rsid w:val="00C52751"/>
    <w:rsid w:val="00C52C97"/>
    <w:rsid w:val="00C53336"/>
    <w:rsid w:val="00C5650B"/>
    <w:rsid w:val="00C60041"/>
    <w:rsid w:val="00C606C9"/>
    <w:rsid w:val="00C60968"/>
    <w:rsid w:val="00C6563D"/>
    <w:rsid w:val="00C666F1"/>
    <w:rsid w:val="00C66BCB"/>
    <w:rsid w:val="00C67AF9"/>
    <w:rsid w:val="00C719A9"/>
    <w:rsid w:val="00C744DF"/>
    <w:rsid w:val="00C7537D"/>
    <w:rsid w:val="00C768A4"/>
    <w:rsid w:val="00C77062"/>
    <w:rsid w:val="00C77F23"/>
    <w:rsid w:val="00C8196C"/>
    <w:rsid w:val="00C86766"/>
    <w:rsid w:val="00C87E18"/>
    <w:rsid w:val="00C87E89"/>
    <w:rsid w:val="00C900E2"/>
    <w:rsid w:val="00C9025B"/>
    <w:rsid w:val="00C93627"/>
    <w:rsid w:val="00C93837"/>
    <w:rsid w:val="00C94696"/>
    <w:rsid w:val="00C95E7B"/>
    <w:rsid w:val="00C96F77"/>
    <w:rsid w:val="00CA1F83"/>
    <w:rsid w:val="00CA7085"/>
    <w:rsid w:val="00CB14D2"/>
    <w:rsid w:val="00CB1A9B"/>
    <w:rsid w:val="00CB2AB3"/>
    <w:rsid w:val="00CC0FFA"/>
    <w:rsid w:val="00CC1BED"/>
    <w:rsid w:val="00CC293A"/>
    <w:rsid w:val="00CC435A"/>
    <w:rsid w:val="00CC474F"/>
    <w:rsid w:val="00CC5A51"/>
    <w:rsid w:val="00CC6A2F"/>
    <w:rsid w:val="00CD0A55"/>
    <w:rsid w:val="00CD241B"/>
    <w:rsid w:val="00CD6ACB"/>
    <w:rsid w:val="00CE0DC3"/>
    <w:rsid w:val="00CE1868"/>
    <w:rsid w:val="00CE4116"/>
    <w:rsid w:val="00CE48A0"/>
    <w:rsid w:val="00CE732E"/>
    <w:rsid w:val="00CE7BFA"/>
    <w:rsid w:val="00CF1AAE"/>
    <w:rsid w:val="00CF2FC8"/>
    <w:rsid w:val="00CF567E"/>
    <w:rsid w:val="00CF7E0C"/>
    <w:rsid w:val="00CF7E2F"/>
    <w:rsid w:val="00D06C17"/>
    <w:rsid w:val="00D3121A"/>
    <w:rsid w:val="00D353CB"/>
    <w:rsid w:val="00D3649E"/>
    <w:rsid w:val="00D41E4B"/>
    <w:rsid w:val="00D4285D"/>
    <w:rsid w:val="00D450F7"/>
    <w:rsid w:val="00D46124"/>
    <w:rsid w:val="00D51AFF"/>
    <w:rsid w:val="00D51F13"/>
    <w:rsid w:val="00D5398D"/>
    <w:rsid w:val="00D563B0"/>
    <w:rsid w:val="00D568EB"/>
    <w:rsid w:val="00D600F7"/>
    <w:rsid w:val="00D60C33"/>
    <w:rsid w:val="00D61970"/>
    <w:rsid w:val="00D631D9"/>
    <w:rsid w:val="00D632BD"/>
    <w:rsid w:val="00D64E46"/>
    <w:rsid w:val="00D6555E"/>
    <w:rsid w:val="00D6580A"/>
    <w:rsid w:val="00D66200"/>
    <w:rsid w:val="00D70178"/>
    <w:rsid w:val="00D72F6E"/>
    <w:rsid w:val="00D7697E"/>
    <w:rsid w:val="00D80EF3"/>
    <w:rsid w:val="00D80F86"/>
    <w:rsid w:val="00D853C4"/>
    <w:rsid w:val="00D86694"/>
    <w:rsid w:val="00D876B0"/>
    <w:rsid w:val="00D87D52"/>
    <w:rsid w:val="00D910BE"/>
    <w:rsid w:val="00D917FE"/>
    <w:rsid w:val="00D924CA"/>
    <w:rsid w:val="00D92C8E"/>
    <w:rsid w:val="00D92CC1"/>
    <w:rsid w:val="00D938E6"/>
    <w:rsid w:val="00DA13A2"/>
    <w:rsid w:val="00DB0E51"/>
    <w:rsid w:val="00DB1873"/>
    <w:rsid w:val="00DB532E"/>
    <w:rsid w:val="00DC3E3C"/>
    <w:rsid w:val="00DC5C45"/>
    <w:rsid w:val="00DC7311"/>
    <w:rsid w:val="00DD0016"/>
    <w:rsid w:val="00DD12FE"/>
    <w:rsid w:val="00DD19A5"/>
    <w:rsid w:val="00DD2170"/>
    <w:rsid w:val="00DD3FD5"/>
    <w:rsid w:val="00DE5416"/>
    <w:rsid w:val="00DF3BD7"/>
    <w:rsid w:val="00E00A88"/>
    <w:rsid w:val="00E018D9"/>
    <w:rsid w:val="00E02EAF"/>
    <w:rsid w:val="00E04A08"/>
    <w:rsid w:val="00E10AA6"/>
    <w:rsid w:val="00E121F4"/>
    <w:rsid w:val="00E15EE4"/>
    <w:rsid w:val="00E211D4"/>
    <w:rsid w:val="00E21697"/>
    <w:rsid w:val="00E240FB"/>
    <w:rsid w:val="00E34B2D"/>
    <w:rsid w:val="00E41546"/>
    <w:rsid w:val="00E43AFA"/>
    <w:rsid w:val="00E50931"/>
    <w:rsid w:val="00E52D77"/>
    <w:rsid w:val="00E5542B"/>
    <w:rsid w:val="00E5752D"/>
    <w:rsid w:val="00E62BC2"/>
    <w:rsid w:val="00E63901"/>
    <w:rsid w:val="00E6435D"/>
    <w:rsid w:val="00E71280"/>
    <w:rsid w:val="00E716B4"/>
    <w:rsid w:val="00E7530D"/>
    <w:rsid w:val="00E7711D"/>
    <w:rsid w:val="00E81FE8"/>
    <w:rsid w:val="00E837C2"/>
    <w:rsid w:val="00E90E41"/>
    <w:rsid w:val="00E9146C"/>
    <w:rsid w:val="00EA32FE"/>
    <w:rsid w:val="00EA381D"/>
    <w:rsid w:val="00EA4D7E"/>
    <w:rsid w:val="00EA79BB"/>
    <w:rsid w:val="00EA7FBA"/>
    <w:rsid w:val="00EB09BD"/>
    <w:rsid w:val="00EB4326"/>
    <w:rsid w:val="00EB48A5"/>
    <w:rsid w:val="00EB48E1"/>
    <w:rsid w:val="00EB53EC"/>
    <w:rsid w:val="00EB77DF"/>
    <w:rsid w:val="00EB7B13"/>
    <w:rsid w:val="00EC1073"/>
    <w:rsid w:val="00EC19EE"/>
    <w:rsid w:val="00EC2C78"/>
    <w:rsid w:val="00EC4963"/>
    <w:rsid w:val="00EC55D7"/>
    <w:rsid w:val="00EC5F85"/>
    <w:rsid w:val="00ED22D6"/>
    <w:rsid w:val="00ED3702"/>
    <w:rsid w:val="00ED46A2"/>
    <w:rsid w:val="00ED4A09"/>
    <w:rsid w:val="00ED71D8"/>
    <w:rsid w:val="00EE17E0"/>
    <w:rsid w:val="00EE1D6E"/>
    <w:rsid w:val="00EE66E1"/>
    <w:rsid w:val="00EF0FFD"/>
    <w:rsid w:val="00EF2CA7"/>
    <w:rsid w:val="00EF35D6"/>
    <w:rsid w:val="00EF436B"/>
    <w:rsid w:val="00EF4574"/>
    <w:rsid w:val="00F029B2"/>
    <w:rsid w:val="00F05C11"/>
    <w:rsid w:val="00F05FB9"/>
    <w:rsid w:val="00F10023"/>
    <w:rsid w:val="00F127B3"/>
    <w:rsid w:val="00F13DE4"/>
    <w:rsid w:val="00F148E1"/>
    <w:rsid w:val="00F1518F"/>
    <w:rsid w:val="00F15271"/>
    <w:rsid w:val="00F161C1"/>
    <w:rsid w:val="00F23150"/>
    <w:rsid w:val="00F23CAE"/>
    <w:rsid w:val="00F24963"/>
    <w:rsid w:val="00F267D3"/>
    <w:rsid w:val="00F26F0D"/>
    <w:rsid w:val="00F31411"/>
    <w:rsid w:val="00F32BB2"/>
    <w:rsid w:val="00F33E68"/>
    <w:rsid w:val="00F36E64"/>
    <w:rsid w:val="00F40181"/>
    <w:rsid w:val="00F407FE"/>
    <w:rsid w:val="00F41C68"/>
    <w:rsid w:val="00F43872"/>
    <w:rsid w:val="00F439C3"/>
    <w:rsid w:val="00F47365"/>
    <w:rsid w:val="00F55558"/>
    <w:rsid w:val="00F56A39"/>
    <w:rsid w:val="00F56E5A"/>
    <w:rsid w:val="00F66A15"/>
    <w:rsid w:val="00F67681"/>
    <w:rsid w:val="00F7200C"/>
    <w:rsid w:val="00F83819"/>
    <w:rsid w:val="00F85313"/>
    <w:rsid w:val="00F85DEA"/>
    <w:rsid w:val="00F85FB9"/>
    <w:rsid w:val="00F8636B"/>
    <w:rsid w:val="00F86A2F"/>
    <w:rsid w:val="00F932D0"/>
    <w:rsid w:val="00F9493C"/>
    <w:rsid w:val="00F96132"/>
    <w:rsid w:val="00FA0EF2"/>
    <w:rsid w:val="00FA489C"/>
    <w:rsid w:val="00FA5E7A"/>
    <w:rsid w:val="00FA6B78"/>
    <w:rsid w:val="00FB0137"/>
    <w:rsid w:val="00FB6EF5"/>
    <w:rsid w:val="00FB7776"/>
    <w:rsid w:val="00FC0971"/>
    <w:rsid w:val="00FC1252"/>
    <w:rsid w:val="00FC3C49"/>
    <w:rsid w:val="00FC3E5F"/>
    <w:rsid w:val="00FC558E"/>
    <w:rsid w:val="00FD0CAA"/>
    <w:rsid w:val="00FD45DA"/>
    <w:rsid w:val="00FD73F5"/>
    <w:rsid w:val="00FE0888"/>
    <w:rsid w:val="00FE09D1"/>
    <w:rsid w:val="00FE577A"/>
    <w:rsid w:val="00FE7C5F"/>
    <w:rsid w:val="00FF102A"/>
    <w:rsid w:val="00FF2AE5"/>
    <w:rsid w:val="00FF31F4"/>
    <w:rsid w:val="00FF591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293A1"/>
  <w14:defaultImageDpi w14:val="300"/>
  <w15:docId w15:val="{E7B62226-2908-8148-A2E6-4446813E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4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932B6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2932B6"/>
    <w:pPr>
      <w:spacing w:before="100" w:beforeAutospacing="1" w:after="100" w:afterAutospacing="1"/>
      <w:outlineLvl w:val="4"/>
    </w:pPr>
    <w:rPr>
      <w:rFonts w:ascii="Times" w:hAnsi="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sid w:val="004B117A"/>
    <w:pPr>
      <w:spacing w:beforeLines="1" w:afterLines="1"/>
    </w:pPr>
    <w:rPr>
      <w:rFonts w:ascii="Times" w:hAnsi="Times"/>
      <w:sz w:val="20"/>
    </w:rPr>
  </w:style>
  <w:style w:type="character" w:customStyle="1" w:styleId="textspread">
    <w:name w:val="textspread"/>
    <w:basedOn w:val="DefaultParagraphFont"/>
    <w:rsid w:val="004B117A"/>
  </w:style>
  <w:style w:type="character" w:styleId="Hyperlink">
    <w:name w:val="Hyperlink"/>
    <w:rsid w:val="004B117A"/>
    <w:rPr>
      <w:color w:val="0000FF"/>
      <w:u w:val="single"/>
    </w:rPr>
  </w:style>
  <w:style w:type="character" w:styleId="Emphasis">
    <w:name w:val="Emphasis"/>
    <w:uiPriority w:val="20"/>
    <w:qFormat/>
    <w:rsid w:val="00771B88"/>
    <w:rPr>
      <w:i/>
    </w:rPr>
  </w:style>
  <w:style w:type="paragraph" w:styleId="NormalWeb">
    <w:name w:val="Normal (Web)"/>
    <w:basedOn w:val="Normal"/>
    <w:uiPriority w:val="99"/>
    <w:rsid w:val="00271099"/>
    <w:pPr>
      <w:spacing w:beforeLines="1" w:afterLines="1"/>
    </w:pPr>
    <w:rPr>
      <w:rFonts w:ascii="Times" w:hAnsi="Times"/>
      <w:sz w:val="20"/>
    </w:rPr>
  </w:style>
  <w:style w:type="character" w:customStyle="1" w:styleId="st">
    <w:name w:val="st"/>
    <w:basedOn w:val="DefaultParagraphFont"/>
    <w:rsid w:val="00190B92"/>
  </w:style>
  <w:style w:type="character" w:customStyle="1" w:styleId="heading">
    <w:name w:val="heading"/>
    <w:basedOn w:val="DefaultParagraphFont"/>
    <w:rsid w:val="00E31791"/>
  </w:style>
  <w:style w:type="paragraph" w:styleId="BalloonText">
    <w:name w:val="Balloon Text"/>
    <w:basedOn w:val="Normal"/>
    <w:link w:val="BalloonTextChar"/>
    <w:rsid w:val="000C6B2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C6B23"/>
    <w:rPr>
      <w:rFonts w:ascii="Lucida Grande" w:hAnsi="Lucida Grande" w:cs="Lucida Grande"/>
      <w:sz w:val="18"/>
      <w:szCs w:val="18"/>
    </w:rPr>
  </w:style>
  <w:style w:type="paragraph" w:styleId="BodyText0">
    <w:name w:val="Body Text"/>
    <w:basedOn w:val="Normal"/>
    <w:link w:val="BodyTextChar"/>
    <w:uiPriority w:val="99"/>
    <w:unhideWhenUsed/>
    <w:rsid w:val="00E6435D"/>
    <w:pPr>
      <w:spacing w:after="120"/>
    </w:pPr>
    <w:rPr>
      <w:rFonts w:eastAsia="Cambria"/>
      <w:sz w:val="22"/>
      <w:szCs w:val="24"/>
      <w:lang w:val="x-none" w:eastAsia="x-none"/>
    </w:rPr>
  </w:style>
  <w:style w:type="character" w:customStyle="1" w:styleId="BodyTextChar">
    <w:name w:val="Body Text Char"/>
    <w:link w:val="BodyText0"/>
    <w:uiPriority w:val="99"/>
    <w:rsid w:val="00E6435D"/>
    <w:rPr>
      <w:rFonts w:eastAsia="Cambria"/>
      <w:sz w:val="22"/>
      <w:szCs w:val="24"/>
    </w:rPr>
  </w:style>
  <w:style w:type="character" w:styleId="CommentReference">
    <w:name w:val="annotation reference"/>
    <w:uiPriority w:val="99"/>
    <w:unhideWhenUsed/>
    <w:rsid w:val="005D5B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D5B38"/>
    <w:pPr>
      <w:spacing w:after="200"/>
    </w:pPr>
    <w:rPr>
      <w:rFonts w:ascii="Calibri" w:eastAsia="Calibri" w:hAnsi="Calibri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D5B38"/>
    <w:rPr>
      <w:rFonts w:ascii="Calibri" w:eastAsia="Calibri" w:hAnsi="Calibri"/>
      <w:sz w:val="24"/>
      <w:szCs w:val="24"/>
    </w:rPr>
  </w:style>
  <w:style w:type="paragraph" w:customStyle="1" w:styleId="textwindent">
    <w:name w:val="text_w_indent"/>
    <w:basedOn w:val="Normal"/>
    <w:rsid w:val="001C19D9"/>
    <w:pPr>
      <w:spacing w:before="100" w:beforeAutospacing="1" w:after="100" w:afterAutospacing="1"/>
    </w:pPr>
    <w:rPr>
      <w:szCs w:val="24"/>
    </w:rPr>
  </w:style>
  <w:style w:type="paragraph" w:customStyle="1" w:styleId="Body">
    <w:name w:val="Body"/>
    <w:rsid w:val="00B03EAF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style10">
    <w:name w:val="style10"/>
    <w:rsid w:val="00C01056"/>
  </w:style>
  <w:style w:type="paragraph" w:customStyle="1" w:styleId="Default">
    <w:name w:val="Default"/>
    <w:rsid w:val="001615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1152B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rsid w:val="0091152B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2932B6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2B6"/>
    <w:rPr>
      <w:rFonts w:ascii="Times" w:hAnsi="Times"/>
      <w:b/>
      <w:bCs/>
    </w:rPr>
  </w:style>
  <w:style w:type="character" w:styleId="FollowedHyperlink">
    <w:name w:val="FollowedHyperlink"/>
    <w:rsid w:val="002932B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127B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127B3"/>
    <w:rPr>
      <w:rFonts w:ascii="Lucida Grande" w:hAnsi="Lucida Grande" w:cs="Lucida Grande"/>
      <w:sz w:val="24"/>
      <w:szCs w:val="24"/>
    </w:rPr>
  </w:style>
  <w:style w:type="character" w:styleId="HTMLCite">
    <w:name w:val="HTML Cite"/>
    <w:uiPriority w:val="99"/>
    <w:unhideWhenUsed/>
    <w:rsid w:val="005B0C21"/>
    <w:rPr>
      <w:i/>
      <w:iCs/>
    </w:rPr>
  </w:style>
  <w:style w:type="paragraph" w:customStyle="1" w:styleId="DarkList-Accent51">
    <w:name w:val="Dark List - Accent 51"/>
    <w:basedOn w:val="Normal"/>
    <w:uiPriority w:val="34"/>
    <w:qFormat/>
    <w:rsid w:val="003052B5"/>
    <w:pPr>
      <w:ind w:left="720"/>
      <w:contextualSpacing/>
    </w:pPr>
    <w:rPr>
      <w:rFonts w:ascii="Cambria" w:eastAsia="Cambria" w:hAnsi="Cambria"/>
      <w:szCs w:val="24"/>
    </w:rPr>
  </w:style>
  <w:style w:type="character" w:customStyle="1" w:styleId="apple-converted-space">
    <w:name w:val="apple-converted-space"/>
    <w:rsid w:val="00966DD2"/>
  </w:style>
  <w:style w:type="character" w:customStyle="1" w:styleId="Heading1Char">
    <w:name w:val="Heading 1 Char"/>
    <w:link w:val="Heading1"/>
    <w:rsid w:val="005B41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71"/>
    <w:semiHidden/>
    <w:rsid w:val="00BC0A9D"/>
    <w:rPr>
      <w:sz w:val="24"/>
    </w:rPr>
  </w:style>
  <w:style w:type="character" w:styleId="Strong">
    <w:name w:val="Strong"/>
    <w:basedOn w:val="DefaultParagraphFont"/>
    <w:uiPriority w:val="22"/>
    <w:qFormat/>
    <w:rsid w:val="00514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umicor.com/en/careers-at-alumic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umic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tzkwa\Local%20Settings\Temporary%20Internet%20Files\OLK164\TubeliteSC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Settings\lutzkwa\Local Settings\Temporary Internet Files\OLK164\TubeliteSCE (3).dot</Template>
  <TotalTime>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Letterhead-BPG-New</vt:lpstr>
      <vt:lpstr>Letterhead-BPG-New</vt:lpstr>
    </vt:vector>
  </TitlesOfParts>
  <Company>Tubelite Inc.</Company>
  <LinksUpToDate>false</LinksUpToDate>
  <CharactersWithSpaces>4259</CharactersWithSpaces>
  <SharedDoc>false</SharedDoc>
  <HLinks>
    <vt:vector size="12" baseType="variant"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http://www.jobs.net/jobs/tubeliteinc/en-us/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http://www.tubeliteinc.com/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Letterhead-BPG-New</dc:title>
  <dc:creator>Walt Lutzke</dc:creator>
  <cp:lastModifiedBy>HeatherW</cp:lastModifiedBy>
  <cp:revision>5</cp:revision>
  <cp:lastPrinted>2017-01-18T20:43:00Z</cp:lastPrinted>
  <dcterms:created xsi:type="dcterms:W3CDTF">2020-12-02T14:16:00Z</dcterms:created>
  <dcterms:modified xsi:type="dcterms:W3CDTF">2020-12-02T15:13:00Z</dcterms:modified>
</cp:coreProperties>
</file>