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54A941B1" w:rsidR="001A736D" w:rsidRPr="00AF00D2" w:rsidRDefault="00AF00D2" w:rsidP="001A736D">
      <w:pPr>
        <w:rPr>
          <w:b/>
          <w:i/>
        </w:rPr>
      </w:pPr>
      <w:r w:rsidRPr="00AF00D2">
        <w:rPr>
          <w:b/>
          <w:i/>
        </w:rPr>
        <w:t xml:space="preserve">Kolbe will be exhibiting at the </w:t>
      </w:r>
      <w:r w:rsidR="00162030">
        <w:rPr>
          <w:b/>
          <w:i/>
          <w:iCs/>
          <w:color w:val="000000"/>
        </w:rPr>
        <w:t xml:space="preserve">AIA </w:t>
      </w:r>
      <w:r w:rsidR="00EC0EE7">
        <w:rPr>
          <w:b/>
          <w:i/>
          <w:iCs/>
          <w:color w:val="000000"/>
        </w:rPr>
        <w:t>Conference on Architecture</w:t>
      </w:r>
      <w:r w:rsidRPr="00AF00D2">
        <w:rPr>
          <w:b/>
          <w:i/>
          <w:iCs/>
          <w:color w:val="000000"/>
        </w:rPr>
        <w:t xml:space="preserve"> in </w:t>
      </w:r>
      <w:r w:rsidR="00162030">
        <w:rPr>
          <w:b/>
          <w:bCs/>
          <w:i/>
          <w:lang w:eastAsia="en-US"/>
        </w:rPr>
        <w:t>booth #</w:t>
      </w:r>
      <w:r w:rsidR="00EC0EE7">
        <w:rPr>
          <w:b/>
          <w:bCs/>
          <w:i/>
          <w:lang w:eastAsia="en-US"/>
        </w:rPr>
        <w:t>4755</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457B20A3" w14:textId="78296B51" w:rsidR="00407C00" w:rsidRPr="00407C00" w:rsidRDefault="001A736D" w:rsidP="00D55C1F">
      <w:pPr>
        <w:contextualSpacing/>
        <w:jc w:val="center"/>
        <w:rPr>
          <w:b/>
          <w:sz w:val="30"/>
          <w:szCs w:val="30"/>
        </w:rPr>
      </w:pPr>
      <w:r w:rsidRPr="00407C00">
        <w:rPr>
          <w:b/>
          <w:color w:val="000000"/>
          <w:sz w:val="30"/>
          <w:szCs w:val="30"/>
        </w:rPr>
        <w:t>Kolbe</w:t>
      </w:r>
      <w:r w:rsidR="001628D7">
        <w:rPr>
          <w:b/>
          <w:color w:val="000000"/>
          <w:sz w:val="30"/>
          <w:szCs w:val="30"/>
        </w:rPr>
        <w:t>’s automation options</w:t>
      </w:r>
      <w:r w:rsidR="007E01D5">
        <w:rPr>
          <w:b/>
          <w:color w:val="000000"/>
          <w:sz w:val="30"/>
          <w:szCs w:val="30"/>
        </w:rPr>
        <w:t xml:space="preserve"> </w:t>
      </w:r>
      <w:r w:rsidR="00010BB5">
        <w:rPr>
          <w:b/>
          <w:color w:val="000000"/>
          <w:sz w:val="30"/>
          <w:szCs w:val="30"/>
        </w:rPr>
        <w:t>ease operation</w:t>
      </w:r>
      <w:r w:rsidR="007E01D5">
        <w:rPr>
          <w:b/>
          <w:color w:val="000000"/>
          <w:sz w:val="30"/>
          <w:szCs w:val="30"/>
        </w:rPr>
        <w:br/>
      </w:r>
      <w:r w:rsidR="001628D7">
        <w:rPr>
          <w:b/>
          <w:color w:val="000000"/>
          <w:sz w:val="30"/>
          <w:szCs w:val="30"/>
        </w:rPr>
        <w:t xml:space="preserve">of </w:t>
      </w:r>
      <w:r w:rsidR="00310375">
        <w:rPr>
          <w:b/>
          <w:color w:val="000000"/>
          <w:sz w:val="30"/>
          <w:szCs w:val="30"/>
        </w:rPr>
        <w:t xml:space="preserve">multi-slide </w:t>
      </w:r>
      <w:r w:rsidR="007E01D5">
        <w:rPr>
          <w:b/>
          <w:color w:val="000000"/>
          <w:sz w:val="30"/>
          <w:szCs w:val="30"/>
        </w:rPr>
        <w:t xml:space="preserve">and large panel </w:t>
      </w:r>
      <w:r w:rsidR="00310375">
        <w:rPr>
          <w:b/>
          <w:color w:val="000000"/>
          <w:sz w:val="30"/>
          <w:szCs w:val="30"/>
        </w:rPr>
        <w:t>door</w:t>
      </w:r>
      <w:r w:rsidR="007E01D5">
        <w:rPr>
          <w:b/>
          <w:color w:val="000000"/>
          <w:sz w:val="30"/>
          <w:szCs w:val="30"/>
        </w:rPr>
        <w:t>s</w:t>
      </w:r>
    </w:p>
    <w:p w14:paraId="1F9FFA17" w14:textId="77777777" w:rsidR="003D4B56" w:rsidRPr="000417E4" w:rsidRDefault="003D4B56" w:rsidP="003D4B56">
      <w:pPr>
        <w:ind w:right="450"/>
        <w:contextualSpacing/>
        <w:rPr>
          <w:color w:val="000000"/>
          <w:sz w:val="30"/>
          <w:szCs w:val="30"/>
        </w:rPr>
      </w:pPr>
    </w:p>
    <w:p w14:paraId="5749F4E8" w14:textId="6530D073" w:rsidR="00FC57F8" w:rsidRPr="003E174C" w:rsidRDefault="00162030" w:rsidP="00162030">
      <w:pPr>
        <w:widowControl w:val="0"/>
        <w:autoSpaceDE w:val="0"/>
        <w:autoSpaceDN w:val="0"/>
        <w:adjustRightInd w:val="0"/>
        <w:rPr>
          <w:sz w:val="22"/>
          <w:szCs w:val="22"/>
          <w:lang w:eastAsia="en-US"/>
        </w:rPr>
      </w:pPr>
      <w:r w:rsidRPr="003E174C">
        <w:rPr>
          <w:color w:val="000000"/>
          <w:sz w:val="22"/>
          <w:szCs w:val="22"/>
        </w:rPr>
        <w:t>Wausau, Wisconsin</w:t>
      </w:r>
      <w:r w:rsidR="001A736D" w:rsidRPr="003E174C">
        <w:rPr>
          <w:color w:val="000000"/>
          <w:sz w:val="22"/>
          <w:szCs w:val="22"/>
        </w:rPr>
        <w:t xml:space="preserve"> (</w:t>
      </w:r>
      <w:r w:rsidR="00D85C92">
        <w:rPr>
          <w:color w:val="000000"/>
          <w:sz w:val="22"/>
          <w:szCs w:val="22"/>
        </w:rPr>
        <w:t>June</w:t>
      </w:r>
      <w:r w:rsidRPr="003E174C">
        <w:rPr>
          <w:color w:val="000000"/>
          <w:sz w:val="22"/>
          <w:szCs w:val="22"/>
        </w:rPr>
        <w:t xml:space="preserve"> </w:t>
      </w:r>
      <w:r w:rsidR="00BF67F2" w:rsidRPr="003E174C">
        <w:rPr>
          <w:color w:val="000000"/>
          <w:sz w:val="22"/>
          <w:szCs w:val="22"/>
        </w:rPr>
        <w:t>201</w:t>
      </w:r>
      <w:r w:rsidR="00F24B85">
        <w:rPr>
          <w:color w:val="000000"/>
          <w:sz w:val="22"/>
          <w:szCs w:val="22"/>
        </w:rPr>
        <w:t>8</w:t>
      </w:r>
      <w:r w:rsidR="003D4B56" w:rsidRPr="003E174C">
        <w:rPr>
          <w:color w:val="000000"/>
          <w:sz w:val="22"/>
          <w:szCs w:val="22"/>
        </w:rPr>
        <w:t>) –</w:t>
      </w:r>
      <w:r w:rsidR="00DD2D3A">
        <w:rPr>
          <w:color w:val="000000"/>
          <w:sz w:val="22"/>
          <w:szCs w:val="22"/>
        </w:rPr>
        <w:t xml:space="preserve"> </w:t>
      </w:r>
      <w:r w:rsidR="004B0B55" w:rsidRPr="00A71FCC">
        <w:rPr>
          <w:sz w:val="22"/>
          <w:szCs w:val="22"/>
        </w:rPr>
        <w:t xml:space="preserve">Kolbe Windows &amp; Doors </w:t>
      </w:r>
      <w:r w:rsidR="00646319">
        <w:rPr>
          <w:sz w:val="22"/>
          <w:szCs w:val="22"/>
        </w:rPr>
        <w:t>is showing a multi-slide door with automation</w:t>
      </w:r>
      <w:r w:rsidR="001207CC" w:rsidRPr="00A71FCC">
        <w:rPr>
          <w:sz w:val="22"/>
          <w:szCs w:val="22"/>
        </w:rPr>
        <w:t xml:space="preserve"> </w:t>
      </w:r>
      <w:r w:rsidR="004B0B55" w:rsidRPr="00A71FCC">
        <w:rPr>
          <w:sz w:val="22"/>
          <w:szCs w:val="22"/>
        </w:rPr>
        <w:t xml:space="preserve">at the AIA Conference on Architecture in booth </w:t>
      </w:r>
      <w:r w:rsidR="00DD2D3A">
        <w:rPr>
          <w:sz w:val="22"/>
          <w:szCs w:val="22"/>
        </w:rPr>
        <w:t>#4755</w:t>
      </w:r>
      <w:r w:rsidR="008E576E">
        <w:rPr>
          <w:sz w:val="22"/>
          <w:szCs w:val="22"/>
        </w:rPr>
        <w:t xml:space="preserve">. </w:t>
      </w:r>
    </w:p>
    <w:p w14:paraId="28A11D8B" w14:textId="77777777" w:rsidR="00162030" w:rsidRPr="003E174C" w:rsidRDefault="00162030" w:rsidP="00162030">
      <w:pPr>
        <w:widowControl w:val="0"/>
        <w:autoSpaceDE w:val="0"/>
        <w:autoSpaceDN w:val="0"/>
        <w:adjustRightInd w:val="0"/>
        <w:rPr>
          <w:sz w:val="22"/>
          <w:szCs w:val="22"/>
          <w:lang w:eastAsia="en-US"/>
        </w:rPr>
      </w:pPr>
    </w:p>
    <w:p w14:paraId="528F54DA" w14:textId="62913380" w:rsidR="00806BD8" w:rsidRDefault="00806BD8" w:rsidP="00806BD8">
      <w:pPr>
        <w:rPr>
          <w:sz w:val="22"/>
          <w:szCs w:val="22"/>
        </w:rPr>
      </w:pPr>
      <w:r w:rsidRPr="00D72DEC">
        <w:rPr>
          <w:color w:val="000000" w:themeColor="text1"/>
          <w:sz w:val="22"/>
          <w:szCs w:val="22"/>
        </w:rPr>
        <w:t>“Kolbe continues to innovate by offering the latest advancements and product enhancements, integrating technology with window and door design and functionality</w:t>
      </w:r>
      <w:r w:rsidR="001207CC">
        <w:rPr>
          <w:color w:val="000000" w:themeColor="text1"/>
          <w:sz w:val="22"/>
          <w:szCs w:val="22"/>
        </w:rPr>
        <w:t xml:space="preserve">,” states </w:t>
      </w:r>
      <w:r w:rsidR="009116ED">
        <w:rPr>
          <w:sz w:val="22"/>
          <w:szCs w:val="22"/>
        </w:rPr>
        <w:t>product and market specialist</w:t>
      </w:r>
      <w:r w:rsidR="006B47F8">
        <w:rPr>
          <w:sz w:val="22"/>
          <w:szCs w:val="22"/>
        </w:rPr>
        <w:t xml:space="preserve"> at Kolbe Windows &amp; Doors</w:t>
      </w:r>
      <w:r w:rsidR="006B47F8" w:rsidRPr="003E174C">
        <w:rPr>
          <w:sz w:val="22"/>
          <w:szCs w:val="22"/>
        </w:rPr>
        <w:t xml:space="preserve">, </w:t>
      </w:r>
      <w:r w:rsidR="009116ED">
        <w:rPr>
          <w:sz w:val="22"/>
          <w:szCs w:val="22"/>
        </w:rPr>
        <w:t xml:space="preserve">Nick </w:t>
      </w:r>
      <w:proofErr w:type="spellStart"/>
      <w:r w:rsidR="009116ED">
        <w:rPr>
          <w:sz w:val="22"/>
          <w:szCs w:val="22"/>
        </w:rPr>
        <w:t>Pesl</w:t>
      </w:r>
      <w:proofErr w:type="spellEnd"/>
      <w:r w:rsidR="006B47F8" w:rsidRPr="003E174C">
        <w:rPr>
          <w:sz w:val="22"/>
          <w:szCs w:val="22"/>
        </w:rPr>
        <w:t>.</w:t>
      </w:r>
    </w:p>
    <w:p w14:paraId="75AF7D1B" w14:textId="77777777" w:rsidR="006B47F8" w:rsidRDefault="006B47F8" w:rsidP="00806BD8">
      <w:pPr>
        <w:rPr>
          <w:color w:val="000000" w:themeColor="text1"/>
          <w:sz w:val="22"/>
          <w:szCs w:val="22"/>
        </w:rPr>
      </w:pPr>
    </w:p>
    <w:p w14:paraId="0D268F39" w14:textId="663DEB16" w:rsidR="001207CC" w:rsidRDefault="001207CC" w:rsidP="00515030">
      <w:pPr>
        <w:rPr>
          <w:rFonts w:eastAsia="Times New Roman"/>
          <w:color w:val="000000" w:themeColor="text1"/>
          <w:sz w:val="22"/>
          <w:szCs w:val="22"/>
        </w:rPr>
      </w:pPr>
      <w:r>
        <w:rPr>
          <w:rFonts w:eastAsia="Times New Roman"/>
          <w:color w:val="000000" w:themeColor="text1"/>
          <w:sz w:val="22"/>
          <w:szCs w:val="22"/>
        </w:rPr>
        <w:t>To enhance window and door operation, Kolbe incorporates technology into select products,</w:t>
      </w:r>
      <w:r>
        <w:rPr>
          <w:rFonts w:eastAsia="Times New Roman"/>
          <w:color w:val="000000" w:themeColor="text1"/>
          <w:sz w:val="22"/>
          <w:szCs w:val="22"/>
        </w:rPr>
        <w:br/>
      </w:r>
      <w:r w:rsidR="00CC4650">
        <w:rPr>
          <w:rFonts w:eastAsia="Times New Roman"/>
          <w:color w:val="000000" w:themeColor="text1"/>
          <w:sz w:val="22"/>
          <w:szCs w:val="22"/>
        </w:rPr>
        <w:t>making them</w:t>
      </w:r>
      <w:r>
        <w:rPr>
          <w:rFonts w:eastAsia="Times New Roman"/>
          <w:color w:val="000000" w:themeColor="text1"/>
          <w:sz w:val="22"/>
          <w:szCs w:val="22"/>
        </w:rPr>
        <w:t xml:space="preserve"> operable with the touch of a button or flip of a switch. </w:t>
      </w:r>
      <w:r w:rsidR="00FE27D9">
        <w:rPr>
          <w:rFonts w:eastAsia="Times New Roman"/>
          <w:color w:val="000000" w:themeColor="text1"/>
          <w:sz w:val="22"/>
          <w:szCs w:val="22"/>
        </w:rPr>
        <w:t xml:space="preserve">Enabling convenient </w:t>
      </w:r>
      <w:r w:rsidR="00A972DC">
        <w:rPr>
          <w:rFonts w:eastAsia="Times New Roman"/>
          <w:color w:val="000000" w:themeColor="text1"/>
          <w:sz w:val="22"/>
          <w:szCs w:val="22"/>
        </w:rPr>
        <w:t>ventila</w:t>
      </w:r>
      <w:r w:rsidR="00FE27D9">
        <w:rPr>
          <w:rFonts w:eastAsia="Times New Roman"/>
          <w:color w:val="000000" w:themeColor="text1"/>
          <w:sz w:val="22"/>
          <w:szCs w:val="22"/>
        </w:rPr>
        <w:t xml:space="preserve">tion of hard-to-reach windows and </w:t>
      </w:r>
      <w:r w:rsidR="00A972DC">
        <w:rPr>
          <w:rFonts w:eastAsia="Times New Roman"/>
          <w:color w:val="000000" w:themeColor="text1"/>
          <w:sz w:val="22"/>
          <w:szCs w:val="22"/>
        </w:rPr>
        <w:t xml:space="preserve">operation of </w:t>
      </w:r>
      <w:r w:rsidR="00FE27D9">
        <w:rPr>
          <w:rFonts w:eastAsia="Times New Roman"/>
          <w:color w:val="000000" w:themeColor="text1"/>
          <w:sz w:val="22"/>
          <w:szCs w:val="22"/>
        </w:rPr>
        <w:t xml:space="preserve">large panel doors, </w:t>
      </w:r>
      <w:r w:rsidR="00740A08">
        <w:rPr>
          <w:rFonts w:eastAsia="Times New Roman"/>
          <w:color w:val="000000" w:themeColor="text1"/>
          <w:sz w:val="22"/>
          <w:szCs w:val="22"/>
        </w:rPr>
        <w:t>automation</w:t>
      </w:r>
      <w:r>
        <w:rPr>
          <w:rFonts w:eastAsia="Times New Roman"/>
          <w:color w:val="000000" w:themeColor="text1"/>
          <w:sz w:val="22"/>
          <w:szCs w:val="22"/>
        </w:rPr>
        <w:t xml:space="preserve"> puts control in the hands of the users through remotes, keypads, touch screens and other integration devices.</w:t>
      </w:r>
      <w:bookmarkStart w:id="0" w:name="_GoBack"/>
      <w:bookmarkEnd w:id="0"/>
    </w:p>
    <w:p w14:paraId="17BB6883" w14:textId="77777777" w:rsidR="001207CC" w:rsidRDefault="001207CC" w:rsidP="00515030">
      <w:pPr>
        <w:rPr>
          <w:rFonts w:eastAsia="Times New Roman"/>
          <w:color w:val="000000" w:themeColor="text1"/>
          <w:sz w:val="22"/>
          <w:szCs w:val="22"/>
        </w:rPr>
      </w:pPr>
    </w:p>
    <w:p w14:paraId="7DE8CD1F" w14:textId="235BE4B0" w:rsidR="00515030" w:rsidRPr="00515030" w:rsidRDefault="00577815" w:rsidP="00515030">
      <w:pPr>
        <w:rPr>
          <w:rFonts w:eastAsia="Times New Roman"/>
          <w:color w:val="000000" w:themeColor="text1"/>
          <w:sz w:val="22"/>
          <w:szCs w:val="22"/>
        </w:rPr>
      </w:pPr>
      <w:r>
        <w:rPr>
          <w:rFonts w:eastAsia="Times New Roman"/>
          <w:color w:val="000000" w:themeColor="text1"/>
          <w:sz w:val="22"/>
          <w:szCs w:val="22"/>
        </w:rPr>
        <w:t xml:space="preserve">In booth #4755, Kolbe is presenting a </w:t>
      </w:r>
      <w:proofErr w:type="spellStart"/>
      <w:r w:rsidRPr="00515030">
        <w:rPr>
          <w:rFonts w:eastAsia="Times New Roman"/>
          <w:color w:val="000000" w:themeColor="text1"/>
          <w:sz w:val="22"/>
          <w:szCs w:val="22"/>
        </w:rPr>
        <w:t>VistaLuxe</w:t>
      </w:r>
      <w:proofErr w:type="spellEnd"/>
      <w:r w:rsidRPr="00515030">
        <w:rPr>
          <w:rFonts w:eastAsia="Times New Roman"/>
          <w:color w:val="000000" w:themeColor="text1"/>
          <w:sz w:val="22"/>
          <w:szCs w:val="22"/>
        </w:rPr>
        <w:t xml:space="preserve"> Complementary multi-slide door </w:t>
      </w:r>
      <w:r>
        <w:rPr>
          <w:rFonts w:eastAsia="Times New Roman"/>
          <w:color w:val="000000" w:themeColor="text1"/>
          <w:sz w:val="22"/>
          <w:szCs w:val="22"/>
        </w:rPr>
        <w:t>spanning</w:t>
      </w:r>
      <w:r w:rsidRPr="00515030">
        <w:rPr>
          <w:rFonts w:eastAsia="Times New Roman"/>
          <w:color w:val="000000" w:themeColor="text1"/>
          <w:sz w:val="22"/>
          <w:szCs w:val="22"/>
        </w:rPr>
        <w:t xml:space="preserve"> over 1</w:t>
      </w:r>
      <w:r>
        <w:rPr>
          <w:rFonts w:eastAsia="Times New Roman"/>
          <w:color w:val="000000" w:themeColor="text1"/>
          <w:sz w:val="22"/>
          <w:szCs w:val="22"/>
        </w:rPr>
        <w:t>2</w:t>
      </w:r>
      <w:r w:rsidRPr="00515030">
        <w:rPr>
          <w:rFonts w:eastAsia="Times New Roman"/>
          <w:color w:val="000000" w:themeColor="text1"/>
          <w:sz w:val="22"/>
          <w:szCs w:val="22"/>
        </w:rPr>
        <w:t xml:space="preserve"> by </w:t>
      </w:r>
      <w:r>
        <w:rPr>
          <w:rFonts w:eastAsia="Times New Roman"/>
          <w:color w:val="000000" w:themeColor="text1"/>
          <w:sz w:val="22"/>
          <w:szCs w:val="22"/>
        </w:rPr>
        <w:t>7</w:t>
      </w:r>
      <w:r w:rsidRPr="00515030">
        <w:rPr>
          <w:rFonts w:eastAsia="Times New Roman"/>
          <w:color w:val="000000" w:themeColor="text1"/>
          <w:sz w:val="22"/>
          <w:szCs w:val="22"/>
        </w:rPr>
        <w:t xml:space="preserve"> feet</w:t>
      </w:r>
      <w:r>
        <w:rPr>
          <w:rFonts w:eastAsia="Times New Roman"/>
          <w:color w:val="000000" w:themeColor="text1"/>
          <w:sz w:val="22"/>
          <w:szCs w:val="22"/>
        </w:rPr>
        <w:t>.</w:t>
      </w:r>
      <w:r w:rsidR="00524678">
        <w:rPr>
          <w:rFonts w:eastAsia="Times New Roman"/>
          <w:color w:val="000000" w:themeColor="text1"/>
          <w:sz w:val="22"/>
          <w:szCs w:val="22"/>
        </w:rPr>
        <w:t xml:space="preserve"> To ease movement of the large</w:t>
      </w:r>
      <w:r w:rsidR="009116ED">
        <w:rPr>
          <w:rFonts w:eastAsia="Times New Roman"/>
          <w:color w:val="000000" w:themeColor="text1"/>
          <w:sz w:val="22"/>
          <w:szCs w:val="22"/>
        </w:rPr>
        <w:t xml:space="preserve"> </w:t>
      </w:r>
      <w:r w:rsidR="00524678">
        <w:rPr>
          <w:rFonts w:eastAsia="Times New Roman"/>
          <w:color w:val="000000" w:themeColor="text1"/>
          <w:sz w:val="22"/>
          <w:szCs w:val="22"/>
        </w:rPr>
        <w:t>door panels, a</w:t>
      </w:r>
      <w:r>
        <w:rPr>
          <w:rFonts w:eastAsia="Times New Roman"/>
          <w:color w:val="000000" w:themeColor="text1"/>
          <w:sz w:val="22"/>
          <w:szCs w:val="22"/>
        </w:rPr>
        <w:t xml:space="preserve"> </w:t>
      </w:r>
      <w:r w:rsidR="00727A9C">
        <w:rPr>
          <w:rFonts w:eastAsia="Times New Roman"/>
          <w:color w:val="000000" w:themeColor="text1"/>
          <w:sz w:val="22"/>
          <w:szCs w:val="22"/>
        </w:rPr>
        <w:t xml:space="preserve">Summit Automation </w:t>
      </w:r>
      <w:r w:rsidR="00524678" w:rsidRPr="00515030">
        <w:rPr>
          <w:rFonts w:eastAsia="Times New Roman"/>
          <w:color w:val="000000" w:themeColor="text1"/>
          <w:sz w:val="22"/>
          <w:szCs w:val="22"/>
        </w:rPr>
        <w:t>electronic operator</w:t>
      </w:r>
      <w:r w:rsidR="00524678">
        <w:rPr>
          <w:rFonts w:eastAsia="Times New Roman"/>
          <w:color w:val="000000" w:themeColor="text1"/>
          <w:sz w:val="22"/>
          <w:szCs w:val="22"/>
        </w:rPr>
        <w:t xml:space="preserve"> </w:t>
      </w:r>
      <w:r w:rsidR="006F2EF5">
        <w:rPr>
          <w:rFonts w:eastAsia="Times New Roman"/>
          <w:color w:val="000000" w:themeColor="text1"/>
          <w:sz w:val="22"/>
          <w:szCs w:val="22"/>
        </w:rPr>
        <w:t>u</w:t>
      </w:r>
      <w:r w:rsidR="00515030" w:rsidRPr="00515030">
        <w:rPr>
          <w:rFonts w:eastAsia="Times New Roman"/>
          <w:color w:val="000000" w:themeColor="text1"/>
          <w:sz w:val="22"/>
          <w:szCs w:val="22"/>
        </w:rPr>
        <w:t>tiliz</w:t>
      </w:r>
      <w:r w:rsidR="00524678">
        <w:rPr>
          <w:rFonts w:eastAsia="Times New Roman"/>
          <w:color w:val="000000" w:themeColor="text1"/>
          <w:sz w:val="22"/>
          <w:szCs w:val="22"/>
        </w:rPr>
        <w:t>ing</w:t>
      </w:r>
      <w:r w:rsidR="00515030" w:rsidRPr="00515030">
        <w:rPr>
          <w:rFonts w:eastAsia="Times New Roman"/>
          <w:color w:val="000000" w:themeColor="text1"/>
          <w:sz w:val="22"/>
          <w:szCs w:val="22"/>
        </w:rPr>
        <w:t xml:space="preserve"> Bluetooth</w:t>
      </w:r>
      <w:r w:rsidR="00515030" w:rsidRPr="00515030">
        <w:rPr>
          <w:rFonts w:eastAsia="Times New Roman"/>
          <w:color w:val="000000" w:themeColor="text1"/>
          <w:sz w:val="22"/>
          <w:szCs w:val="22"/>
          <w:vertAlign w:val="superscript"/>
        </w:rPr>
        <w:t>®</w:t>
      </w:r>
      <w:r w:rsidR="00515030" w:rsidRPr="00515030">
        <w:rPr>
          <w:rFonts w:eastAsia="Times New Roman"/>
          <w:color w:val="000000" w:themeColor="text1"/>
          <w:sz w:val="22"/>
          <w:szCs w:val="22"/>
        </w:rPr>
        <w:t xml:space="preserve"> </w:t>
      </w:r>
      <w:r w:rsidR="006F2EF5">
        <w:rPr>
          <w:rFonts w:eastAsia="Times New Roman"/>
          <w:color w:val="000000" w:themeColor="text1"/>
          <w:sz w:val="22"/>
          <w:szCs w:val="22"/>
        </w:rPr>
        <w:t>technology</w:t>
      </w:r>
      <w:r w:rsidR="00524678">
        <w:rPr>
          <w:rFonts w:eastAsia="Times New Roman"/>
          <w:color w:val="000000" w:themeColor="text1"/>
          <w:sz w:val="22"/>
          <w:szCs w:val="22"/>
        </w:rPr>
        <w:t xml:space="preserve"> has been installed.</w:t>
      </w:r>
      <w:r w:rsidR="006F2EF5">
        <w:rPr>
          <w:rFonts w:eastAsia="Times New Roman"/>
          <w:color w:val="000000" w:themeColor="text1"/>
          <w:sz w:val="22"/>
          <w:szCs w:val="22"/>
        </w:rPr>
        <w:t xml:space="preserve"> </w:t>
      </w:r>
      <w:r w:rsidR="00524678">
        <w:rPr>
          <w:rFonts w:eastAsia="Times New Roman"/>
          <w:color w:val="000000" w:themeColor="text1"/>
          <w:sz w:val="22"/>
          <w:szCs w:val="22"/>
        </w:rPr>
        <w:t>A</w:t>
      </w:r>
      <w:r w:rsidR="00515030" w:rsidRPr="00515030">
        <w:rPr>
          <w:rFonts w:eastAsia="Times New Roman"/>
          <w:color w:val="000000" w:themeColor="text1"/>
          <w:sz w:val="22"/>
          <w:szCs w:val="22"/>
        </w:rPr>
        <w:t xml:space="preserve"> user-friendly touch screen system offer</w:t>
      </w:r>
      <w:r w:rsidR="006F2EF5">
        <w:rPr>
          <w:rFonts w:eastAsia="Times New Roman"/>
          <w:color w:val="000000" w:themeColor="text1"/>
          <w:sz w:val="22"/>
          <w:szCs w:val="22"/>
        </w:rPr>
        <w:t>ing</w:t>
      </w:r>
      <w:r w:rsidR="00515030" w:rsidRPr="00515030">
        <w:rPr>
          <w:rFonts w:eastAsia="Times New Roman"/>
          <w:color w:val="000000" w:themeColor="text1"/>
          <w:sz w:val="22"/>
          <w:szCs w:val="22"/>
        </w:rPr>
        <w:t xml:space="preserve"> adjustable opening and closing speeds</w:t>
      </w:r>
      <w:r w:rsidR="006F2EF5">
        <w:rPr>
          <w:rFonts w:eastAsia="Times New Roman"/>
          <w:color w:val="000000" w:themeColor="text1"/>
          <w:sz w:val="22"/>
          <w:szCs w:val="22"/>
        </w:rPr>
        <w:t>,</w:t>
      </w:r>
      <w:r w:rsidR="00515030" w:rsidRPr="00515030">
        <w:rPr>
          <w:rFonts w:eastAsia="Times New Roman"/>
          <w:color w:val="000000" w:themeColor="text1"/>
          <w:sz w:val="22"/>
          <w:szCs w:val="22"/>
        </w:rPr>
        <w:t xml:space="preserve"> plus several safety features</w:t>
      </w:r>
      <w:r w:rsidR="00972AC2">
        <w:rPr>
          <w:rFonts w:eastAsia="Times New Roman"/>
          <w:color w:val="000000" w:themeColor="text1"/>
          <w:sz w:val="22"/>
          <w:szCs w:val="22"/>
        </w:rPr>
        <w:t>,</w:t>
      </w:r>
      <w:r w:rsidR="00524678">
        <w:rPr>
          <w:rFonts w:eastAsia="Times New Roman"/>
          <w:color w:val="000000" w:themeColor="text1"/>
          <w:sz w:val="22"/>
          <w:szCs w:val="22"/>
        </w:rPr>
        <w:t xml:space="preserve"> can be seen in this display</w:t>
      </w:r>
      <w:r w:rsidR="00515030" w:rsidRPr="00515030">
        <w:rPr>
          <w:rFonts w:eastAsia="Times New Roman"/>
          <w:color w:val="000000" w:themeColor="text1"/>
          <w:sz w:val="22"/>
          <w:szCs w:val="22"/>
        </w:rPr>
        <w:t xml:space="preserve">. </w:t>
      </w:r>
      <w:r w:rsidR="00AB736C">
        <w:rPr>
          <w:rFonts w:eastAsia="Times New Roman"/>
          <w:color w:val="000000" w:themeColor="text1"/>
          <w:sz w:val="22"/>
          <w:szCs w:val="22"/>
        </w:rPr>
        <w:t>Experience the</w:t>
      </w:r>
      <w:r w:rsidR="00424B86">
        <w:rPr>
          <w:rFonts w:eastAsia="Times New Roman"/>
          <w:color w:val="000000" w:themeColor="text1"/>
          <w:sz w:val="22"/>
          <w:szCs w:val="22"/>
        </w:rPr>
        <w:t xml:space="preserve"> optional safety feature </w:t>
      </w:r>
      <w:r w:rsidR="00AB736C">
        <w:rPr>
          <w:rFonts w:eastAsia="Times New Roman"/>
          <w:color w:val="000000" w:themeColor="text1"/>
          <w:sz w:val="22"/>
          <w:szCs w:val="22"/>
        </w:rPr>
        <w:t xml:space="preserve">that </w:t>
      </w:r>
      <w:r w:rsidR="00424B86">
        <w:rPr>
          <w:rFonts w:eastAsia="Times New Roman"/>
          <w:color w:val="000000" w:themeColor="text1"/>
          <w:sz w:val="22"/>
          <w:szCs w:val="22"/>
        </w:rPr>
        <w:t xml:space="preserve">stops operation when motion is detected, and opens the doors as they are approached. </w:t>
      </w:r>
      <w:r w:rsidR="006F2EF5">
        <w:rPr>
          <w:rFonts w:eastAsia="Times New Roman"/>
          <w:color w:val="000000" w:themeColor="text1"/>
          <w:sz w:val="22"/>
          <w:szCs w:val="22"/>
        </w:rPr>
        <w:t xml:space="preserve">This expansive unit has a Frosted Jade </w:t>
      </w:r>
      <w:r w:rsidR="006F2EF5" w:rsidRPr="00515030">
        <w:rPr>
          <w:rFonts w:eastAsia="Times New Roman"/>
          <w:color w:val="000000" w:themeColor="text1"/>
          <w:sz w:val="22"/>
          <w:szCs w:val="22"/>
        </w:rPr>
        <w:t>exterior</w:t>
      </w:r>
      <w:r w:rsidR="00987ACE">
        <w:rPr>
          <w:rFonts w:eastAsia="Times New Roman"/>
          <w:color w:val="000000" w:themeColor="text1"/>
          <w:sz w:val="22"/>
          <w:szCs w:val="22"/>
        </w:rPr>
        <w:t xml:space="preserve">, </w:t>
      </w:r>
      <w:r w:rsidR="006F2EF5" w:rsidRPr="00515030">
        <w:rPr>
          <w:rFonts w:eastAsia="Times New Roman"/>
          <w:color w:val="000000" w:themeColor="text1"/>
          <w:sz w:val="22"/>
          <w:szCs w:val="22"/>
        </w:rPr>
        <w:t xml:space="preserve">a </w:t>
      </w:r>
      <w:r w:rsidR="006F2EF5">
        <w:rPr>
          <w:rFonts w:eastAsia="Times New Roman"/>
          <w:color w:val="000000" w:themeColor="text1"/>
          <w:sz w:val="22"/>
          <w:szCs w:val="22"/>
        </w:rPr>
        <w:t>Bright White</w:t>
      </w:r>
      <w:r w:rsidR="006F2EF5" w:rsidRPr="00515030">
        <w:rPr>
          <w:rFonts w:eastAsia="Times New Roman"/>
          <w:color w:val="000000" w:themeColor="text1"/>
          <w:sz w:val="22"/>
          <w:szCs w:val="22"/>
        </w:rPr>
        <w:t xml:space="preserve"> interior</w:t>
      </w:r>
      <w:r w:rsidR="006F2EF5">
        <w:rPr>
          <w:rFonts w:eastAsia="Times New Roman"/>
          <w:color w:val="000000" w:themeColor="text1"/>
          <w:sz w:val="22"/>
          <w:szCs w:val="22"/>
        </w:rPr>
        <w:t xml:space="preserve"> finish</w:t>
      </w:r>
      <w:r w:rsidR="00987ACE">
        <w:rPr>
          <w:rFonts w:eastAsia="Times New Roman"/>
          <w:color w:val="000000" w:themeColor="text1"/>
          <w:sz w:val="22"/>
          <w:szCs w:val="22"/>
        </w:rPr>
        <w:t>,</w:t>
      </w:r>
      <w:r w:rsidR="00DE5C00">
        <w:rPr>
          <w:rFonts w:eastAsia="Times New Roman"/>
          <w:color w:val="000000" w:themeColor="text1"/>
          <w:sz w:val="22"/>
          <w:szCs w:val="22"/>
        </w:rPr>
        <w:t xml:space="preserve"> and LoE-270 glass</w:t>
      </w:r>
      <w:r w:rsidR="006F2EF5" w:rsidRPr="00515030">
        <w:rPr>
          <w:rFonts w:eastAsia="Times New Roman"/>
          <w:color w:val="000000" w:themeColor="text1"/>
          <w:sz w:val="22"/>
          <w:szCs w:val="22"/>
        </w:rPr>
        <w:t>.</w:t>
      </w:r>
    </w:p>
    <w:p w14:paraId="1CF4FC44" w14:textId="5A138307" w:rsidR="00162030" w:rsidRDefault="00162030" w:rsidP="00162030">
      <w:pPr>
        <w:rPr>
          <w:sz w:val="22"/>
          <w:szCs w:val="22"/>
        </w:rPr>
      </w:pPr>
    </w:p>
    <w:p w14:paraId="5EA53B24" w14:textId="3786E106" w:rsidR="008E0132" w:rsidRPr="008E0132" w:rsidDel="00AA67E7" w:rsidRDefault="008E0132" w:rsidP="008E0132">
      <w:pPr>
        <w:rPr>
          <w:sz w:val="22"/>
          <w:szCs w:val="22"/>
        </w:rPr>
      </w:pPr>
      <w:r w:rsidRPr="008E0132">
        <w:rPr>
          <w:sz w:val="22"/>
          <w:szCs w:val="22"/>
        </w:rPr>
        <w:t xml:space="preserve">“Our automation solutions integrate with multiple devices and operating systems to enhance ease-of-use, security and convenience,” </w:t>
      </w:r>
      <w:r w:rsidRPr="008E0132" w:rsidDel="00AA67E7">
        <w:rPr>
          <w:sz w:val="22"/>
          <w:szCs w:val="22"/>
        </w:rPr>
        <w:t xml:space="preserve">states </w:t>
      </w:r>
      <w:proofErr w:type="spellStart"/>
      <w:r w:rsidR="006B47F8">
        <w:rPr>
          <w:sz w:val="22"/>
          <w:szCs w:val="22"/>
        </w:rPr>
        <w:t>P</w:t>
      </w:r>
      <w:r w:rsidR="009116ED">
        <w:rPr>
          <w:sz w:val="22"/>
          <w:szCs w:val="22"/>
        </w:rPr>
        <w:t>esl</w:t>
      </w:r>
      <w:proofErr w:type="spellEnd"/>
      <w:r w:rsidRPr="008E0132" w:rsidDel="00AA67E7">
        <w:rPr>
          <w:sz w:val="22"/>
          <w:szCs w:val="22"/>
        </w:rPr>
        <w:t>.</w:t>
      </w:r>
      <w:r w:rsidRPr="008E0132">
        <w:rPr>
          <w:sz w:val="22"/>
          <w:szCs w:val="22"/>
        </w:rPr>
        <w:t xml:space="preserve"> “Blending design and functionality with modern technology is a natural response to the growing needs of our market.”</w:t>
      </w:r>
    </w:p>
    <w:p w14:paraId="39968626" w14:textId="77777777" w:rsidR="008E0132" w:rsidRPr="003E174C" w:rsidRDefault="008E0132" w:rsidP="00162030">
      <w:pPr>
        <w:rPr>
          <w:sz w:val="22"/>
          <w:szCs w:val="22"/>
        </w:rPr>
      </w:pPr>
    </w:p>
    <w:p w14:paraId="49E02FD2" w14:textId="1D1A7D35" w:rsidR="001A736D" w:rsidRPr="003E174C" w:rsidRDefault="0027133C" w:rsidP="00407C00">
      <w:pPr>
        <w:contextualSpacing/>
        <w:rPr>
          <w:rFonts w:cs="Calibri"/>
          <w:color w:val="000000"/>
          <w:sz w:val="22"/>
          <w:szCs w:val="22"/>
        </w:rPr>
      </w:pPr>
      <w:r w:rsidRPr="003E174C">
        <w:rPr>
          <w:sz w:val="22"/>
          <w:szCs w:val="22"/>
        </w:rPr>
        <w:t>For compl</w:t>
      </w:r>
      <w:r w:rsidR="00194A10">
        <w:rPr>
          <w:sz w:val="22"/>
          <w:szCs w:val="22"/>
        </w:rPr>
        <w:t>ete information and</w:t>
      </w:r>
      <w:r w:rsidRPr="003E174C">
        <w:rPr>
          <w:sz w:val="22"/>
          <w:szCs w:val="22"/>
        </w:rPr>
        <w:t xml:space="preserve"> specific product details</w:t>
      </w:r>
      <w:r w:rsidR="002D2ABC">
        <w:rPr>
          <w:sz w:val="22"/>
          <w:szCs w:val="22"/>
        </w:rPr>
        <w:t xml:space="preserve"> </w:t>
      </w:r>
      <w:r w:rsidRPr="003E174C">
        <w:rPr>
          <w:sz w:val="22"/>
          <w:szCs w:val="22"/>
        </w:rPr>
        <w:t xml:space="preserve">on </w:t>
      </w:r>
      <w:r w:rsidR="002D2ABC" w:rsidRPr="00A71FCC">
        <w:rPr>
          <w:sz w:val="22"/>
          <w:szCs w:val="22"/>
        </w:rPr>
        <w:t xml:space="preserve">Kolbe’s </w:t>
      </w:r>
      <w:r w:rsidR="00646319">
        <w:rPr>
          <w:sz w:val="22"/>
          <w:szCs w:val="22"/>
        </w:rPr>
        <w:t>multi-slide</w:t>
      </w:r>
      <w:r w:rsidR="002D2ABC" w:rsidRPr="00A71FCC">
        <w:rPr>
          <w:sz w:val="22"/>
          <w:szCs w:val="22"/>
        </w:rPr>
        <w:t xml:space="preserve"> doors</w:t>
      </w:r>
      <w:r w:rsidRPr="003E174C">
        <w:rPr>
          <w:sz w:val="22"/>
          <w:szCs w:val="22"/>
        </w:rPr>
        <w:t xml:space="preserve">, </w:t>
      </w:r>
      <w:r w:rsidR="00854E66" w:rsidRPr="003E174C">
        <w:rPr>
          <w:iCs/>
          <w:color w:val="000000"/>
          <w:sz w:val="22"/>
          <w:szCs w:val="22"/>
        </w:rPr>
        <w:t xml:space="preserve">please visit </w:t>
      </w:r>
      <w:hyperlink r:id="rId7" w:history="1">
        <w:r w:rsidR="00F24B85" w:rsidRPr="00F24B85">
          <w:rPr>
            <w:rStyle w:val="Hyperlink"/>
            <w:iCs/>
            <w:sz w:val="22"/>
            <w:szCs w:val="22"/>
          </w:rPr>
          <w:t>www.KolbeWindows.com</w:t>
        </w:r>
      </w:hyperlink>
      <w:r w:rsidR="00F24B85">
        <w:rPr>
          <w:iCs/>
          <w:color w:val="000000"/>
          <w:sz w:val="22"/>
          <w:szCs w:val="22"/>
        </w:rPr>
        <w:t xml:space="preserve"> </w:t>
      </w:r>
      <w:r w:rsidR="001A736D" w:rsidRPr="003E174C">
        <w:rPr>
          <w:iCs/>
          <w:color w:val="000000"/>
          <w:sz w:val="22"/>
          <w:szCs w:val="22"/>
        </w:rPr>
        <w:t>or the</w:t>
      </w:r>
      <w:r w:rsidR="007121CB" w:rsidRPr="003E174C">
        <w:rPr>
          <w:iCs/>
          <w:color w:val="000000"/>
          <w:sz w:val="22"/>
          <w:szCs w:val="22"/>
        </w:rPr>
        <w:t xml:space="preserve"> 201</w:t>
      </w:r>
      <w:r w:rsidR="00F24B85">
        <w:rPr>
          <w:iCs/>
          <w:color w:val="000000"/>
          <w:sz w:val="22"/>
          <w:szCs w:val="22"/>
        </w:rPr>
        <w:t>8</w:t>
      </w:r>
      <w:r w:rsidR="001A736D" w:rsidRPr="003E174C">
        <w:rPr>
          <w:iCs/>
          <w:color w:val="000000"/>
          <w:sz w:val="22"/>
          <w:szCs w:val="22"/>
        </w:rPr>
        <w:t xml:space="preserve"> </w:t>
      </w:r>
      <w:r w:rsidR="00162030" w:rsidRPr="003E174C">
        <w:rPr>
          <w:iCs/>
          <w:color w:val="000000"/>
          <w:sz w:val="22"/>
          <w:szCs w:val="22"/>
        </w:rPr>
        <w:t xml:space="preserve">AIA </w:t>
      </w:r>
      <w:r w:rsidR="00F24B85">
        <w:rPr>
          <w:iCs/>
          <w:color w:val="000000"/>
          <w:sz w:val="22"/>
          <w:szCs w:val="22"/>
        </w:rPr>
        <w:t xml:space="preserve">Conference </w:t>
      </w:r>
      <w:r w:rsidR="006F65B7">
        <w:rPr>
          <w:iCs/>
          <w:color w:val="000000"/>
          <w:sz w:val="22"/>
          <w:szCs w:val="22"/>
        </w:rPr>
        <w:t>o</w:t>
      </w:r>
      <w:r w:rsidR="00F24B85">
        <w:rPr>
          <w:iCs/>
          <w:color w:val="000000"/>
          <w:sz w:val="22"/>
          <w:szCs w:val="22"/>
        </w:rPr>
        <w:t>n Architecture</w:t>
      </w:r>
      <w:r w:rsidR="001A736D" w:rsidRPr="003E174C">
        <w:rPr>
          <w:iCs/>
          <w:color w:val="000000"/>
          <w:sz w:val="22"/>
          <w:szCs w:val="22"/>
        </w:rPr>
        <w:t xml:space="preserve"> in </w:t>
      </w:r>
      <w:r w:rsidR="001A736D" w:rsidRPr="003E174C">
        <w:rPr>
          <w:bCs/>
          <w:sz w:val="22"/>
          <w:szCs w:val="22"/>
          <w:lang w:eastAsia="en-US"/>
        </w:rPr>
        <w:t>booth #</w:t>
      </w:r>
      <w:r w:rsidR="00F24B85">
        <w:rPr>
          <w:bCs/>
          <w:sz w:val="22"/>
          <w:szCs w:val="22"/>
          <w:lang w:eastAsia="en-US"/>
        </w:rPr>
        <w:t>4755</w:t>
      </w:r>
      <w:r w:rsidR="001A736D" w:rsidRPr="003E174C">
        <w:rPr>
          <w:bCs/>
          <w:sz w:val="22"/>
          <w:szCs w:val="22"/>
          <w:lang w:eastAsia="en-US"/>
        </w:rPr>
        <w:t>.</w:t>
      </w:r>
    </w:p>
    <w:p w14:paraId="3897662E" w14:textId="12E74D5B" w:rsidR="001A736D" w:rsidRDefault="001A736D" w:rsidP="003D4B56">
      <w:pPr>
        <w:ind w:right="90"/>
        <w:contextualSpacing/>
        <w:rPr>
          <w:i/>
          <w:iCs/>
          <w:color w:val="000000"/>
        </w:rPr>
      </w:pPr>
    </w:p>
    <w:p w14:paraId="4E8F4CD6" w14:textId="77777777" w:rsidR="002D2ABC" w:rsidRDefault="002D2ABC" w:rsidP="003D4B56">
      <w:pPr>
        <w:ind w:right="90"/>
        <w:contextualSpacing/>
        <w:rPr>
          <w:i/>
          <w:iCs/>
          <w:color w:val="000000"/>
        </w:rPr>
      </w:pPr>
    </w:p>
    <w:p w14:paraId="2337B2DA" w14:textId="77777777" w:rsidR="003D4B56" w:rsidRPr="007E6041" w:rsidRDefault="003D4B56" w:rsidP="003D4B56">
      <w:pPr>
        <w:ind w:right="90"/>
        <w:contextualSpacing/>
        <w:rPr>
          <w:i/>
          <w:iCs/>
          <w:color w:val="000000"/>
        </w:rPr>
      </w:pPr>
      <w:r w:rsidRPr="007E6041">
        <w:rPr>
          <w:i/>
          <w:iCs/>
          <w:color w:val="000000"/>
        </w:rPr>
        <w:t xml:space="preserve">What began in 1946 as a two-brother team has grown into an internationally respected manufacturing </w:t>
      </w:r>
      <w:proofErr w:type="gramStart"/>
      <w:r w:rsidRPr="007E6041">
        <w:rPr>
          <w:i/>
          <w:iCs/>
          <w:color w:val="000000"/>
        </w:rPr>
        <w:t>company.</w:t>
      </w:r>
      <w:proofErr w:type="gramEnd"/>
      <w:r w:rsidRPr="007E6041">
        <w:rPr>
          <w:i/>
          <w:iCs/>
          <w:color w:val="000000"/>
        </w:rPr>
        <w:t xml:space="preserve"> Kolbe &amp; Kolbe Millwork Co., Inc. is one of the nation's leading manufacturers of windows and doors for residential and commercial markets. After more than 65 years, Kolbe products are best known for superior quality, custom craftsmanship, attention to detail, as well as</w:t>
      </w:r>
      <w:r w:rsidR="00407C00">
        <w:rPr>
          <w:i/>
          <w:iCs/>
          <w:color w:val="000000"/>
        </w:rPr>
        <w:t xml:space="preserve"> innovative and unique designs.</w:t>
      </w:r>
    </w:p>
    <w:p w14:paraId="2AD51B41" w14:textId="77777777" w:rsidR="003D4B56" w:rsidRPr="007E6041" w:rsidRDefault="003D4B56" w:rsidP="003D4B56">
      <w:pPr>
        <w:ind w:right="90"/>
        <w:contextualSpacing/>
        <w:jc w:val="center"/>
        <w:rPr>
          <w:i/>
          <w:color w:val="000000"/>
        </w:rPr>
      </w:pPr>
      <w:r w:rsidRPr="007E6041">
        <w:rPr>
          <w:i/>
          <w:color w:val="000000"/>
        </w:rPr>
        <w:t>###</w:t>
      </w:r>
    </w:p>
    <w:sectPr w:rsidR="003D4B56" w:rsidRPr="007E6041"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10BB5"/>
    <w:rsid w:val="00030533"/>
    <w:rsid w:val="00030CDA"/>
    <w:rsid w:val="000334AA"/>
    <w:rsid w:val="00037B7D"/>
    <w:rsid w:val="000417E4"/>
    <w:rsid w:val="00085441"/>
    <w:rsid w:val="000B68DA"/>
    <w:rsid w:val="000B6975"/>
    <w:rsid w:val="000B7687"/>
    <w:rsid w:val="000C0A10"/>
    <w:rsid w:val="000E18F6"/>
    <w:rsid w:val="000E2F72"/>
    <w:rsid w:val="001003D7"/>
    <w:rsid w:val="00112D00"/>
    <w:rsid w:val="001207CC"/>
    <w:rsid w:val="00132E20"/>
    <w:rsid w:val="00160049"/>
    <w:rsid w:val="00162030"/>
    <w:rsid w:val="001628D7"/>
    <w:rsid w:val="00174A74"/>
    <w:rsid w:val="00181F98"/>
    <w:rsid w:val="00193199"/>
    <w:rsid w:val="00194A10"/>
    <w:rsid w:val="001A0E9D"/>
    <w:rsid w:val="001A736D"/>
    <w:rsid w:val="001A7AF7"/>
    <w:rsid w:val="001C00EB"/>
    <w:rsid w:val="001D16D2"/>
    <w:rsid w:val="002227DE"/>
    <w:rsid w:val="0027133C"/>
    <w:rsid w:val="00272416"/>
    <w:rsid w:val="00290082"/>
    <w:rsid w:val="002D2ABC"/>
    <w:rsid w:val="002E0B6E"/>
    <w:rsid w:val="002F233C"/>
    <w:rsid w:val="002F7015"/>
    <w:rsid w:val="00306ECD"/>
    <w:rsid w:val="00310375"/>
    <w:rsid w:val="00383E05"/>
    <w:rsid w:val="003A1E73"/>
    <w:rsid w:val="003D4B56"/>
    <w:rsid w:val="003D6167"/>
    <w:rsid w:val="003E174C"/>
    <w:rsid w:val="004008D6"/>
    <w:rsid w:val="004045DB"/>
    <w:rsid w:val="00407C00"/>
    <w:rsid w:val="00415A6B"/>
    <w:rsid w:val="004175FB"/>
    <w:rsid w:val="00424B86"/>
    <w:rsid w:val="00455F85"/>
    <w:rsid w:val="004714F6"/>
    <w:rsid w:val="00471A0F"/>
    <w:rsid w:val="00487E2E"/>
    <w:rsid w:val="0049517F"/>
    <w:rsid w:val="004A7B3E"/>
    <w:rsid w:val="004B0B55"/>
    <w:rsid w:val="00515030"/>
    <w:rsid w:val="0052019A"/>
    <w:rsid w:val="00524678"/>
    <w:rsid w:val="00551817"/>
    <w:rsid w:val="00554A9B"/>
    <w:rsid w:val="0056005F"/>
    <w:rsid w:val="00573233"/>
    <w:rsid w:val="00577815"/>
    <w:rsid w:val="00602975"/>
    <w:rsid w:val="006076FB"/>
    <w:rsid w:val="00625132"/>
    <w:rsid w:val="00627A75"/>
    <w:rsid w:val="00641DF2"/>
    <w:rsid w:val="00646319"/>
    <w:rsid w:val="00677E2D"/>
    <w:rsid w:val="00695748"/>
    <w:rsid w:val="006A12B0"/>
    <w:rsid w:val="006A5B72"/>
    <w:rsid w:val="006B47F8"/>
    <w:rsid w:val="006B7B92"/>
    <w:rsid w:val="006D02A3"/>
    <w:rsid w:val="006D2FD2"/>
    <w:rsid w:val="006D4B3D"/>
    <w:rsid w:val="006F2EF5"/>
    <w:rsid w:val="006F65B7"/>
    <w:rsid w:val="007121CB"/>
    <w:rsid w:val="00727A9C"/>
    <w:rsid w:val="007348E7"/>
    <w:rsid w:val="00740A08"/>
    <w:rsid w:val="00746FF0"/>
    <w:rsid w:val="00763D70"/>
    <w:rsid w:val="007652F1"/>
    <w:rsid w:val="00784C20"/>
    <w:rsid w:val="007A4EE5"/>
    <w:rsid w:val="007B4812"/>
    <w:rsid w:val="007E01D5"/>
    <w:rsid w:val="00806BD8"/>
    <w:rsid w:val="00836FBA"/>
    <w:rsid w:val="00854E66"/>
    <w:rsid w:val="008711D4"/>
    <w:rsid w:val="008755EC"/>
    <w:rsid w:val="00883BEA"/>
    <w:rsid w:val="0089668D"/>
    <w:rsid w:val="008B1B1A"/>
    <w:rsid w:val="008D0C28"/>
    <w:rsid w:val="008E0132"/>
    <w:rsid w:val="008E576E"/>
    <w:rsid w:val="009061ED"/>
    <w:rsid w:val="009116ED"/>
    <w:rsid w:val="00911769"/>
    <w:rsid w:val="00945039"/>
    <w:rsid w:val="00954783"/>
    <w:rsid w:val="00972AC2"/>
    <w:rsid w:val="009825C5"/>
    <w:rsid w:val="00987ACE"/>
    <w:rsid w:val="009B4B93"/>
    <w:rsid w:val="009C6ADB"/>
    <w:rsid w:val="009E52AB"/>
    <w:rsid w:val="00A27F50"/>
    <w:rsid w:val="00A70859"/>
    <w:rsid w:val="00A74176"/>
    <w:rsid w:val="00A771A8"/>
    <w:rsid w:val="00A83F0A"/>
    <w:rsid w:val="00A972DC"/>
    <w:rsid w:val="00AB56F0"/>
    <w:rsid w:val="00AB736C"/>
    <w:rsid w:val="00AF00D2"/>
    <w:rsid w:val="00B00BAE"/>
    <w:rsid w:val="00B1664A"/>
    <w:rsid w:val="00B1682E"/>
    <w:rsid w:val="00B21894"/>
    <w:rsid w:val="00B2704C"/>
    <w:rsid w:val="00B416E2"/>
    <w:rsid w:val="00B43D78"/>
    <w:rsid w:val="00B50DDE"/>
    <w:rsid w:val="00B64E80"/>
    <w:rsid w:val="00B72C22"/>
    <w:rsid w:val="00B756D8"/>
    <w:rsid w:val="00B856FD"/>
    <w:rsid w:val="00B94618"/>
    <w:rsid w:val="00BC0C18"/>
    <w:rsid w:val="00BC7724"/>
    <w:rsid w:val="00BE4F98"/>
    <w:rsid w:val="00BE64AA"/>
    <w:rsid w:val="00BF67F2"/>
    <w:rsid w:val="00C07D6D"/>
    <w:rsid w:val="00C154EC"/>
    <w:rsid w:val="00C31AA7"/>
    <w:rsid w:val="00C67706"/>
    <w:rsid w:val="00C85FBD"/>
    <w:rsid w:val="00C97ABD"/>
    <w:rsid w:val="00CC2FD1"/>
    <w:rsid w:val="00CC4650"/>
    <w:rsid w:val="00CD186C"/>
    <w:rsid w:val="00CE6A94"/>
    <w:rsid w:val="00CF43A4"/>
    <w:rsid w:val="00CF6B4E"/>
    <w:rsid w:val="00D01B53"/>
    <w:rsid w:val="00D12061"/>
    <w:rsid w:val="00D32C45"/>
    <w:rsid w:val="00D55C1F"/>
    <w:rsid w:val="00D72DEC"/>
    <w:rsid w:val="00D807A0"/>
    <w:rsid w:val="00D85C92"/>
    <w:rsid w:val="00DA2401"/>
    <w:rsid w:val="00DB65A8"/>
    <w:rsid w:val="00DD2D3A"/>
    <w:rsid w:val="00DE0434"/>
    <w:rsid w:val="00DE5C00"/>
    <w:rsid w:val="00DF12ED"/>
    <w:rsid w:val="00E400CF"/>
    <w:rsid w:val="00E7343A"/>
    <w:rsid w:val="00EA3D7F"/>
    <w:rsid w:val="00EC0AC7"/>
    <w:rsid w:val="00EC0EE7"/>
    <w:rsid w:val="00EC39B9"/>
    <w:rsid w:val="00EC4CEC"/>
    <w:rsid w:val="00EE7C56"/>
    <w:rsid w:val="00F07BB2"/>
    <w:rsid w:val="00F23D39"/>
    <w:rsid w:val="00F24B85"/>
    <w:rsid w:val="00F304F5"/>
    <w:rsid w:val="00F870D2"/>
    <w:rsid w:val="00FB3D29"/>
    <w:rsid w:val="00FC57F8"/>
    <w:rsid w:val="00FC67D5"/>
    <w:rsid w:val="00FE27D9"/>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0E3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customStyle="1"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customStyle="1"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236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kolbewindow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383</Words>
  <Characters>2186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Heather West</cp:lastModifiedBy>
  <cp:revision>21</cp:revision>
  <cp:lastPrinted>2014-12-31T20:17:00Z</cp:lastPrinted>
  <dcterms:created xsi:type="dcterms:W3CDTF">2018-04-25T20:55:00Z</dcterms:created>
  <dcterms:modified xsi:type="dcterms:W3CDTF">2018-06-09T19:36:00Z</dcterms:modified>
</cp:coreProperties>
</file>