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291E" w14:textId="77777777" w:rsidR="00CA0F8F" w:rsidRDefault="00CA0F8F" w:rsidP="00CE3FB9"/>
    <w:p w14:paraId="25F729F5" w14:textId="77777777" w:rsidR="00CA0F8F" w:rsidRDefault="00CA0F8F"/>
    <w:p w14:paraId="16116F7A" w14:textId="77777777" w:rsidR="00CA0F8F" w:rsidRDefault="00CA0F8F"/>
    <w:p w14:paraId="35EE5C22" w14:textId="77777777" w:rsidR="0012522F" w:rsidRPr="0012522F" w:rsidRDefault="0012522F" w:rsidP="0012522F">
      <w:pPr>
        <w:rPr>
          <w:i/>
        </w:rPr>
      </w:pPr>
      <w:r w:rsidRPr="0012522F">
        <w:rPr>
          <w:i/>
        </w:rPr>
        <w:t>Media contact: Heather West, 612-724-8760, heather@heatherwestpr.com</w:t>
      </w:r>
    </w:p>
    <w:p w14:paraId="1146A796" w14:textId="77777777" w:rsidR="0012522F" w:rsidRPr="00AA2139" w:rsidRDefault="0012522F" w:rsidP="0012522F"/>
    <w:p w14:paraId="177D1E14" w14:textId="77777777" w:rsidR="00921F27" w:rsidRDefault="0012522F" w:rsidP="0012522F">
      <w:pPr>
        <w:jc w:val="center"/>
        <w:rPr>
          <w:b/>
          <w:sz w:val="30"/>
          <w:szCs w:val="30"/>
        </w:rPr>
      </w:pPr>
      <w:r w:rsidRPr="000C6D8E">
        <w:rPr>
          <w:b/>
          <w:sz w:val="30"/>
          <w:szCs w:val="30"/>
        </w:rPr>
        <w:t>EXTECH</w:t>
      </w:r>
      <w:r w:rsidR="006A33A2">
        <w:rPr>
          <w:b/>
          <w:sz w:val="30"/>
          <w:szCs w:val="30"/>
        </w:rPr>
        <w:t xml:space="preserve"> offers LIGHTWALL 3440 translucent wall system</w:t>
      </w:r>
    </w:p>
    <w:p w14:paraId="04EC76EE" w14:textId="35F7AA20" w:rsidR="0012522F" w:rsidRPr="000C6D8E" w:rsidRDefault="00921F27" w:rsidP="001252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with three new glazing options</w:t>
      </w:r>
    </w:p>
    <w:p w14:paraId="13B3D488" w14:textId="77777777" w:rsidR="0012522F" w:rsidRPr="00AA2139" w:rsidRDefault="0012522F" w:rsidP="0012522F"/>
    <w:p w14:paraId="41D6F117" w14:textId="54DC8B71" w:rsidR="00921F27" w:rsidRPr="00D54515" w:rsidRDefault="0012522F" w:rsidP="0012522F">
      <w:pPr>
        <w:rPr>
          <w:rFonts w:ascii="Calibri" w:hAnsi="Calibri"/>
        </w:rPr>
      </w:pPr>
      <w:r>
        <w:t xml:space="preserve">Pittsburgh </w:t>
      </w:r>
      <w:r w:rsidRPr="00AA2139">
        <w:t>(</w:t>
      </w:r>
      <w:r w:rsidR="00921F27">
        <w:t>May</w:t>
      </w:r>
      <w:r w:rsidRPr="00AA2139">
        <w:t xml:space="preserve"> 2017) –</w:t>
      </w:r>
      <w:r w:rsidR="008558A7">
        <w:t xml:space="preserve"> </w:t>
      </w:r>
      <w:r w:rsidR="00921F27">
        <w:t xml:space="preserve">Three new </w:t>
      </w:r>
      <w:r w:rsidR="00921F27" w:rsidRPr="00AA2139">
        <w:t xml:space="preserve">polycarbonate </w:t>
      </w:r>
      <w:r w:rsidR="00921F27">
        <w:t xml:space="preserve">glazing options are available for </w:t>
      </w:r>
      <w:r w:rsidR="00497450">
        <w:t xml:space="preserve">the </w:t>
      </w:r>
      <w:r w:rsidRPr="00AA2139">
        <w:t>LIGHTWALL 3440</w:t>
      </w:r>
      <w:r w:rsidRPr="00AA2139">
        <w:rPr>
          <w:rFonts w:eastAsia="Times New Roman"/>
          <w:vertAlign w:val="superscript"/>
        </w:rPr>
        <w:t>®</w:t>
      </w:r>
      <w:r w:rsidRPr="00AA2139">
        <w:t xml:space="preserve"> </w:t>
      </w:r>
      <w:r w:rsidRPr="00D54515">
        <w:rPr>
          <w:rFonts w:ascii="Calibri" w:hAnsi="Calibri"/>
        </w:rPr>
        <w:t xml:space="preserve">interlocking translucent wall </w:t>
      </w:r>
      <w:r w:rsidR="00696417" w:rsidRPr="00D54515">
        <w:rPr>
          <w:rFonts w:ascii="Calibri" w:hAnsi="Calibri"/>
        </w:rPr>
        <w:t xml:space="preserve">panel </w:t>
      </w:r>
      <w:r w:rsidRPr="00D54515">
        <w:rPr>
          <w:rFonts w:ascii="Calibri" w:hAnsi="Calibri"/>
        </w:rPr>
        <w:t>system</w:t>
      </w:r>
      <w:r w:rsidR="008558A7" w:rsidRPr="00D54515">
        <w:rPr>
          <w:rFonts w:ascii="Calibri" w:hAnsi="Calibri"/>
        </w:rPr>
        <w:t xml:space="preserve"> from Exter</w:t>
      </w:r>
      <w:r w:rsidR="00921F27" w:rsidRPr="00D54515">
        <w:rPr>
          <w:rFonts w:ascii="Calibri" w:hAnsi="Calibri"/>
        </w:rPr>
        <w:t xml:space="preserve">ior Technologies, Inc. (EXTECH): </w:t>
      </w:r>
      <w:r w:rsidR="00814300">
        <w:rPr>
          <w:rFonts w:ascii="Calibri" w:hAnsi="Calibri"/>
        </w:rPr>
        <w:t>Anti-Reflective</w:t>
      </w:r>
      <w:r w:rsidR="00921F27" w:rsidRPr="00D54515">
        <w:rPr>
          <w:rFonts w:ascii="Calibri" w:hAnsi="Calibri"/>
        </w:rPr>
        <w:t xml:space="preserve">, </w:t>
      </w:r>
      <w:r w:rsidR="00814300">
        <w:rPr>
          <w:rFonts w:ascii="Calibri" w:hAnsi="Calibri"/>
        </w:rPr>
        <w:t>I</w:t>
      </w:r>
      <w:r w:rsidR="00814300" w:rsidRPr="00D54515">
        <w:rPr>
          <w:rFonts w:ascii="Calibri" w:hAnsi="Calibri"/>
        </w:rPr>
        <w:t>nfrared</w:t>
      </w:r>
      <w:r w:rsidR="00921F27" w:rsidRPr="00D54515">
        <w:rPr>
          <w:rFonts w:ascii="Calibri" w:hAnsi="Calibri"/>
        </w:rPr>
        <w:t>-</w:t>
      </w:r>
      <w:r w:rsidR="00814300">
        <w:rPr>
          <w:rFonts w:ascii="Calibri" w:hAnsi="Calibri"/>
        </w:rPr>
        <w:t>B</w:t>
      </w:r>
      <w:r w:rsidR="00814300" w:rsidRPr="00D54515">
        <w:rPr>
          <w:rFonts w:ascii="Calibri" w:hAnsi="Calibri"/>
        </w:rPr>
        <w:t>locking</w:t>
      </w:r>
      <w:r w:rsidR="00362AB8">
        <w:rPr>
          <w:rFonts w:ascii="Calibri" w:hAnsi="Calibri"/>
        </w:rPr>
        <w:t xml:space="preserve"> </w:t>
      </w:r>
      <w:r w:rsidR="00921F27" w:rsidRPr="00D54515">
        <w:rPr>
          <w:rFonts w:ascii="Calibri" w:hAnsi="Calibri"/>
        </w:rPr>
        <w:t xml:space="preserve">and </w:t>
      </w:r>
      <w:r w:rsidR="00814300">
        <w:rPr>
          <w:rFonts w:ascii="Calibri" w:hAnsi="Calibri"/>
        </w:rPr>
        <w:t>A</w:t>
      </w:r>
      <w:r w:rsidR="007A2F79">
        <w:rPr>
          <w:rFonts w:ascii="Calibri" w:hAnsi="Calibri"/>
        </w:rPr>
        <w:t>nti-</w:t>
      </w:r>
      <w:r w:rsidR="00814300">
        <w:rPr>
          <w:rFonts w:ascii="Calibri" w:hAnsi="Calibri"/>
        </w:rPr>
        <w:t>G</w:t>
      </w:r>
      <w:r w:rsidR="007A2F79">
        <w:rPr>
          <w:rFonts w:ascii="Calibri" w:hAnsi="Calibri"/>
        </w:rPr>
        <w:t>raffiti.</w:t>
      </w:r>
    </w:p>
    <w:p w14:paraId="50568BE6" w14:textId="77777777" w:rsidR="0017286E" w:rsidRPr="00D54515" w:rsidRDefault="0017286E" w:rsidP="0012522F">
      <w:pPr>
        <w:rPr>
          <w:rFonts w:ascii="Calibri" w:hAnsi="Calibri"/>
        </w:rPr>
      </w:pPr>
    </w:p>
    <w:p w14:paraId="2341E6E0" w14:textId="09F461F1" w:rsidR="0017286E" w:rsidRPr="00D54515" w:rsidRDefault="00814300" w:rsidP="00D54515">
      <w:pPr>
        <w:pStyle w:val="ListParagraph"/>
        <w:numPr>
          <w:ilvl w:val="0"/>
          <w:numId w:val="2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Anti-Reflective</w:t>
      </w:r>
      <w:r w:rsidR="00F15F83" w:rsidRPr="00D54515">
        <w:rPr>
          <w:rFonts w:ascii="Calibri" w:hAnsi="Calibri"/>
          <w:sz w:val="22"/>
          <w:szCs w:val="22"/>
        </w:rPr>
        <w:t xml:space="preserve"> – When</w:t>
      </w:r>
      <w:r w:rsidR="00F15F83" w:rsidRPr="00D54515">
        <w:rPr>
          <w:rFonts w:ascii="Calibri" w:eastAsia="Times New Roman" w:hAnsi="Calibri"/>
          <w:sz w:val="22"/>
          <w:szCs w:val="22"/>
        </w:rPr>
        <w:t xml:space="preserve"> high-efficient light transmission is paramount fo</w:t>
      </w:r>
      <w:r w:rsidR="007374EF" w:rsidRPr="00D54515">
        <w:rPr>
          <w:rFonts w:ascii="Calibri" w:eastAsia="Times New Roman" w:hAnsi="Calibri"/>
          <w:sz w:val="22"/>
          <w:szCs w:val="22"/>
        </w:rPr>
        <w:t>r a building’s design, EXTECH</w:t>
      </w:r>
      <w:r w:rsidR="00F15F83" w:rsidRPr="00D54515">
        <w:rPr>
          <w:rFonts w:ascii="Calibri" w:eastAsia="Times New Roman" w:hAnsi="Calibri"/>
          <w:sz w:val="22"/>
          <w:szCs w:val="22"/>
        </w:rPr>
        <w:t xml:space="preserve"> of</w:t>
      </w:r>
      <w:r w:rsidR="00397911" w:rsidRPr="00D54515">
        <w:rPr>
          <w:rFonts w:ascii="Calibri" w:eastAsia="Times New Roman" w:hAnsi="Calibri"/>
          <w:sz w:val="22"/>
          <w:szCs w:val="22"/>
        </w:rPr>
        <w:t xml:space="preserve">fers </w:t>
      </w:r>
      <w:r>
        <w:rPr>
          <w:rFonts w:ascii="Calibri" w:eastAsia="Times New Roman" w:hAnsi="Calibri"/>
          <w:sz w:val="22"/>
          <w:szCs w:val="22"/>
        </w:rPr>
        <w:t xml:space="preserve">anti-reflective </w:t>
      </w:r>
      <w:r w:rsidR="00397911" w:rsidRPr="00D54515">
        <w:rPr>
          <w:rFonts w:ascii="Calibri" w:eastAsia="Times New Roman" w:hAnsi="Calibri"/>
          <w:sz w:val="22"/>
          <w:szCs w:val="22"/>
        </w:rPr>
        <w:t xml:space="preserve">polycarbonate glazing. Systems using this </w:t>
      </w:r>
      <w:r>
        <w:rPr>
          <w:rFonts w:ascii="Calibri" w:eastAsia="Times New Roman" w:hAnsi="Calibri"/>
          <w:sz w:val="22"/>
          <w:szCs w:val="22"/>
        </w:rPr>
        <w:t xml:space="preserve">UV matte </w:t>
      </w:r>
      <w:r w:rsidR="00397911" w:rsidRPr="00D54515">
        <w:rPr>
          <w:rFonts w:ascii="Calibri" w:eastAsia="Times New Roman" w:hAnsi="Calibri"/>
          <w:sz w:val="22"/>
          <w:szCs w:val="22"/>
        </w:rPr>
        <w:t>option</w:t>
      </w:r>
      <w:r w:rsidR="00F15F83" w:rsidRPr="00D54515">
        <w:rPr>
          <w:rFonts w:ascii="Calibri" w:eastAsia="Times New Roman" w:hAnsi="Calibri"/>
          <w:sz w:val="22"/>
          <w:szCs w:val="22"/>
        </w:rPr>
        <w:t xml:space="preserve"> facilitate a better distribution of ligh</w:t>
      </w:r>
      <w:r w:rsidR="00397911" w:rsidRPr="00D54515">
        <w:rPr>
          <w:rFonts w:ascii="Calibri" w:eastAsia="Times New Roman" w:hAnsi="Calibri"/>
          <w:sz w:val="22"/>
          <w:szCs w:val="22"/>
        </w:rPr>
        <w:t>t throughout a building’s interior, while</w:t>
      </w:r>
      <w:r w:rsidR="00F15F83" w:rsidRPr="00D54515">
        <w:rPr>
          <w:rFonts w:ascii="Calibri" w:eastAsia="Times New Roman" w:hAnsi="Calibri"/>
          <w:sz w:val="22"/>
          <w:szCs w:val="22"/>
        </w:rPr>
        <w:t xml:space="preserve"> reducing reflections and glare.</w:t>
      </w:r>
      <w:r w:rsidR="007A2F79">
        <w:rPr>
          <w:rFonts w:ascii="Calibri" w:eastAsia="Times New Roman" w:hAnsi="Calibri"/>
          <w:sz w:val="22"/>
          <w:szCs w:val="22"/>
        </w:rPr>
        <w:t xml:space="preserve"> This option is also ideal for entertainment venues that want to project high-resolution images and light</w:t>
      </w:r>
      <w:r>
        <w:rPr>
          <w:rFonts w:ascii="Calibri" w:eastAsia="Times New Roman" w:hAnsi="Calibri"/>
          <w:sz w:val="22"/>
          <w:szCs w:val="22"/>
        </w:rPr>
        <w:t>ing effects</w:t>
      </w:r>
      <w:r w:rsidR="007A2F79">
        <w:rPr>
          <w:rFonts w:ascii="Calibri" w:eastAsia="Times New Roman" w:hAnsi="Calibri"/>
          <w:sz w:val="22"/>
          <w:szCs w:val="22"/>
        </w:rPr>
        <w:t xml:space="preserve"> onto a translucent backdrop.</w:t>
      </w:r>
    </w:p>
    <w:p w14:paraId="63BF75D0" w14:textId="77777777" w:rsidR="00F15F83" w:rsidRPr="00D54515" w:rsidRDefault="00F15F83" w:rsidP="0012522F">
      <w:pPr>
        <w:rPr>
          <w:rFonts w:ascii="Calibri" w:eastAsia="Times New Roman" w:hAnsi="Calibri" w:cs="Times New Roman"/>
        </w:rPr>
      </w:pPr>
    </w:p>
    <w:p w14:paraId="43179DA1" w14:textId="7F5E1C2F" w:rsidR="00F15F83" w:rsidRPr="00D54515" w:rsidRDefault="007374EF" w:rsidP="00D5451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54515">
        <w:rPr>
          <w:rFonts w:ascii="Calibri" w:eastAsia="Times New Roman" w:hAnsi="Calibri"/>
          <w:sz w:val="22"/>
          <w:szCs w:val="22"/>
        </w:rPr>
        <w:t>Infrared</w:t>
      </w:r>
      <w:r w:rsidR="00F15F83" w:rsidRPr="00D54515">
        <w:rPr>
          <w:rFonts w:ascii="Calibri" w:eastAsia="Times New Roman" w:hAnsi="Calibri"/>
          <w:sz w:val="22"/>
          <w:szCs w:val="22"/>
        </w:rPr>
        <w:t xml:space="preserve"> (IR) </w:t>
      </w:r>
      <w:r w:rsidRPr="00D54515">
        <w:rPr>
          <w:rFonts w:ascii="Calibri" w:eastAsia="Times New Roman" w:hAnsi="Calibri"/>
          <w:sz w:val="22"/>
          <w:szCs w:val="22"/>
        </w:rPr>
        <w:t xml:space="preserve">blocking </w:t>
      </w:r>
      <w:r w:rsidR="00F15F83" w:rsidRPr="00D54515">
        <w:rPr>
          <w:rFonts w:ascii="Calibri" w:eastAsia="Times New Roman" w:hAnsi="Calibri"/>
          <w:sz w:val="22"/>
          <w:szCs w:val="22"/>
        </w:rPr>
        <w:t>– When high light levels and solar control</w:t>
      </w:r>
      <w:r w:rsidRPr="00D54515">
        <w:rPr>
          <w:rFonts w:ascii="Calibri" w:eastAsia="Times New Roman" w:hAnsi="Calibri"/>
          <w:sz w:val="22"/>
          <w:szCs w:val="22"/>
        </w:rPr>
        <w:t xml:space="preserve"> are equally important, EXTECH provides polycarbonate glazing with an external surface that filters out unwanted IR and UV waves. EXTECH systems us</w:t>
      </w:r>
      <w:r w:rsidR="007A2F79">
        <w:rPr>
          <w:rFonts w:ascii="Calibri" w:eastAsia="Times New Roman" w:hAnsi="Calibri"/>
          <w:sz w:val="22"/>
          <w:szCs w:val="22"/>
        </w:rPr>
        <w:t>e</w:t>
      </w:r>
      <w:r w:rsidRPr="00D54515">
        <w:rPr>
          <w:rFonts w:ascii="Calibri" w:eastAsia="Times New Roman" w:hAnsi="Calibri"/>
          <w:sz w:val="22"/>
          <w:szCs w:val="22"/>
        </w:rPr>
        <w:t xml:space="preserve"> this material </w:t>
      </w:r>
      <w:r w:rsidR="00FD7C11">
        <w:rPr>
          <w:rFonts w:ascii="Calibri" w:eastAsia="Times New Roman" w:hAnsi="Calibri"/>
          <w:sz w:val="22"/>
          <w:szCs w:val="22"/>
        </w:rPr>
        <w:t xml:space="preserve">to </w:t>
      </w:r>
      <w:r w:rsidRPr="00D54515">
        <w:rPr>
          <w:rFonts w:ascii="Calibri" w:eastAsia="Times New Roman" w:hAnsi="Calibri"/>
          <w:sz w:val="22"/>
          <w:szCs w:val="22"/>
        </w:rPr>
        <w:t xml:space="preserve">reduce </w:t>
      </w:r>
      <w:r w:rsidR="007A2F79">
        <w:rPr>
          <w:rFonts w:ascii="Calibri" w:eastAsia="Times New Roman" w:hAnsi="Calibri"/>
          <w:sz w:val="22"/>
          <w:szCs w:val="22"/>
        </w:rPr>
        <w:t>solar heat gain, ensure</w:t>
      </w:r>
      <w:r w:rsidRPr="00D54515">
        <w:rPr>
          <w:rFonts w:ascii="Calibri" w:eastAsia="Times New Roman" w:hAnsi="Calibri"/>
          <w:sz w:val="22"/>
          <w:szCs w:val="22"/>
        </w:rPr>
        <w:t xml:space="preserve"> comfortable interior temperatures, protect interior finishes from acce</w:t>
      </w:r>
      <w:r w:rsidR="00397911" w:rsidRPr="00D54515">
        <w:rPr>
          <w:rFonts w:ascii="Calibri" w:eastAsia="Times New Roman" w:hAnsi="Calibri"/>
          <w:sz w:val="22"/>
          <w:szCs w:val="22"/>
        </w:rPr>
        <w:t>lerated fading, reduce demand</w:t>
      </w:r>
      <w:r w:rsidR="007A2F79">
        <w:rPr>
          <w:rFonts w:ascii="Calibri" w:eastAsia="Times New Roman" w:hAnsi="Calibri"/>
          <w:sz w:val="22"/>
          <w:szCs w:val="22"/>
        </w:rPr>
        <w:t xml:space="preserve"> on the HVAC system</w:t>
      </w:r>
      <w:r w:rsidR="00397911" w:rsidRPr="00D54515">
        <w:rPr>
          <w:rFonts w:ascii="Calibri" w:eastAsia="Times New Roman" w:hAnsi="Calibri"/>
          <w:sz w:val="22"/>
          <w:szCs w:val="22"/>
        </w:rPr>
        <w:t xml:space="preserve"> and save </w:t>
      </w:r>
      <w:r w:rsidR="00814300">
        <w:rPr>
          <w:rFonts w:ascii="Calibri" w:eastAsia="Times New Roman" w:hAnsi="Calibri"/>
          <w:sz w:val="22"/>
          <w:szCs w:val="22"/>
        </w:rPr>
        <w:t xml:space="preserve">on </w:t>
      </w:r>
      <w:r w:rsidR="00397911" w:rsidRPr="00D54515">
        <w:rPr>
          <w:rFonts w:ascii="Calibri" w:eastAsia="Times New Roman" w:hAnsi="Calibri"/>
          <w:sz w:val="22"/>
          <w:szCs w:val="22"/>
        </w:rPr>
        <w:t>electric lighting</w:t>
      </w:r>
      <w:r w:rsidR="00814300">
        <w:rPr>
          <w:rFonts w:ascii="Calibri" w:eastAsia="Times New Roman" w:hAnsi="Calibri"/>
          <w:sz w:val="22"/>
          <w:szCs w:val="22"/>
        </w:rPr>
        <w:t xml:space="preserve"> costs</w:t>
      </w:r>
      <w:r w:rsidRPr="00D54515">
        <w:rPr>
          <w:rFonts w:ascii="Calibri" w:eastAsia="Times New Roman" w:hAnsi="Calibri"/>
          <w:sz w:val="22"/>
          <w:szCs w:val="22"/>
        </w:rPr>
        <w:t>.</w:t>
      </w:r>
    </w:p>
    <w:p w14:paraId="0937E486" w14:textId="77777777" w:rsidR="00921F27" w:rsidRPr="00D54515" w:rsidRDefault="00921F27" w:rsidP="0012522F">
      <w:pPr>
        <w:rPr>
          <w:rFonts w:ascii="Calibri" w:hAnsi="Calibri"/>
        </w:rPr>
      </w:pPr>
    </w:p>
    <w:p w14:paraId="6B6615A7" w14:textId="4B3DE8C8" w:rsidR="00397911" w:rsidRPr="00D54515" w:rsidRDefault="00AC6ABE" w:rsidP="00D5451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Anti-Graffiti</w:t>
      </w:r>
      <w:r w:rsidR="00397911" w:rsidRPr="00D54515">
        <w:rPr>
          <w:rFonts w:ascii="Calibri" w:hAnsi="Calibri"/>
          <w:sz w:val="22"/>
          <w:szCs w:val="22"/>
        </w:rPr>
        <w:t xml:space="preserve">– When a project is in a high-traffic area and </w:t>
      </w:r>
      <w:r w:rsidR="007A2F79">
        <w:rPr>
          <w:rFonts w:ascii="Calibri" w:hAnsi="Calibri"/>
          <w:sz w:val="22"/>
          <w:szCs w:val="22"/>
        </w:rPr>
        <w:t xml:space="preserve">is at </w:t>
      </w:r>
      <w:r w:rsidR="00397911" w:rsidRPr="00D54515">
        <w:rPr>
          <w:rFonts w:ascii="Calibri" w:hAnsi="Calibri"/>
          <w:sz w:val="22"/>
          <w:szCs w:val="22"/>
        </w:rPr>
        <w:t>risk</w:t>
      </w:r>
      <w:r w:rsidR="00D54515" w:rsidRPr="00D54515">
        <w:rPr>
          <w:rFonts w:ascii="Calibri" w:hAnsi="Calibri"/>
          <w:sz w:val="22"/>
          <w:szCs w:val="22"/>
        </w:rPr>
        <w:t xml:space="preserve"> of damage or vandalism, EXTECH can </w:t>
      </w:r>
      <w:r w:rsidR="00D54515" w:rsidRPr="00D54515">
        <w:rPr>
          <w:rFonts w:ascii="Calibri" w:eastAsia="Times New Roman" w:hAnsi="Calibri"/>
          <w:sz w:val="22"/>
          <w:szCs w:val="22"/>
        </w:rPr>
        <w:t xml:space="preserve">enhance </w:t>
      </w:r>
      <w:r w:rsidR="00814300">
        <w:rPr>
          <w:rFonts w:ascii="Calibri" w:eastAsia="Times New Roman" w:hAnsi="Calibri"/>
          <w:sz w:val="22"/>
          <w:szCs w:val="22"/>
        </w:rPr>
        <w:t>daylighting</w:t>
      </w:r>
      <w:r w:rsidR="00D54515" w:rsidRPr="00D54515">
        <w:rPr>
          <w:rFonts w:ascii="Calibri" w:hAnsi="Calibri"/>
          <w:sz w:val="22"/>
          <w:szCs w:val="22"/>
        </w:rPr>
        <w:t xml:space="preserve"> systems with</w:t>
      </w:r>
      <w:r w:rsidR="00D54515" w:rsidRPr="00D54515"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>anti-graffiti</w:t>
      </w:r>
      <w:r w:rsidR="007A2F79">
        <w:rPr>
          <w:rFonts w:ascii="Calibri" w:eastAsia="Times New Roman" w:hAnsi="Calibri"/>
          <w:sz w:val="22"/>
          <w:szCs w:val="22"/>
        </w:rPr>
        <w:t xml:space="preserve"> glazing that resists </w:t>
      </w:r>
      <w:r w:rsidR="00497450">
        <w:rPr>
          <w:rFonts w:ascii="Calibri" w:eastAsia="Times New Roman" w:hAnsi="Calibri"/>
          <w:sz w:val="22"/>
          <w:szCs w:val="22"/>
        </w:rPr>
        <w:t>vandalism</w:t>
      </w:r>
      <w:r w:rsidR="007A2F79">
        <w:rPr>
          <w:rFonts w:ascii="Calibri" w:eastAsia="Times New Roman" w:hAnsi="Calibri"/>
          <w:sz w:val="22"/>
          <w:szCs w:val="22"/>
        </w:rPr>
        <w:t xml:space="preserve"> and </w:t>
      </w:r>
      <w:r w:rsidR="00397911" w:rsidRPr="00D54515">
        <w:rPr>
          <w:rFonts w:ascii="Calibri" w:eastAsia="Times New Roman" w:hAnsi="Calibri"/>
          <w:sz w:val="22"/>
          <w:szCs w:val="22"/>
        </w:rPr>
        <w:t>scratch</w:t>
      </w:r>
      <w:r w:rsidR="00497450">
        <w:rPr>
          <w:rFonts w:ascii="Calibri" w:eastAsia="Times New Roman" w:hAnsi="Calibri"/>
          <w:sz w:val="22"/>
          <w:szCs w:val="22"/>
        </w:rPr>
        <w:t>ing</w:t>
      </w:r>
      <w:r w:rsidR="00D54515" w:rsidRPr="00D54515">
        <w:rPr>
          <w:rFonts w:ascii="Calibri" w:eastAsia="Times New Roman" w:hAnsi="Calibri"/>
          <w:sz w:val="22"/>
          <w:szCs w:val="22"/>
        </w:rPr>
        <w:t xml:space="preserve">. </w:t>
      </w:r>
      <w:r w:rsidR="00497450">
        <w:rPr>
          <w:rFonts w:ascii="Calibri" w:eastAsia="Times New Roman" w:hAnsi="Calibri"/>
          <w:sz w:val="22"/>
          <w:szCs w:val="22"/>
        </w:rPr>
        <w:t>Anti-graffiti glazing</w:t>
      </w:r>
      <w:r w:rsidR="00D54515" w:rsidRPr="00D54515">
        <w:rPr>
          <w:rFonts w:ascii="Calibri" w:eastAsia="Times New Roman" w:hAnsi="Calibri"/>
          <w:sz w:val="22"/>
          <w:szCs w:val="22"/>
        </w:rPr>
        <w:t xml:space="preserve"> is </w:t>
      </w:r>
      <w:r w:rsidR="007A2F79">
        <w:rPr>
          <w:rFonts w:ascii="Calibri" w:eastAsia="Times New Roman" w:hAnsi="Calibri"/>
          <w:sz w:val="22"/>
          <w:szCs w:val="22"/>
        </w:rPr>
        <w:t xml:space="preserve">also </w:t>
      </w:r>
      <w:r w:rsidR="00D54515" w:rsidRPr="00D54515">
        <w:rPr>
          <w:rFonts w:ascii="Calibri" w:eastAsia="Times New Roman" w:hAnsi="Calibri"/>
          <w:sz w:val="22"/>
          <w:szCs w:val="22"/>
        </w:rPr>
        <w:t xml:space="preserve">more resistant to natural weathering and typical chemicals, </w:t>
      </w:r>
      <w:r w:rsidR="007A2F79">
        <w:rPr>
          <w:rFonts w:ascii="Calibri" w:eastAsia="Times New Roman" w:hAnsi="Calibri"/>
          <w:sz w:val="22"/>
          <w:szCs w:val="22"/>
        </w:rPr>
        <w:t>and is</w:t>
      </w:r>
      <w:r w:rsidR="00D54515" w:rsidRPr="00D54515">
        <w:rPr>
          <w:rFonts w:ascii="Calibri" w:eastAsia="Times New Roman" w:hAnsi="Calibri"/>
          <w:sz w:val="22"/>
          <w:szCs w:val="22"/>
        </w:rPr>
        <w:t xml:space="preserve"> easier to clean.</w:t>
      </w:r>
    </w:p>
    <w:p w14:paraId="46598ACC" w14:textId="77777777" w:rsidR="00397911" w:rsidRPr="00D54515" w:rsidRDefault="00397911" w:rsidP="0012522F">
      <w:pPr>
        <w:rPr>
          <w:rFonts w:ascii="Calibri" w:hAnsi="Calibri"/>
        </w:rPr>
      </w:pPr>
    </w:p>
    <w:p w14:paraId="124D73E2" w14:textId="5D724B63" w:rsidR="0012522F" w:rsidRPr="00921F27" w:rsidRDefault="00921F27" w:rsidP="0012522F">
      <w:r w:rsidRPr="00D54515">
        <w:rPr>
          <w:rFonts w:ascii="Calibri" w:hAnsi="Calibri"/>
        </w:rPr>
        <w:t>In addition to these functional glazing choices, EXTECH’s LIGHTWALL systems contribute</w:t>
      </w:r>
      <w:r w:rsidR="008558A7" w:rsidRPr="00D54515">
        <w:rPr>
          <w:rFonts w:ascii="Calibri" w:hAnsi="Calibri"/>
        </w:rPr>
        <w:t xml:space="preserve"> to commercial buildings’ </w:t>
      </w:r>
      <w:r w:rsidR="0012522F" w:rsidRPr="00D54515">
        <w:rPr>
          <w:rFonts w:ascii="Calibri" w:hAnsi="Calibri"/>
        </w:rPr>
        <w:t>aesthetic, p</w:t>
      </w:r>
      <w:r w:rsidR="0012522F" w:rsidRPr="00AA2139">
        <w:t>erfo</w:t>
      </w:r>
      <w:r w:rsidR="00D50ACD">
        <w:t>rmance</w:t>
      </w:r>
      <w:r w:rsidR="00497450">
        <w:t>,</w:t>
      </w:r>
      <w:r w:rsidR="00D50ACD">
        <w:t xml:space="preserve"> and sustainability goals</w:t>
      </w:r>
      <w:r w:rsidR="008558A7">
        <w:t xml:space="preserve">. Lightweight and </w:t>
      </w:r>
      <w:r w:rsidR="008558A7" w:rsidRPr="00921F27">
        <w:t xml:space="preserve">easy to install, the </w:t>
      </w:r>
      <w:r w:rsidR="00814300">
        <w:t>LIGHTWALL</w:t>
      </w:r>
      <w:r w:rsidR="00814300" w:rsidRPr="00921F27">
        <w:t xml:space="preserve"> </w:t>
      </w:r>
      <w:r w:rsidR="008558A7" w:rsidRPr="00921F27">
        <w:t>syst</w:t>
      </w:r>
      <w:r>
        <w:t>em</w:t>
      </w:r>
      <w:r w:rsidR="008558A7" w:rsidRPr="00921F27">
        <w:t xml:space="preserve"> </w:t>
      </w:r>
      <w:r w:rsidR="00497450">
        <w:t>helps</w:t>
      </w:r>
      <w:r w:rsidR="00497450" w:rsidRPr="00921F27">
        <w:t xml:space="preserve"> </w:t>
      </w:r>
      <w:r w:rsidR="008558A7" w:rsidRPr="00921F27">
        <w:t>construction teams facing condensed schedules</w:t>
      </w:r>
      <w:r w:rsidR="00497450">
        <w:t>,</w:t>
      </w:r>
      <w:r w:rsidR="008558A7" w:rsidRPr="00921F27">
        <w:t xml:space="preserve"> and facility man</w:t>
      </w:r>
      <w:r w:rsidR="00DD6B70">
        <w:t>a</w:t>
      </w:r>
      <w:r w:rsidR="008558A7" w:rsidRPr="00921F27">
        <w:t xml:space="preserve">gers seeking low-maintenance </w:t>
      </w:r>
      <w:r w:rsidR="00696417" w:rsidRPr="00921F27">
        <w:t>longevity</w:t>
      </w:r>
      <w:r w:rsidR="008558A7" w:rsidRPr="00921F27">
        <w:t>.</w:t>
      </w:r>
    </w:p>
    <w:p w14:paraId="40635C8C" w14:textId="77777777" w:rsidR="0012522F" w:rsidRPr="00921F27" w:rsidRDefault="0012522F" w:rsidP="0012522F"/>
    <w:p w14:paraId="48F3C1A5" w14:textId="21180FEF" w:rsidR="0012522F" w:rsidRPr="00921F27" w:rsidRDefault="00696417" w:rsidP="00DD0704">
      <w:pPr>
        <w:ind w:right="180"/>
        <w:rPr>
          <w:rFonts w:eastAsia="Times New Roman" w:cs="Times New Roman"/>
          <w:color w:val="000000" w:themeColor="text1"/>
        </w:rPr>
      </w:pPr>
      <w:r w:rsidRPr="00921F27">
        <w:rPr>
          <w:rStyle w:val="st"/>
          <w:rFonts w:eastAsia="Times New Roman" w:cs="Times New Roman"/>
        </w:rPr>
        <w:t xml:space="preserve">“As our most popular product, </w:t>
      </w:r>
      <w:r w:rsidR="00497450">
        <w:rPr>
          <w:rStyle w:val="st"/>
          <w:rFonts w:eastAsia="Times New Roman" w:cs="Times New Roman"/>
        </w:rPr>
        <w:t xml:space="preserve">the </w:t>
      </w:r>
      <w:r w:rsidRPr="00921F27">
        <w:rPr>
          <w:rStyle w:val="st"/>
          <w:rFonts w:eastAsia="Times New Roman" w:cs="Times New Roman"/>
        </w:rPr>
        <w:t>LIGHTWALL 3440 offers beauty, durability and economy with vertical panels that can extend up to 54 feet long and eliminat</w:t>
      </w:r>
      <w:r w:rsidR="00921F27" w:rsidRPr="00921F27">
        <w:rPr>
          <w:rStyle w:val="st"/>
          <w:rFonts w:eastAsia="Times New Roman" w:cs="Times New Roman"/>
        </w:rPr>
        <w:t xml:space="preserve">e leak-prone horizontal joints,” </w:t>
      </w:r>
      <w:r w:rsidR="00F43EEE" w:rsidRPr="00921F27">
        <w:t>s</w:t>
      </w:r>
      <w:r w:rsidR="00F43EEE">
        <w:t>ays</w:t>
      </w:r>
      <w:r w:rsidR="00F43EEE" w:rsidRPr="00921F27">
        <w:t xml:space="preserve"> </w:t>
      </w:r>
      <w:r w:rsidR="00D50ACD" w:rsidRPr="00921F27">
        <w:t>EXTECH Director of Product Application and Development Kevin Smith, R.A.</w:t>
      </w:r>
      <w:r w:rsidRPr="00921F27">
        <w:t xml:space="preserve"> “Our LIGHTWALL system does not require framing members within the field of the glazing, which allows for </w:t>
      </w:r>
      <w:r w:rsidRPr="00921F27">
        <w:rPr>
          <w:color w:val="000000" w:themeColor="text1"/>
        </w:rPr>
        <w:t>a clean, modern architectural aesthetic.”</w:t>
      </w:r>
    </w:p>
    <w:p w14:paraId="664F7E2E" w14:textId="77777777" w:rsidR="00D50ACD" w:rsidRPr="00921F27" w:rsidRDefault="00D50ACD" w:rsidP="0012522F">
      <w:pPr>
        <w:rPr>
          <w:color w:val="000000" w:themeColor="text1"/>
        </w:rPr>
      </w:pPr>
    </w:p>
    <w:p w14:paraId="09A78FAF" w14:textId="67E82FC9" w:rsidR="009C77C6" w:rsidRDefault="009C77C6" w:rsidP="00D54515">
      <w:pPr>
        <w:ind w:right="90"/>
        <w:rPr>
          <w:color w:val="000000" w:themeColor="text1"/>
        </w:rPr>
      </w:pPr>
      <w:r w:rsidRPr="00921F27">
        <w:rPr>
          <w:color w:val="000000" w:themeColor="text1"/>
        </w:rPr>
        <w:t xml:space="preserve">In addition to enhancing a building’s appearance, </w:t>
      </w:r>
      <w:r w:rsidR="00497450">
        <w:rPr>
          <w:color w:val="000000" w:themeColor="text1"/>
        </w:rPr>
        <w:t xml:space="preserve">the </w:t>
      </w:r>
      <w:r w:rsidRPr="00921F27">
        <w:rPr>
          <w:color w:val="000000" w:themeColor="text1"/>
        </w:rPr>
        <w:t>LIGHTWALL 3440 meets demanding pe</w:t>
      </w:r>
      <w:r w:rsidR="008558A7" w:rsidRPr="00921F27">
        <w:rPr>
          <w:color w:val="000000" w:themeColor="text1"/>
        </w:rPr>
        <w:t>r</w:t>
      </w:r>
      <w:r w:rsidRPr="00921F27">
        <w:rPr>
          <w:color w:val="000000" w:themeColor="text1"/>
        </w:rPr>
        <w:t xml:space="preserve">formance </w:t>
      </w:r>
      <w:r w:rsidR="008F2CC0" w:rsidRPr="00921F27">
        <w:rPr>
          <w:color w:val="000000" w:themeColor="text1"/>
        </w:rPr>
        <w:t>specifications</w:t>
      </w:r>
      <w:r w:rsidR="00497450">
        <w:rPr>
          <w:color w:val="000000" w:themeColor="text1"/>
        </w:rPr>
        <w:t>,</w:t>
      </w:r>
      <w:r w:rsidRPr="00921F27">
        <w:rPr>
          <w:color w:val="000000" w:themeColor="text1"/>
        </w:rPr>
        <w:t xml:space="preserve"> including high</w:t>
      </w:r>
      <w:r w:rsidR="008558A7" w:rsidRPr="00921F27">
        <w:rPr>
          <w:color w:val="000000" w:themeColor="text1"/>
        </w:rPr>
        <w:t xml:space="preserve"> </w:t>
      </w:r>
      <w:r w:rsidRPr="00921F27">
        <w:rPr>
          <w:color w:val="000000" w:themeColor="text1"/>
        </w:rPr>
        <w:t xml:space="preserve">wind loads, </w:t>
      </w:r>
      <w:r w:rsidR="008F2CC0" w:rsidRPr="00921F27">
        <w:rPr>
          <w:color w:val="000000" w:themeColor="text1"/>
        </w:rPr>
        <w:t xml:space="preserve">impact resistance, </w:t>
      </w:r>
      <w:r w:rsidR="00921F27" w:rsidRPr="00921F27">
        <w:rPr>
          <w:rFonts w:ascii="Calibri" w:hAnsi="Calibri" w:cs="Calibri"/>
          <w:color w:val="000000" w:themeColor="text1"/>
        </w:rPr>
        <w:t>fire rating, air infiltration, water penetration, thermal (0.25 U-Factor) and structural performance</w:t>
      </w:r>
      <w:r w:rsidR="007D26C8">
        <w:rPr>
          <w:color w:val="000000" w:themeColor="text1"/>
        </w:rPr>
        <w:t xml:space="preserve"> – the LIGHTWALL 3440 possesses </w:t>
      </w:r>
      <w:r w:rsidR="00712D02">
        <w:rPr>
          <w:color w:val="000000" w:themeColor="text1"/>
        </w:rPr>
        <w:t>some of the highest performance numbers in the industry</w:t>
      </w:r>
      <w:r w:rsidR="00E303D1">
        <w:rPr>
          <w:color w:val="000000" w:themeColor="text1"/>
        </w:rPr>
        <w:t xml:space="preserve"> due to its </w:t>
      </w:r>
      <w:r w:rsidR="00814300">
        <w:rPr>
          <w:color w:val="000000" w:themeColor="text1"/>
        </w:rPr>
        <w:t>advanced</w:t>
      </w:r>
      <w:r w:rsidR="00E303D1">
        <w:rPr>
          <w:color w:val="000000" w:themeColor="text1"/>
        </w:rPr>
        <w:t xml:space="preserve"> framing</w:t>
      </w:r>
      <w:r w:rsidR="00712D02">
        <w:rPr>
          <w:color w:val="000000" w:themeColor="text1"/>
        </w:rPr>
        <w:t xml:space="preserve">. </w:t>
      </w:r>
      <w:r w:rsidRPr="00921F27">
        <w:rPr>
          <w:color w:val="000000" w:themeColor="text1"/>
        </w:rPr>
        <w:t>These attributes support</w:t>
      </w:r>
      <w:r w:rsidR="0012522F" w:rsidRPr="00921F27">
        <w:rPr>
          <w:color w:val="000000" w:themeColor="text1"/>
        </w:rPr>
        <w:t xml:space="preserve"> energy efficiency and </w:t>
      </w:r>
      <w:r w:rsidRPr="00921F27">
        <w:rPr>
          <w:color w:val="000000" w:themeColor="text1"/>
        </w:rPr>
        <w:t>sustainability goals</w:t>
      </w:r>
      <w:r w:rsidR="0012522F" w:rsidRPr="00921F27">
        <w:rPr>
          <w:color w:val="000000" w:themeColor="text1"/>
        </w:rPr>
        <w:t xml:space="preserve">, </w:t>
      </w:r>
      <w:r w:rsidRPr="00921F27">
        <w:rPr>
          <w:color w:val="000000" w:themeColor="text1"/>
        </w:rPr>
        <w:t>such as the U.S. Green Building Council’s LEED® rating systems.</w:t>
      </w:r>
    </w:p>
    <w:p w14:paraId="3AAE16F2" w14:textId="2B045AB4" w:rsidR="009C77C6" w:rsidRPr="00787E70" w:rsidRDefault="00787E70" w:rsidP="00787E70">
      <w:pPr>
        <w:jc w:val="right"/>
        <w:rPr>
          <w:i/>
          <w:color w:val="000000" w:themeColor="text1"/>
          <w:sz w:val="20"/>
          <w:szCs w:val="20"/>
        </w:rPr>
      </w:pPr>
      <w:r w:rsidRPr="00787E70">
        <w:rPr>
          <w:i/>
          <w:color w:val="000000" w:themeColor="text1"/>
          <w:sz w:val="20"/>
          <w:szCs w:val="20"/>
        </w:rPr>
        <w:t>(more)</w:t>
      </w:r>
    </w:p>
    <w:p w14:paraId="61187EA2" w14:textId="77777777" w:rsidR="00787E70" w:rsidRDefault="00787E70" w:rsidP="0012522F">
      <w:pPr>
        <w:rPr>
          <w:color w:val="000000" w:themeColor="text1"/>
        </w:rPr>
      </w:pPr>
    </w:p>
    <w:p w14:paraId="03BF057D" w14:textId="77777777" w:rsidR="00787E70" w:rsidRDefault="00787E70" w:rsidP="0012522F">
      <w:pPr>
        <w:rPr>
          <w:color w:val="000000" w:themeColor="text1"/>
        </w:rPr>
      </w:pPr>
    </w:p>
    <w:p w14:paraId="524250D2" w14:textId="77777777" w:rsidR="00787E70" w:rsidRDefault="00787E70" w:rsidP="0012522F">
      <w:pPr>
        <w:rPr>
          <w:color w:val="000000" w:themeColor="text1"/>
        </w:rPr>
      </w:pPr>
    </w:p>
    <w:p w14:paraId="55235BE8" w14:textId="77777777" w:rsidR="00787E70" w:rsidRDefault="00787E70" w:rsidP="0012522F">
      <w:pPr>
        <w:rPr>
          <w:color w:val="000000" w:themeColor="text1"/>
        </w:rPr>
      </w:pPr>
    </w:p>
    <w:p w14:paraId="4889C865" w14:textId="77777777" w:rsidR="00787E70" w:rsidRDefault="00787E70" w:rsidP="0012522F">
      <w:pPr>
        <w:rPr>
          <w:color w:val="000000" w:themeColor="text1"/>
        </w:rPr>
      </w:pPr>
    </w:p>
    <w:p w14:paraId="14EB9B69" w14:textId="517E264F" w:rsidR="008F2CC0" w:rsidRDefault="0012522F" w:rsidP="0012522F">
      <w:r w:rsidRPr="00921F27">
        <w:rPr>
          <w:color w:val="000000" w:themeColor="text1"/>
        </w:rPr>
        <w:t xml:space="preserve">Smith </w:t>
      </w:r>
      <w:r w:rsidR="00497450" w:rsidRPr="00921F27">
        <w:rPr>
          <w:color w:val="000000" w:themeColor="text1"/>
        </w:rPr>
        <w:t>add</w:t>
      </w:r>
      <w:r w:rsidR="00497450">
        <w:rPr>
          <w:color w:val="000000" w:themeColor="text1"/>
        </w:rPr>
        <w:t>s</w:t>
      </w:r>
      <w:r w:rsidRPr="00921F27">
        <w:rPr>
          <w:color w:val="000000" w:themeColor="text1"/>
        </w:rPr>
        <w:t>, “The diffusing characteristics of the cellular polycarbonate reduces dependence on electric lighting and reduces solar heat gain into the building envelope, as well as reduces light</w:t>
      </w:r>
      <w:r w:rsidRPr="00AA2139">
        <w:t xml:space="preserve"> pollution emanating from th</w:t>
      </w:r>
      <w:r w:rsidR="00921F27">
        <w:t>e building. Because it is a dry-</w:t>
      </w:r>
      <w:r w:rsidRPr="00AA2139">
        <w:t>glazed system, VOC emissions also are reduced.”</w:t>
      </w:r>
    </w:p>
    <w:p w14:paraId="2F05BAF4" w14:textId="77777777" w:rsidR="008F2CC0" w:rsidRDefault="008F2CC0" w:rsidP="0012522F"/>
    <w:p w14:paraId="3CBA644A" w14:textId="2DB5B5A1" w:rsidR="0012522F" w:rsidRPr="00AA2139" w:rsidRDefault="009C77C6" w:rsidP="0012522F">
      <w:r w:rsidRPr="00AA2139">
        <w:t xml:space="preserve">LIGHTWALL 3440 </w:t>
      </w:r>
      <w:r>
        <w:t xml:space="preserve">also </w:t>
      </w:r>
      <w:r w:rsidRPr="00AA2139">
        <w:t>uses highly insulating, 100</w:t>
      </w:r>
      <w:r>
        <w:t xml:space="preserve"> percent</w:t>
      </w:r>
      <w:r w:rsidRPr="00AA2139">
        <w:t xml:space="preserve"> recyclable</w:t>
      </w:r>
      <w:r>
        <w:t>,</w:t>
      </w:r>
      <w:r w:rsidRPr="00AA2139">
        <w:t xml:space="preserve"> 40 mm structural cellular polycarbonate and 38.95</w:t>
      </w:r>
      <w:r>
        <w:t xml:space="preserve"> percent</w:t>
      </w:r>
      <w:r w:rsidRPr="00AA2139">
        <w:t xml:space="preserve"> recycled aluminum framing manufactured in Pittsburgh</w:t>
      </w:r>
      <w:r w:rsidR="00696417">
        <w:t>.</w:t>
      </w:r>
    </w:p>
    <w:p w14:paraId="5C590922" w14:textId="77777777" w:rsidR="0012522F" w:rsidRPr="00AA2139" w:rsidRDefault="0012522F" w:rsidP="0012522F"/>
    <w:p w14:paraId="54462B1D" w14:textId="45AF023D" w:rsidR="00DD0704" w:rsidRDefault="008F2CC0" w:rsidP="0012522F">
      <w:pPr>
        <w:rPr>
          <w:rFonts w:eastAsia="Times New Roman"/>
          <w:i/>
          <w:color w:val="000000" w:themeColor="text1"/>
        </w:rPr>
      </w:pPr>
      <w:r>
        <w:rPr>
          <w:rFonts w:eastAsia="Times New Roman"/>
          <w:i/>
          <w:color w:val="000000" w:themeColor="text1"/>
        </w:rPr>
        <w:t>To order a sample and l</w:t>
      </w:r>
      <w:r w:rsidRPr="00AA2139">
        <w:rPr>
          <w:rFonts w:eastAsia="Times New Roman"/>
          <w:i/>
          <w:color w:val="000000" w:themeColor="text1"/>
        </w:rPr>
        <w:t xml:space="preserve">earn </w:t>
      </w:r>
      <w:r>
        <w:rPr>
          <w:rFonts w:eastAsia="Times New Roman"/>
          <w:i/>
          <w:color w:val="000000" w:themeColor="text1"/>
        </w:rPr>
        <w:t xml:space="preserve">about EXTECH’s LIGHTWALL 3440, please visit the </w:t>
      </w:r>
      <w:hyperlink r:id="rId8" w:history="1">
        <w:r w:rsidRPr="008F2CC0">
          <w:rPr>
            <w:rStyle w:val="Hyperlink"/>
            <w:rFonts w:eastAsia="Times New Roman"/>
            <w:i/>
          </w:rPr>
          <w:t>product webpage</w:t>
        </w:r>
      </w:hyperlink>
      <w:r>
        <w:rPr>
          <w:rFonts w:eastAsia="Times New Roman"/>
          <w:i/>
          <w:color w:val="000000" w:themeColor="text1"/>
        </w:rPr>
        <w:t xml:space="preserve">. For </w:t>
      </w:r>
      <w:r w:rsidRPr="00AA2139">
        <w:rPr>
          <w:rFonts w:eastAsia="Times New Roman"/>
          <w:i/>
          <w:color w:val="000000" w:themeColor="text1"/>
        </w:rPr>
        <w:t xml:space="preserve">more </w:t>
      </w:r>
      <w:r>
        <w:rPr>
          <w:rFonts w:eastAsia="Times New Roman"/>
          <w:i/>
          <w:color w:val="000000" w:themeColor="text1"/>
        </w:rPr>
        <w:t>information on EXT</w:t>
      </w:r>
      <w:r w:rsidR="00DD0704">
        <w:rPr>
          <w:rFonts w:eastAsia="Times New Roman"/>
          <w:i/>
          <w:color w:val="000000" w:themeColor="text1"/>
        </w:rPr>
        <w:t>ECH’s products and services, please call 800-500-8012, email</w:t>
      </w:r>
      <w:r w:rsidRPr="00AA2139">
        <w:rPr>
          <w:rFonts w:eastAsia="Times New Roman"/>
          <w:i/>
          <w:color w:val="000000" w:themeColor="text1"/>
        </w:rPr>
        <w:t xml:space="preserve"> </w:t>
      </w:r>
      <w:hyperlink r:id="rId9" w:history="1">
        <w:r w:rsidRPr="00AA2139">
          <w:rPr>
            <w:rStyle w:val="Hyperlink"/>
            <w:rFonts w:eastAsia="Times New Roman"/>
            <w:i/>
          </w:rPr>
          <w:t>info@extechinc.com</w:t>
        </w:r>
      </w:hyperlink>
      <w:r w:rsidR="00DD6B70">
        <w:rPr>
          <w:rFonts w:eastAsia="Times New Roman"/>
          <w:i/>
          <w:color w:val="000000" w:themeColor="text1"/>
        </w:rPr>
        <w:t xml:space="preserve"> or visit</w:t>
      </w:r>
      <w:bookmarkStart w:id="0" w:name="_GoBack"/>
      <w:bookmarkEnd w:id="0"/>
      <w:r w:rsidRPr="00AA2139">
        <w:rPr>
          <w:rFonts w:eastAsia="Times New Roman"/>
          <w:i/>
          <w:color w:val="000000" w:themeColor="text1"/>
        </w:rPr>
        <w:t xml:space="preserve"> </w:t>
      </w:r>
      <w:hyperlink r:id="rId10" w:history="1">
        <w:r w:rsidRPr="00AA2139">
          <w:rPr>
            <w:rStyle w:val="Hyperlink"/>
            <w:rFonts w:eastAsia="Times New Roman"/>
            <w:i/>
          </w:rPr>
          <w:t>www.EXTECHinc.com</w:t>
        </w:r>
      </w:hyperlink>
      <w:r w:rsidRPr="00AA2139">
        <w:rPr>
          <w:rFonts w:eastAsia="Times New Roman"/>
          <w:i/>
          <w:color w:val="000000" w:themeColor="text1"/>
        </w:rPr>
        <w:t>.</w:t>
      </w:r>
    </w:p>
    <w:p w14:paraId="707FB454" w14:textId="77777777" w:rsidR="008F2CC0" w:rsidRPr="0012522F" w:rsidRDefault="008F2CC0" w:rsidP="0012522F">
      <w:pPr>
        <w:rPr>
          <w:color w:val="000000" w:themeColor="text1"/>
        </w:rPr>
      </w:pPr>
    </w:p>
    <w:p w14:paraId="70BAF6CD" w14:textId="7CEFAC3F" w:rsidR="0012522F" w:rsidRPr="00AA2139" w:rsidRDefault="0012522F" w:rsidP="0012522F">
      <w:pPr>
        <w:rPr>
          <w:i/>
          <w:color w:val="000000" w:themeColor="text1"/>
        </w:rPr>
      </w:pPr>
      <w:r w:rsidRPr="0012522F">
        <w:rPr>
          <w:rFonts w:eastAsia="Times New Roman"/>
          <w:i/>
          <w:color w:val="000000" w:themeColor="text1"/>
        </w:rPr>
        <w:t>Exterior Technologies</w:t>
      </w:r>
      <w:r w:rsidRPr="00AA2139">
        <w:rPr>
          <w:rFonts w:eastAsia="Times New Roman"/>
          <w:i/>
          <w:color w:val="000000" w:themeColor="text1"/>
        </w:rPr>
        <w:t>, Inc. (EXTECH) is an award-winning manufacturer and designer of wall, window, skylight, canopy and custom façade systems. The company delivers solutions for a variety of indu</w:t>
      </w:r>
      <w:r w:rsidR="00921F27">
        <w:rPr>
          <w:rFonts w:eastAsia="Times New Roman"/>
          <w:i/>
          <w:color w:val="000000" w:themeColor="text1"/>
        </w:rPr>
        <w:t>stries and applications, and is</w:t>
      </w:r>
      <w:r w:rsidRPr="00AA2139">
        <w:rPr>
          <w:rFonts w:eastAsia="Times New Roman"/>
          <w:i/>
          <w:color w:val="000000" w:themeColor="text1"/>
        </w:rPr>
        <w:t xml:space="preserve"> committed to collaboration, innovation and exceptional engineering.</w:t>
      </w:r>
    </w:p>
    <w:p w14:paraId="4F9B1A59" w14:textId="77777777" w:rsidR="00CA0F8F" w:rsidRPr="0012522F" w:rsidRDefault="0012522F" w:rsidP="0012522F">
      <w:pPr>
        <w:jc w:val="center"/>
        <w:rPr>
          <w:color w:val="000000" w:themeColor="text1"/>
        </w:rPr>
      </w:pPr>
      <w:r w:rsidRPr="00AA2139">
        <w:rPr>
          <w:color w:val="000000" w:themeColor="text1"/>
        </w:rPr>
        <w:t>###</w:t>
      </w:r>
    </w:p>
    <w:sectPr w:rsidR="00CA0F8F" w:rsidRPr="0012522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FCD95" w14:textId="77777777" w:rsidR="007D26C8" w:rsidRDefault="007D26C8" w:rsidP="00DB6D67">
      <w:r>
        <w:separator/>
      </w:r>
    </w:p>
  </w:endnote>
  <w:endnote w:type="continuationSeparator" w:id="0">
    <w:p w14:paraId="272885D5" w14:textId="77777777" w:rsidR="007D26C8" w:rsidRDefault="007D26C8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E9630" w14:textId="77777777" w:rsidR="007D26C8" w:rsidRDefault="007D26C8" w:rsidP="00DB6D67">
      <w:r>
        <w:separator/>
      </w:r>
    </w:p>
  </w:footnote>
  <w:footnote w:type="continuationSeparator" w:id="0">
    <w:p w14:paraId="7C1E2EE9" w14:textId="77777777" w:rsidR="007D26C8" w:rsidRDefault="007D26C8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4271" w14:textId="77777777" w:rsidR="007D26C8" w:rsidRDefault="007D26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1B4B0" wp14:editId="57DDA737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7876540" cy="101784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540" cy="1017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D09"/>
    <w:multiLevelType w:val="hybridMultilevel"/>
    <w:tmpl w:val="D1B4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A7DC4"/>
    <w:multiLevelType w:val="hybridMultilevel"/>
    <w:tmpl w:val="2E363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e Langford">
    <w15:presenceInfo w15:providerId="AD" w15:userId="S-1-5-21-4162602055-2613834950-2531943146-2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67"/>
    <w:rsid w:val="0012522F"/>
    <w:rsid w:val="0017286E"/>
    <w:rsid w:val="00272049"/>
    <w:rsid w:val="003575E2"/>
    <w:rsid w:val="00362AB8"/>
    <w:rsid w:val="00397911"/>
    <w:rsid w:val="003D7FC9"/>
    <w:rsid w:val="003E45EC"/>
    <w:rsid w:val="00497450"/>
    <w:rsid w:val="00551E1F"/>
    <w:rsid w:val="005A2196"/>
    <w:rsid w:val="005F2330"/>
    <w:rsid w:val="00696417"/>
    <w:rsid w:val="006A33A2"/>
    <w:rsid w:val="00712D02"/>
    <w:rsid w:val="007374EF"/>
    <w:rsid w:val="00740591"/>
    <w:rsid w:val="00787E70"/>
    <w:rsid w:val="007A2F79"/>
    <w:rsid w:val="007D26C8"/>
    <w:rsid w:val="007F1C46"/>
    <w:rsid w:val="00814300"/>
    <w:rsid w:val="008558A7"/>
    <w:rsid w:val="008A35AF"/>
    <w:rsid w:val="008F2CC0"/>
    <w:rsid w:val="00921F27"/>
    <w:rsid w:val="009C39A8"/>
    <w:rsid w:val="009C77C6"/>
    <w:rsid w:val="00A63972"/>
    <w:rsid w:val="00AC6ABE"/>
    <w:rsid w:val="00CA0F8F"/>
    <w:rsid w:val="00CE3FB9"/>
    <w:rsid w:val="00D50ACD"/>
    <w:rsid w:val="00D54515"/>
    <w:rsid w:val="00DB6D67"/>
    <w:rsid w:val="00DD0704"/>
    <w:rsid w:val="00DD6B70"/>
    <w:rsid w:val="00E303D1"/>
    <w:rsid w:val="00ED33FA"/>
    <w:rsid w:val="00F15F83"/>
    <w:rsid w:val="00F43EEE"/>
    <w:rsid w:val="00F85014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755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xtechinc.com/lightwall-3440-polycarbonate-wall-panels/" TargetMode="External"/><Relationship Id="rId9" Type="http://schemas.openxmlformats.org/officeDocument/2006/relationships/hyperlink" Target="mailto:info@extechinc.com" TargetMode="External"/><Relationship Id="rId10" Type="http://schemas.openxmlformats.org/officeDocument/2006/relationships/hyperlink" Target="http://www.EXTECH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Heather West</cp:lastModifiedBy>
  <cp:revision>4</cp:revision>
  <dcterms:created xsi:type="dcterms:W3CDTF">2017-05-11T19:10:00Z</dcterms:created>
  <dcterms:modified xsi:type="dcterms:W3CDTF">2017-05-11T19:25:00Z</dcterms:modified>
</cp:coreProperties>
</file>