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AE93D" w14:textId="748E66D9" w:rsidR="00B93302" w:rsidRPr="00D9258D" w:rsidRDefault="00571D4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 xml:space="preserve">  </w:t>
      </w:r>
      <w:r w:rsidR="003D5897" w:rsidRPr="00D9258D">
        <w:rPr>
          <w:rFonts w:ascii="Helvetica" w:hAnsi="Helvetica"/>
          <w:sz w:val="56"/>
        </w:rPr>
        <w:t>New</w:t>
      </w:r>
      <w:r w:rsidR="003D5897"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</w:t>
      </w:r>
      <w:proofErr w:type="gramStart"/>
      <w:r w:rsidRPr="00D9258D">
        <w:rPr>
          <w:rFonts w:ascii="Arial" w:hAnsi="Arial" w:cs="Arial"/>
          <w:sz w:val="18"/>
          <w:szCs w:val="18"/>
        </w:rPr>
        <w:t>marketing</w:t>
      </w:r>
      <w:proofErr w:type="gramEnd"/>
      <w:r w:rsidRPr="00D9258D">
        <w:rPr>
          <w:rFonts w:ascii="Arial" w:hAnsi="Arial" w:cs="Arial"/>
          <w:sz w:val="18"/>
          <w:szCs w:val="18"/>
        </w:rPr>
        <w:t xml:space="preserve">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7F4208FF" w:rsidR="00305DAD" w:rsidRPr="00D9258D" w:rsidRDefault="001B388E" w:rsidP="00305DAD">
      <w:pPr>
        <w:pStyle w:val="Title"/>
        <w:jc w:val="right"/>
        <w:rPr>
          <w:b w:val="0"/>
          <w:sz w:val="24"/>
          <w:szCs w:val="24"/>
        </w:rPr>
      </w:pPr>
      <w:r w:rsidRPr="001B388E">
        <w:rPr>
          <w:b w:val="0"/>
          <w:sz w:val="24"/>
          <w:szCs w:val="24"/>
          <w:highlight w:val="yellow"/>
        </w:rPr>
        <w:t>August</w:t>
      </w:r>
      <w:r w:rsidR="00DD5D6A" w:rsidRPr="001B388E">
        <w:rPr>
          <w:b w:val="0"/>
          <w:sz w:val="24"/>
          <w:szCs w:val="24"/>
          <w:highlight w:val="yellow"/>
        </w:rPr>
        <w:t xml:space="preserve"> </w:t>
      </w:r>
      <w:r w:rsidR="00B75576" w:rsidRPr="001B388E">
        <w:rPr>
          <w:b w:val="0"/>
          <w:sz w:val="24"/>
          <w:szCs w:val="24"/>
          <w:highlight w:val="yellow"/>
        </w:rPr>
        <w:t>2</w:t>
      </w:r>
      <w:r w:rsidR="00C85FD3" w:rsidRPr="001B388E">
        <w:rPr>
          <w:b w:val="0"/>
          <w:sz w:val="24"/>
          <w:szCs w:val="24"/>
          <w:highlight w:val="yellow"/>
        </w:rPr>
        <w:t>4</w:t>
      </w:r>
      <w:r w:rsidR="008F1618" w:rsidRPr="001B388E">
        <w:rPr>
          <w:b w:val="0"/>
          <w:sz w:val="24"/>
          <w:szCs w:val="24"/>
          <w:highlight w:val="yellow"/>
        </w:rPr>
        <w:t xml:space="preserve">, </w:t>
      </w:r>
      <w:r w:rsidR="00DD5D6A" w:rsidRPr="001B388E">
        <w:rPr>
          <w:b w:val="0"/>
          <w:sz w:val="24"/>
          <w:szCs w:val="24"/>
          <w:highlight w:val="yellow"/>
        </w:rPr>
        <w:t>2020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40AC638E" w14:textId="7F354671" w:rsidR="00B75576" w:rsidRPr="00B87CC7" w:rsidRDefault="00B75576" w:rsidP="00B75576">
      <w:pPr>
        <w:pStyle w:val="Title"/>
        <w:spacing w:after="240"/>
        <w:rPr>
          <w:color w:val="auto"/>
        </w:rPr>
      </w:pPr>
      <w:r w:rsidRPr="00D56D10">
        <w:rPr>
          <w:color w:val="auto"/>
        </w:rPr>
        <w:t xml:space="preserve">FGIA </w:t>
      </w:r>
      <w:r w:rsidR="00D56D10" w:rsidRPr="00D56D10">
        <w:rPr>
          <w:color w:val="auto"/>
        </w:rPr>
        <w:t>Updates</w:t>
      </w:r>
      <w:r w:rsidRPr="00D56D10">
        <w:rPr>
          <w:color w:val="auto"/>
        </w:rPr>
        <w:t xml:space="preserve"> </w:t>
      </w:r>
      <w:r w:rsidR="00D56D10" w:rsidRPr="00D56D10">
        <w:rPr>
          <w:color w:val="auto"/>
        </w:rPr>
        <w:t>Fenestration Sealants Guide</w:t>
      </w:r>
    </w:p>
    <w:p w14:paraId="4265F65C" w14:textId="67416215" w:rsidR="00B75576" w:rsidRPr="00B87CC7" w:rsidRDefault="00A41F02" w:rsidP="00B75576">
      <w:r w:rsidRPr="00FA4979">
        <w:t xml:space="preserve">SCHAUMBURG, IL </w:t>
      </w:r>
      <w:r w:rsidR="00723E5F">
        <w:t>–</w:t>
      </w:r>
      <w:r w:rsidR="005C7D7D">
        <w:t xml:space="preserve"> </w:t>
      </w:r>
      <w:r w:rsidR="00396FE6">
        <w:t>T</w:t>
      </w:r>
      <w:r w:rsidR="00723E5F">
        <w:t xml:space="preserve">he </w:t>
      </w:r>
      <w:r w:rsidR="00F13E41">
        <w:t xml:space="preserve">Fenestration </w:t>
      </w:r>
      <w:r w:rsidR="00370CE2">
        <w:t>and</w:t>
      </w:r>
      <w:r w:rsidR="00F13E41">
        <w:t xml:space="preserve"> Glazing Industry Alliance (</w:t>
      </w:r>
      <w:r w:rsidR="00F13E41" w:rsidRPr="00D56D10">
        <w:t xml:space="preserve">FGIA) </w:t>
      </w:r>
      <w:r w:rsidR="00BE372C" w:rsidRPr="00D56D10">
        <w:t xml:space="preserve">has </w:t>
      </w:r>
      <w:r w:rsidR="00D56D10" w:rsidRPr="00D56D10">
        <w:t>updated</w:t>
      </w:r>
      <w:r w:rsidR="00B75576" w:rsidRPr="00D56D10">
        <w:t xml:space="preserve"> a </w:t>
      </w:r>
      <w:r w:rsidR="00D56D10" w:rsidRPr="00D56D10">
        <w:t>technical</w:t>
      </w:r>
      <w:r w:rsidR="00B75576" w:rsidRPr="00D56D10">
        <w:t xml:space="preserve"> document </w:t>
      </w:r>
      <w:r w:rsidR="00D56D10">
        <w:t>intended to aid in the selection, use and application of sealants commonly used in fenestration systems</w:t>
      </w:r>
      <w:r w:rsidR="00B75576" w:rsidRPr="00D56D10">
        <w:rPr>
          <w:szCs w:val="22"/>
        </w:rPr>
        <w:t xml:space="preserve">. </w:t>
      </w:r>
      <w:hyperlink r:id="rId10" w:history="1">
        <w:r w:rsidR="00D56D10" w:rsidRPr="00D56D10">
          <w:rPr>
            <w:rStyle w:val="Hyperlink"/>
            <w:sz w:val="22"/>
            <w:szCs w:val="22"/>
          </w:rPr>
          <w:t>AAMA 851</w:t>
        </w:r>
      </w:hyperlink>
      <w:r w:rsidR="00B75576" w:rsidRPr="00D56D10">
        <w:rPr>
          <w:szCs w:val="22"/>
        </w:rPr>
        <w:t xml:space="preserve">, </w:t>
      </w:r>
      <w:r w:rsidR="00D56D10" w:rsidRPr="00D56D10">
        <w:rPr>
          <w:i/>
          <w:iCs/>
          <w:szCs w:val="22"/>
        </w:rPr>
        <w:t xml:space="preserve">Fenestration Sealants Guide for Windows, Window </w:t>
      </w:r>
      <w:proofErr w:type="gramStart"/>
      <w:r w:rsidR="00D56D10" w:rsidRPr="00D56D10">
        <w:rPr>
          <w:i/>
          <w:iCs/>
          <w:szCs w:val="22"/>
        </w:rPr>
        <w:t>Walls</w:t>
      </w:r>
      <w:proofErr w:type="gramEnd"/>
      <w:r w:rsidR="00D56D10" w:rsidRPr="00D56D10">
        <w:rPr>
          <w:i/>
          <w:iCs/>
          <w:szCs w:val="22"/>
        </w:rPr>
        <w:t xml:space="preserve"> and Curtain Walls</w:t>
      </w:r>
      <w:r w:rsidR="00B75576" w:rsidRPr="00D56D10">
        <w:t xml:space="preserve">, an FGIA standard, </w:t>
      </w:r>
      <w:r w:rsidR="00D56D10">
        <w:t xml:space="preserve">is the first update to this document, originally published in 2009. </w:t>
      </w:r>
    </w:p>
    <w:p w14:paraId="33D3D57B" w14:textId="525CB2CB" w:rsidR="00276859" w:rsidRDefault="00B75576" w:rsidP="00D82B48">
      <w:pPr>
        <w:rPr>
          <w:szCs w:val="22"/>
        </w:rPr>
      </w:pPr>
      <w:r w:rsidRPr="00276859">
        <w:t>“</w:t>
      </w:r>
      <w:r w:rsidR="00961188">
        <w:rPr>
          <w:szCs w:val="22"/>
        </w:rPr>
        <w:t>AAMA 851</w:t>
      </w:r>
      <w:r w:rsidR="00D82B48" w:rsidRPr="00276859">
        <w:rPr>
          <w:szCs w:val="22"/>
        </w:rPr>
        <w:t xml:space="preserve"> is an excellent resource in helping identify areas of consideration when selecting sealant systems</w:t>
      </w:r>
      <w:r w:rsidR="00D82B48" w:rsidRPr="00276859">
        <w:t>,” said Steve Altum</w:t>
      </w:r>
      <w:r w:rsidR="00D82B48" w:rsidRPr="00276859">
        <w:rPr>
          <w:b/>
          <w:bCs/>
        </w:rPr>
        <w:t xml:space="preserve"> </w:t>
      </w:r>
      <w:r w:rsidR="00D82B48" w:rsidRPr="00276859">
        <w:t>(</w:t>
      </w:r>
      <w:hyperlink r:id="rId11" w:history="1">
        <w:r w:rsidR="00D82B48" w:rsidRPr="00276859">
          <w:rPr>
            <w:rStyle w:val="Hyperlink"/>
            <w:b/>
            <w:bCs/>
            <w:sz w:val="22"/>
          </w:rPr>
          <w:t>Dow</w:t>
        </w:r>
        <w:r w:rsidR="00276859" w:rsidRPr="00276859">
          <w:rPr>
            <w:rStyle w:val="Hyperlink"/>
            <w:b/>
            <w:bCs/>
            <w:sz w:val="22"/>
          </w:rPr>
          <w:t xml:space="preserve"> Performance Silicones</w:t>
        </w:r>
      </w:hyperlink>
      <w:r w:rsidR="00D82B48" w:rsidRPr="00276859">
        <w:t xml:space="preserve">), Chair of the </w:t>
      </w:r>
      <w:r w:rsidR="00276859" w:rsidRPr="00276859">
        <w:t>Fenestration Sealant Application Guide Task</w:t>
      </w:r>
      <w:r w:rsidR="00D82B48" w:rsidRPr="00276859">
        <w:t xml:space="preserve"> Group. “</w:t>
      </w:r>
      <w:r w:rsidR="00D82B48" w:rsidRPr="00276859">
        <w:rPr>
          <w:szCs w:val="22"/>
        </w:rPr>
        <w:t>Choosing the right sealant system for the right application is critical to building or manufacturing products that can</w:t>
      </w:r>
      <w:r w:rsidR="00D82B48">
        <w:rPr>
          <w:szCs w:val="22"/>
        </w:rPr>
        <w:t xml:space="preserve"> meet today’s industry standards and requirements.</w:t>
      </w:r>
      <w:r w:rsidR="00276859">
        <w:rPr>
          <w:szCs w:val="22"/>
        </w:rPr>
        <w:t>”</w:t>
      </w:r>
    </w:p>
    <w:p w14:paraId="035128A2" w14:textId="6211DC2F" w:rsidR="00276859" w:rsidRDefault="00276859" w:rsidP="00D82B48">
      <w:pPr>
        <w:rPr>
          <w:szCs w:val="22"/>
        </w:rPr>
      </w:pPr>
      <w:r>
        <w:rPr>
          <w:szCs w:val="22"/>
        </w:rPr>
        <w:t>Altum added that</w:t>
      </w:r>
      <w:r w:rsidR="00E271CF">
        <w:rPr>
          <w:szCs w:val="22"/>
        </w:rPr>
        <w:t xml:space="preserve"> </w:t>
      </w:r>
      <w:r w:rsidR="00D82B48">
        <w:rPr>
          <w:szCs w:val="22"/>
        </w:rPr>
        <w:t>understanding proper joint design and the end performance requirements are critical to meet</w:t>
      </w:r>
      <w:r w:rsidR="00E271CF">
        <w:rPr>
          <w:szCs w:val="22"/>
        </w:rPr>
        <w:t>ing</w:t>
      </w:r>
      <w:r w:rsidR="00D82B48">
        <w:rPr>
          <w:szCs w:val="22"/>
        </w:rPr>
        <w:t xml:space="preserve"> intended design loads and maintaining quality, long lasting products. </w:t>
      </w:r>
    </w:p>
    <w:p w14:paraId="198B80D6" w14:textId="4943F68E" w:rsidR="00D82B48" w:rsidRDefault="00276859" w:rsidP="00D82B48">
      <w:pPr>
        <w:rPr>
          <w:rFonts w:ascii="Calibri" w:hAnsi="Calibri"/>
          <w:color w:val="auto"/>
          <w:szCs w:val="22"/>
        </w:rPr>
      </w:pPr>
      <w:r>
        <w:rPr>
          <w:szCs w:val="22"/>
        </w:rPr>
        <w:t>“</w:t>
      </w:r>
      <w:r w:rsidR="00D82B48">
        <w:rPr>
          <w:szCs w:val="22"/>
        </w:rPr>
        <w:t xml:space="preserve">While the individual manufacturer of sealant choice should always be consulted for specific performance attributes, this </w:t>
      </w:r>
      <w:r w:rsidR="00961188">
        <w:rPr>
          <w:szCs w:val="22"/>
        </w:rPr>
        <w:t xml:space="preserve">guide </w:t>
      </w:r>
      <w:r w:rsidR="00D82B48">
        <w:rPr>
          <w:szCs w:val="22"/>
        </w:rPr>
        <w:t xml:space="preserve">will help </w:t>
      </w:r>
      <w:r w:rsidR="00961188">
        <w:rPr>
          <w:szCs w:val="22"/>
        </w:rPr>
        <w:t xml:space="preserve">to </w:t>
      </w:r>
      <w:r w:rsidR="00D82B48">
        <w:rPr>
          <w:szCs w:val="22"/>
        </w:rPr>
        <w:t>identify some of the key considerations such as substrates, environmental, joint movements and compatibility of components used in the overall system design</w:t>
      </w:r>
      <w:r>
        <w:rPr>
          <w:szCs w:val="22"/>
        </w:rPr>
        <w:t>,” said Altum.</w:t>
      </w:r>
      <w:r w:rsidR="00E271CF">
        <w:rPr>
          <w:szCs w:val="22"/>
        </w:rPr>
        <w:t xml:space="preserve"> “It will be especially insightful for those new to the industry.”</w:t>
      </w:r>
    </w:p>
    <w:p w14:paraId="44232F74" w14:textId="3F257403" w:rsidR="00D56D10" w:rsidRDefault="00D56D10" w:rsidP="00D56D10">
      <w:r>
        <w:t>AAMA 851 reviews the type of sealants currently in use and their application following accepted standard practices. It encompasses both field and factory applications.</w:t>
      </w:r>
    </w:p>
    <w:p w14:paraId="4B2DB84F" w14:textId="414B4371" w:rsidR="00D76CDB" w:rsidRDefault="0005055D" w:rsidP="00B75576">
      <w:hyperlink r:id="rId12" w:history="1">
        <w:r w:rsidR="00D56D10" w:rsidRPr="00D56D10">
          <w:rPr>
            <w:rStyle w:val="Hyperlink"/>
            <w:sz w:val="22"/>
          </w:rPr>
          <w:t>AAMA 851</w:t>
        </w:r>
      </w:hyperlink>
      <w:r w:rsidR="00961188">
        <w:rPr>
          <w:rStyle w:val="Hyperlink"/>
          <w:sz w:val="22"/>
        </w:rPr>
        <w:t xml:space="preserve"> </w:t>
      </w:r>
      <w:r w:rsidR="00961188" w:rsidRPr="00D56D10">
        <w:t xml:space="preserve">may be purchased from the </w:t>
      </w:r>
      <w:r w:rsidR="00961188">
        <w:t>FGIA Online Store at the discounted member rate of $20 or the non-member price of $60</w:t>
      </w:r>
      <w:r w:rsidR="00BE372C" w:rsidRPr="00D56D10">
        <w:t>.</w:t>
      </w:r>
      <w:r w:rsidR="00BE372C" w:rsidRPr="003A193E">
        <w:t xml:space="preserve"> </w:t>
      </w:r>
    </w:p>
    <w:p w14:paraId="0025EA58" w14:textId="2A8BAB0C" w:rsidR="002C156D" w:rsidRDefault="00BE372C" w:rsidP="00B75576">
      <w:r w:rsidRPr="003A193E">
        <w:rPr>
          <w:color w:val="auto"/>
        </w:rPr>
        <w:t xml:space="preserve">More information about </w:t>
      </w:r>
      <w:r>
        <w:rPr>
          <w:color w:val="auto"/>
        </w:rPr>
        <w:t>FGIA</w:t>
      </w:r>
      <w:r w:rsidRPr="003A193E">
        <w:rPr>
          <w:color w:val="auto"/>
        </w:rPr>
        <w:t xml:space="preserve"> and its activities can be found </w:t>
      </w:r>
      <w:r w:rsidR="00370CE2">
        <w:rPr>
          <w:color w:val="auto"/>
        </w:rPr>
        <w:t>at</w:t>
      </w:r>
      <w:r w:rsidRPr="003A193E">
        <w:t> </w:t>
      </w:r>
      <w:hyperlink r:id="rId13" w:history="1">
        <w:r w:rsidR="00F13E41" w:rsidRPr="00F13E41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14"/>
      <w:footerReference w:type="default" r:id="rId15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B79AF" w14:textId="0A883A7F" w:rsidR="00895F3C" w:rsidRPr="002D2F67" w:rsidRDefault="007D091F" w:rsidP="00305DAD">
    <w:pPr>
      <w:pStyle w:val="Footer"/>
      <w:jc w:val="center"/>
      <w:rPr>
        <w:b/>
      </w:rPr>
    </w:pPr>
    <w:r>
      <w:rPr>
        <w:b/>
      </w:rPr>
      <w:t>FGIA</w:t>
    </w:r>
    <w:r w:rsidR="00895F3C" w:rsidRPr="002D2F67">
      <w:rPr>
        <w:b/>
      </w:rPr>
      <w:t xml:space="preserve">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</w:t>
    </w:r>
    <w:r w:rsidR="00895F3C">
      <w:rPr>
        <w:rFonts w:ascii="Verdana" w:hAnsi="Verdana" w:cs="Verdana"/>
        <w:szCs w:val="22"/>
      </w:rPr>
      <w:t>1900 E. Golf Road, Suite 1250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Schaumburg, IL 60173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Telephone 847-303-5664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www.</w:t>
    </w:r>
    <w:r w:rsidR="008646F5">
      <w:rPr>
        <w:b/>
      </w:rPr>
      <w:t>FGIAonline</w:t>
    </w:r>
    <w:r w:rsidR="00895F3C" w:rsidRPr="002D2F67">
      <w:rPr>
        <w:b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7F1B882E">
          <wp:extent cx="2903810" cy="4606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041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6334"/>
    <w:multiLevelType w:val="hybridMultilevel"/>
    <w:tmpl w:val="37A6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3"/>
  </w:num>
  <w:num w:numId="5">
    <w:abstractNumId w:val="11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13"/>
  </w:num>
  <w:num w:numId="11">
    <w:abstractNumId w:val="8"/>
  </w:num>
  <w:num w:numId="12">
    <w:abstractNumId w:val="5"/>
  </w:num>
  <w:num w:numId="13">
    <w:abstractNumId w:val="14"/>
  </w:num>
  <w:num w:numId="14">
    <w:abstractNumId w:val="9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055D"/>
    <w:rsid w:val="00052F0A"/>
    <w:rsid w:val="00070530"/>
    <w:rsid w:val="00073159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0299"/>
    <w:rsid w:val="001B388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76859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17C36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0CE2"/>
    <w:rsid w:val="003716A6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1D4B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2EB8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4866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A5E7D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67D12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1188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75576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372C"/>
    <w:rsid w:val="00BE46C0"/>
    <w:rsid w:val="00BE723E"/>
    <w:rsid w:val="00BE725D"/>
    <w:rsid w:val="00BF529A"/>
    <w:rsid w:val="00C063FA"/>
    <w:rsid w:val="00C150E4"/>
    <w:rsid w:val="00C24AE7"/>
    <w:rsid w:val="00C31E98"/>
    <w:rsid w:val="00C360F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85FD3"/>
    <w:rsid w:val="00C90AF1"/>
    <w:rsid w:val="00C91C9E"/>
    <w:rsid w:val="00C9223B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32244"/>
    <w:rsid w:val="00D32E21"/>
    <w:rsid w:val="00D33DB8"/>
    <w:rsid w:val="00D4456F"/>
    <w:rsid w:val="00D45543"/>
    <w:rsid w:val="00D546F2"/>
    <w:rsid w:val="00D56D10"/>
    <w:rsid w:val="00D61E4E"/>
    <w:rsid w:val="00D66EED"/>
    <w:rsid w:val="00D67C50"/>
    <w:rsid w:val="00D72A53"/>
    <w:rsid w:val="00D76CDB"/>
    <w:rsid w:val="00D770BE"/>
    <w:rsid w:val="00D77FD6"/>
    <w:rsid w:val="00D82B48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D5D6A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271CF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store.aamanet.org/pubstore/ProductResults.asp?cat=0&amp;src=85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w.com/en-u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ubstore.aamanet.org/pubstore/ProductResults.asp?cat=0&amp;src=85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AED1-7C14-4CD6-866D-1493F7BA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2150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2440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2</cp:revision>
  <cp:lastPrinted>2014-02-14T16:35:00Z</cp:lastPrinted>
  <dcterms:created xsi:type="dcterms:W3CDTF">2020-08-19T19:36:00Z</dcterms:created>
  <dcterms:modified xsi:type="dcterms:W3CDTF">2020-08-19T19:36:00Z</dcterms:modified>
</cp:coreProperties>
</file>