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5F7F34">
      <w:pPr>
        <w:pStyle w:val="NoSpacing"/>
      </w:pPr>
      <w:r w:rsidRPr="00D9258D">
        <w:t>New</w:t>
      </w:r>
      <w:r w:rsidRPr="00D9258D">
        <w:rPr>
          <w:rFonts w:ascii="Helvetica-Narrow" w:hAnsi="Helvetica-Narrow"/>
        </w:rPr>
        <w:t xml:space="preserve">s </w:t>
      </w:r>
      <w:r w:rsidR="00F8328B"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6F7A0C84" w:rsidR="00305DAD" w:rsidRPr="00D9258D" w:rsidRDefault="004C75F8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March </w:t>
      </w:r>
      <w:r w:rsidR="002A7F7A">
        <w:rPr>
          <w:b w:val="0"/>
          <w:sz w:val="24"/>
          <w:szCs w:val="24"/>
          <w:highlight w:val="yellow"/>
        </w:rPr>
        <w:t>3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>
        <w:rPr>
          <w:b w:val="0"/>
          <w:sz w:val="24"/>
          <w:szCs w:val="24"/>
          <w:highlight w:val="yellow"/>
        </w:rPr>
        <w:t>2022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7E519759" w:rsidR="00305DAD" w:rsidRPr="00D9258D" w:rsidRDefault="002A7F7A" w:rsidP="00300610">
      <w:pPr>
        <w:pStyle w:val="Title"/>
        <w:spacing w:after="240"/>
        <w:rPr>
          <w:color w:val="auto"/>
        </w:rPr>
      </w:pPr>
      <w:r w:rsidRPr="002A7F7A">
        <w:rPr>
          <w:color w:val="auto"/>
        </w:rPr>
        <w:t>Keynote Speaker Frank Abagnale Shares Tips for Avoiding Fraud and Cybersecurity Risks</w:t>
      </w:r>
      <w:r>
        <w:rPr>
          <w:color w:val="auto"/>
        </w:rPr>
        <w:t xml:space="preserve"> at FGIA Hybrid Annual Conference</w:t>
      </w:r>
    </w:p>
    <w:p w14:paraId="2CDBEB21" w14:textId="3AFD5140" w:rsidR="00300610" w:rsidRPr="00FC26CE" w:rsidRDefault="00A41F02" w:rsidP="00300610">
      <w:pPr>
        <w:rPr>
          <w:rFonts w:cstheme="minorHAnsi"/>
        </w:rPr>
      </w:pPr>
      <w:r w:rsidRPr="00FA4979">
        <w:t xml:space="preserve">SCHAUMBURG, IL </w:t>
      </w:r>
      <w:r w:rsidR="00723E5F">
        <w:t>–</w:t>
      </w:r>
      <w:r w:rsidR="005C7D7D">
        <w:t xml:space="preserve"> </w:t>
      </w:r>
      <w:r w:rsidR="00396FE6">
        <w:t>T</w:t>
      </w:r>
      <w:r w:rsidR="00723E5F">
        <w:t xml:space="preserve">he </w:t>
      </w:r>
      <w:r w:rsidR="00F13E41">
        <w:t xml:space="preserve">Fenestration </w:t>
      </w:r>
      <w:r w:rsidR="00917314">
        <w:t>and</w:t>
      </w:r>
      <w:r w:rsidR="00F13E41">
        <w:t xml:space="preserve"> Glazing Industry Alliance (FGIA) </w:t>
      </w:r>
      <w:r w:rsidR="001E74CE">
        <w:rPr>
          <w:rFonts w:cstheme="minorHAnsi"/>
        </w:rPr>
        <w:t>heard fraud prevention advice from scam artist-turned-Federal Bureau of Investigations educator, Frank Abagnale during his keynote address at the 2022 FGIA Hybrid Annual Conference</w:t>
      </w:r>
      <w:r w:rsidR="002A7F7A">
        <w:rPr>
          <w:rFonts w:cstheme="minorHAnsi"/>
        </w:rPr>
        <w:t xml:space="preserve">. </w:t>
      </w:r>
      <w:r w:rsidR="001E74CE">
        <w:rPr>
          <w:rFonts w:cstheme="minorHAnsi"/>
        </w:rPr>
        <w:t>Abagnale, who</w:t>
      </w:r>
      <w:r w:rsidR="00333E87">
        <w:rPr>
          <w:rFonts w:cstheme="minorHAnsi"/>
        </w:rPr>
        <w:t>se</w:t>
      </w:r>
      <w:r w:rsidR="001E74CE">
        <w:rPr>
          <w:rFonts w:cstheme="minorHAnsi"/>
        </w:rPr>
        <w:t xml:space="preserve"> life inspired the movie </w:t>
      </w:r>
      <w:r w:rsidR="001E74CE" w:rsidRPr="00333E87">
        <w:rPr>
          <w:rFonts w:cstheme="minorHAnsi"/>
          <w:i/>
          <w:iCs/>
        </w:rPr>
        <w:t>Catch Me If You Can</w:t>
      </w:r>
      <w:r w:rsidR="001E74CE">
        <w:rPr>
          <w:rFonts w:cstheme="minorHAnsi"/>
        </w:rPr>
        <w:t>, worked several fraud scams in his youth and was eventually asked by the FBI to teach prevention and verification tactics to agents. He has done so for 46 years.</w:t>
      </w:r>
    </w:p>
    <w:p w14:paraId="02690C0D" w14:textId="193DC74F" w:rsidR="00C042A5" w:rsidRPr="00C042A5" w:rsidRDefault="001E74CE" w:rsidP="00C042A5">
      <w:r>
        <w:t>“</w:t>
      </w:r>
      <w:r w:rsidR="00C042A5" w:rsidRPr="00C042A5">
        <w:t>My philosophy is: prevention, verification and education</w:t>
      </w:r>
      <w:r>
        <w:t>,” said Abagnale. “</w:t>
      </w:r>
      <w:r w:rsidR="00C042A5" w:rsidRPr="00C042A5">
        <w:t>Education is a powerful tool to preventing crime.</w:t>
      </w:r>
      <w:r>
        <w:t>”</w:t>
      </w:r>
      <w:r w:rsidR="00333E87">
        <w:t xml:space="preserve"> </w:t>
      </w:r>
      <w:r>
        <w:t>He said the pandemic led to an increase in both identify theft losses and “romance” scams.</w:t>
      </w:r>
      <w:r w:rsidR="00333E87">
        <w:t xml:space="preserve"> </w:t>
      </w:r>
      <w:r>
        <w:t>“</w:t>
      </w:r>
      <w:r w:rsidR="00C042A5" w:rsidRPr="00C042A5">
        <w:t>We saw record compromises or breaches in 2020</w:t>
      </w:r>
      <w:r>
        <w:t>,” Abagnale said. “</w:t>
      </w:r>
      <w:r w:rsidR="00C042A5" w:rsidRPr="00C042A5">
        <w:t>Every breach occurs because someone did something they weren't supposed to do, or they failed to do something they were supposed to do, creating an open door for a hacker.</w:t>
      </w:r>
      <w:r>
        <w:t>”</w:t>
      </w:r>
    </w:p>
    <w:p w14:paraId="6080D8DA" w14:textId="7213EC1A" w:rsidR="00C042A5" w:rsidRDefault="00C042A5" w:rsidP="00C042A5">
      <w:r w:rsidRPr="00C042A5">
        <w:t>A</w:t>
      </w:r>
      <w:r w:rsidR="001E74CE">
        <w:t>bagnale cited a</w:t>
      </w:r>
      <w:r w:rsidRPr="00C042A5">
        <w:t xml:space="preserve"> 2012 study of 40,000 children</w:t>
      </w:r>
      <w:r w:rsidR="001E74CE">
        <w:t>, which</w:t>
      </w:r>
      <w:r w:rsidRPr="00C042A5">
        <w:t xml:space="preserve"> found that 10</w:t>
      </w:r>
      <w:r w:rsidR="001E74CE">
        <w:t xml:space="preserve"> percent </w:t>
      </w:r>
      <w:r w:rsidRPr="00C042A5">
        <w:t xml:space="preserve">of them had been victims of </w:t>
      </w:r>
      <w:r w:rsidR="00E5323C">
        <w:t>identity</w:t>
      </w:r>
      <w:r w:rsidRPr="00C042A5">
        <w:t xml:space="preserve"> theft. Children have no credit so their </w:t>
      </w:r>
      <w:r w:rsidR="001E74CE">
        <w:t>identities</w:t>
      </w:r>
      <w:r w:rsidRPr="00C042A5">
        <w:t xml:space="preserve"> can be stolen and used for years</w:t>
      </w:r>
      <w:r w:rsidR="001E74CE">
        <w:t xml:space="preserve"> without anyone noticing, he noted. </w:t>
      </w:r>
      <w:r w:rsidRPr="00C042A5">
        <w:t xml:space="preserve">Public records </w:t>
      </w:r>
      <w:r w:rsidR="001E74CE">
        <w:t>can serve as valuable</w:t>
      </w:r>
      <w:r w:rsidRPr="00C042A5">
        <w:t xml:space="preserve"> resources</w:t>
      </w:r>
      <w:r w:rsidR="001E74CE">
        <w:t xml:space="preserve"> for identity thieves, along with social media.</w:t>
      </w:r>
      <w:r w:rsidR="00333E87">
        <w:t xml:space="preserve"> </w:t>
      </w:r>
      <w:r w:rsidR="001E74CE">
        <w:t>“</w:t>
      </w:r>
      <w:r w:rsidRPr="00C042A5">
        <w:t>Scammers can use social media to gain information to create more custom and sophisticated phishing scams</w:t>
      </w:r>
      <w:r w:rsidR="001E74CE">
        <w:t>,” he said. “</w:t>
      </w:r>
      <w:r w:rsidRPr="00C042A5">
        <w:t>Phishing emails are nothing more than social engineering.</w:t>
      </w:r>
      <w:r w:rsidR="001E74CE">
        <w:t>”</w:t>
      </w:r>
    </w:p>
    <w:p w14:paraId="2AF370D5" w14:textId="3C58362D" w:rsidR="00C042A5" w:rsidRDefault="001E74CE" w:rsidP="00C042A5">
      <w:r>
        <w:t>Abagnale advised participants to look for “soft spots” in their offices and even homes.</w:t>
      </w:r>
      <w:r w:rsidR="00E5323C">
        <w:t xml:space="preserve"> </w:t>
      </w:r>
      <w:r>
        <w:t>“</w:t>
      </w:r>
      <w:r w:rsidR="00C042A5" w:rsidRPr="00C042A5">
        <w:t>There are soft spots everywhere</w:t>
      </w:r>
      <w:r>
        <w:t>,” he said</w:t>
      </w:r>
      <w:r w:rsidR="00C042A5" w:rsidRPr="00C042A5">
        <w:t xml:space="preserve">. </w:t>
      </w:r>
      <w:r>
        <w:t>“</w:t>
      </w:r>
      <w:r w:rsidR="00C042A5" w:rsidRPr="00C042A5">
        <w:t xml:space="preserve">Criminals are not looking for challenges, but opportunities. They will find soft spots in your building or home. </w:t>
      </w:r>
      <w:r>
        <w:t>And n</w:t>
      </w:r>
      <w:r w:rsidR="00C042A5" w:rsidRPr="00C042A5">
        <w:t>ow everything is connected to the internet.</w:t>
      </w:r>
      <w:r>
        <w:t>”</w:t>
      </w:r>
    </w:p>
    <w:p w14:paraId="35CE3D2D" w14:textId="359AAF09" w:rsidR="00C042A5" w:rsidRPr="00C042A5" w:rsidRDefault="001E74CE" w:rsidP="00C042A5">
      <w:r>
        <w:t>Abagnale predicted the inevitable demise of using passwords, as they are a large liability to security.</w:t>
      </w:r>
      <w:r w:rsidR="00333E87">
        <w:t xml:space="preserve"> </w:t>
      </w:r>
      <w:r>
        <w:t>“</w:t>
      </w:r>
      <w:r w:rsidR="00C042A5" w:rsidRPr="00C042A5">
        <w:t>I hate passwords</w:t>
      </w:r>
      <w:r>
        <w:t>,” he said. “Sixty three percent</w:t>
      </w:r>
      <w:r w:rsidR="00C042A5" w:rsidRPr="00C042A5">
        <w:t xml:space="preserve"> of network intrusions are due to compromised user passwords.</w:t>
      </w:r>
      <w:r>
        <w:t>”</w:t>
      </w:r>
    </w:p>
    <w:p w14:paraId="44F86FB5" w14:textId="10848F0C" w:rsidR="00C042A5" w:rsidRDefault="00C042A5" w:rsidP="00C042A5">
      <w:r w:rsidRPr="00C042A5">
        <w:lastRenderedPageBreak/>
        <w:t xml:space="preserve">With social media, </w:t>
      </w:r>
      <w:r w:rsidR="00333E87">
        <w:t xml:space="preserve">Abagnale recommended </w:t>
      </w:r>
      <w:r w:rsidRPr="00C042A5">
        <w:t>think</w:t>
      </w:r>
      <w:r w:rsidR="00333E87">
        <w:t>ing</w:t>
      </w:r>
      <w:r w:rsidRPr="00C042A5">
        <w:t xml:space="preserve"> twice about what </w:t>
      </w:r>
      <w:r w:rsidR="00333E87">
        <w:t>one</w:t>
      </w:r>
      <w:r w:rsidRPr="00C042A5">
        <w:t xml:space="preserve"> post</w:t>
      </w:r>
      <w:r w:rsidR="00333E87">
        <w:t>s</w:t>
      </w:r>
      <w:r w:rsidRPr="00C042A5">
        <w:t xml:space="preserve">. </w:t>
      </w:r>
      <w:r w:rsidR="00333E87">
        <w:t>“</w:t>
      </w:r>
      <w:r w:rsidRPr="00C042A5">
        <w:t>Never tell anyone or share your date of birth or where you were born</w:t>
      </w:r>
      <w:r w:rsidR="00333E87">
        <w:t>,” he said. “</w:t>
      </w:r>
      <w:r w:rsidRPr="00C042A5">
        <w:t>What you say on Facebook stays on Facebook. And Facebook puts together everything from your gender, age, ethnicity, sexual orientation</w:t>
      </w:r>
      <w:r w:rsidR="00333E87">
        <w:t xml:space="preserve"> and more.” </w:t>
      </w:r>
    </w:p>
    <w:p w14:paraId="46802F91" w14:textId="77777777" w:rsidR="001E74CE" w:rsidRDefault="001E74CE" w:rsidP="00C042A5">
      <w:r>
        <w:t>Abagnale offered three tips for h</w:t>
      </w:r>
      <w:r w:rsidR="00C042A5" w:rsidRPr="00C042A5">
        <w:t xml:space="preserve">ow to protect yourself: </w:t>
      </w:r>
    </w:p>
    <w:p w14:paraId="3B6314EF" w14:textId="3CE0067F" w:rsidR="00C042A5" w:rsidRPr="00C042A5" w:rsidRDefault="00C042A5" w:rsidP="001E74CE">
      <w:pPr>
        <w:pStyle w:val="ListParagraph"/>
        <w:numPr>
          <w:ilvl w:val="0"/>
          <w:numId w:val="17"/>
        </w:numPr>
      </w:pPr>
      <w:r w:rsidRPr="00C042A5">
        <w:t>Don't just shred</w:t>
      </w:r>
      <w:r w:rsidR="00333E87">
        <w:t xml:space="preserve"> old files</w:t>
      </w:r>
      <w:r w:rsidRPr="00C042A5">
        <w:t xml:space="preserve">. Destroy records with a security </w:t>
      </w:r>
      <w:proofErr w:type="spellStart"/>
      <w:r w:rsidRPr="00C042A5">
        <w:t>microcut</w:t>
      </w:r>
      <w:proofErr w:type="spellEnd"/>
      <w:r w:rsidRPr="00C042A5">
        <w:t xml:space="preserve"> shredder, specifically.</w:t>
      </w:r>
    </w:p>
    <w:p w14:paraId="14C3CA62" w14:textId="5D4AAD6A" w:rsidR="00C042A5" w:rsidRPr="00C042A5" w:rsidRDefault="00C042A5" w:rsidP="001E74CE">
      <w:pPr>
        <w:pStyle w:val="ListParagraph"/>
        <w:numPr>
          <w:ilvl w:val="0"/>
          <w:numId w:val="17"/>
        </w:numPr>
      </w:pPr>
      <w:r w:rsidRPr="00C042A5">
        <w:t xml:space="preserve">Freeze credit. Once it is frozen, no one can see it without permission. </w:t>
      </w:r>
      <w:r w:rsidR="00333E87">
        <w:t>“</w:t>
      </w:r>
      <w:r w:rsidRPr="00C042A5">
        <w:t>Everyone should do this</w:t>
      </w:r>
      <w:r w:rsidR="00333E87">
        <w:t>,” he said. “But</w:t>
      </w:r>
      <w:r w:rsidRPr="00C042A5">
        <w:t xml:space="preserve"> </w:t>
      </w:r>
      <w:r w:rsidR="00333E87">
        <w:t>y</w:t>
      </w:r>
      <w:r w:rsidR="00333E87" w:rsidRPr="00C042A5">
        <w:t>ou</w:t>
      </w:r>
      <w:r w:rsidRPr="00C042A5">
        <w:t xml:space="preserve"> should still use a credit monitoring system.</w:t>
      </w:r>
      <w:r w:rsidR="00333E87">
        <w:t>”</w:t>
      </w:r>
    </w:p>
    <w:p w14:paraId="089AA761" w14:textId="785CD12E" w:rsidR="00C042A5" w:rsidRPr="00C042A5" w:rsidRDefault="001E74CE" w:rsidP="001E74CE">
      <w:pPr>
        <w:pStyle w:val="ListParagraph"/>
        <w:numPr>
          <w:ilvl w:val="0"/>
          <w:numId w:val="17"/>
        </w:numPr>
      </w:pPr>
      <w:r>
        <w:t xml:space="preserve">Don’t </w:t>
      </w:r>
      <w:r w:rsidR="00C042A5" w:rsidRPr="00C042A5">
        <w:t xml:space="preserve">use a debit card. </w:t>
      </w:r>
      <w:r w:rsidR="00333E87">
        <w:t>“</w:t>
      </w:r>
      <w:r w:rsidR="00C042A5" w:rsidRPr="00C042A5">
        <w:t>Credit cards are safest</w:t>
      </w:r>
      <w:r w:rsidR="00333E87">
        <w:t>,” said Abagnale.</w:t>
      </w:r>
      <w:r>
        <w:t xml:space="preserve"> </w:t>
      </w:r>
      <w:r w:rsidR="00333E87">
        <w:t>“</w:t>
      </w:r>
      <w:r w:rsidR="00C042A5" w:rsidRPr="00C042A5">
        <w:t xml:space="preserve">With credit cards, you are never using your own money, unlike with a debit card. Your credit card company will reimburse you for fraudulent charges. If you use Venmo or </w:t>
      </w:r>
      <w:proofErr w:type="spellStart"/>
      <w:r w:rsidR="00C042A5" w:rsidRPr="00C042A5">
        <w:t>Zell</w:t>
      </w:r>
      <w:r w:rsidR="00E5323C">
        <w:t>e</w:t>
      </w:r>
      <w:proofErr w:type="spellEnd"/>
      <w:r w:rsidR="00C042A5" w:rsidRPr="00C042A5">
        <w:t xml:space="preserve">, back it with a credit card, </w:t>
      </w:r>
      <w:r w:rsidR="00333E87">
        <w:t>not</w:t>
      </w:r>
      <w:r w:rsidR="00C042A5" w:rsidRPr="00C042A5">
        <w:t xml:space="preserve"> a debit card.</w:t>
      </w:r>
      <w:r w:rsidR="00333E87">
        <w:t>”</w:t>
      </w:r>
    </w:p>
    <w:p w14:paraId="24D4A493" w14:textId="588EF0DC" w:rsidR="00C042A5" w:rsidRDefault="00333E87" w:rsidP="00C042A5">
      <w:r>
        <w:t xml:space="preserve">Abagnale said </w:t>
      </w:r>
      <w:r w:rsidR="00C042A5" w:rsidRPr="00C042A5">
        <w:t>$37</w:t>
      </w:r>
      <w:r w:rsidR="00C042A5">
        <w:t xml:space="preserve"> billion</w:t>
      </w:r>
      <w:r w:rsidR="00C042A5" w:rsidRPr="00C042A5">
        <w:t xml:space="preserve"> is stolen every year by scammers targeting elderly adults. </w:t>
      </w:r>
      <w:r>
        <w:t>“</w:t>
      </w:r>
      <w:r w:rsidR="00C042A5" w:rsidRPr="00C042A5">
        <w:t xml:space="preserve">Any time anyone is telling you </w:t>
      </w:r>
      <w:r w:rsidR="00C042A5">
        <w:t xml:space="preserve">that </w:t>
      </w:r>
      <w:r w:rsidR="00C042A5" w:rsidRPr="00C042A5">
        <w:t>you have to pay immediately, that is a giant red flag</w:t>
      </w:r>
      <w:r>
        <w:t>,” he said</w:t>
      </w:r>
      <w:r w:rsidR="00C042A5" w:rsidRPr="00C042A5">
        <w:t xml:space="preserve">. </w:t>
      </w:r>
      <w:r>
        <w:t>“</w:t>
      </w:r>
      <w:r w:rsidR="00C042A5" w:rsidRPr="00C042A5">
        <w:t>Another is when they ask you for information. Romance scams rely on that too.</w:t>
      </w:r>
      <w:r>
        <w:t xml:space="preserve"> </w:t>
      </w:r>
      <w:r w:rsidR="00C042A5" w:rsidRPr="00C042A5">
        <w:t>Romance scams can go on for a year before anyone asks for any money or suggests they might need money.</w:t>
      </w:r>
      <w:r>
        <w:t>”</w:t>
      </w:r>
    </w:p>
    <w:p w14:paraId="0025EA58" w14:textId="71EAE24C" w:rsidR="002C156D" w:rsidRDefault="00930EA7" w:rsidP="00300610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0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1"/>
      <w:footerReference w:type="default" r:id="rId12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C60EA"/>
    <w:multiLevelType w:val="hybridMultilevel"/>
    <w:tmpl w:val="7E7C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E66A37"/>
    <w:multiLevelType w:val="hybridMultilevel"/>
    <w:tmpl w:val="25B03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4"/>
  </w:num>
  <w:num w:numId="11">
    <w:abstractNumId w:val="7"/>
  </w:num>
  <w:num w:numId="12">
    <w:abstractNumId w:val="4"/>
  </w:num>
  <w:num w:numId="13">
    <w:abstractNumId w:val="15"/>
  </w:num>
  <w:num w:numId="14">
    <w:abstractNumId w:val="9"/>
  </w:num>
  <w:num w:numId="15">
    <w:abstractNumId w:val="1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B6F7A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05EF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E64CF"/>
    <w:rsid w:val="001E74CE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659F8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A7F7A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0610"/>
    <w:rsid w:val="00303CE5"/>
    <w:rsid w:val="0030490D"/>
    <w:rsid w:val="00305DAD"/>
    <w:rsid w:val="0033224B"/>
    <w:rsid w:val="00332539"/>
    <w:rsid w:val="00333E87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3416"/>
    <w:rsid w:val="00494C61"/>
    <w:rsid w:val="004A05C5"/>
    <w:rsid w:val="004A1526"/>
    <w:rsid w:val="004B6EC3"/>
    <w:rsid w:val="004B74AD"/>
    <w:rsid w:val="004C31E0"/>
    <w:rsid w:val="004C35D9"/>
    <w:rsid w:val="004C65DB"/>
    <w:rsid w:val="004C75F8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5F7F34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0CC7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46F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1FDC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B727A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265E"/>
    <w:rsid w:val="00C042A5"/>
    <w:rsid w:val="00C063FA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466B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4863"/>
    <w:rsid w:val="00DA55B0"/>
    <w:rsid w:val="00DA6038"/>
    <w:rsid w:val="00DA6A2F"/>
    <w:rsid w:val="00DA7C8C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DF6B8C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323C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8C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link w:val="TitleChar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C75F8"/>
    <w:rPr>
      <w:rFonts w:ascii="Arial" w:hAnsi="Arial"/>
      <w:b/>
      <w:color w:val="000000"/>
      <w:sz w:val="36"/>
    </w:rPr>
  </w:style>
  <w:style w:type="paragraph" w:styleId="Revision">
    <w:name w:val="Revision"/>
    <w:hidden/>
    <w:uiPriority w:val="99"/>
    <w:semiHidden/>
    <w:rsid w:val="00770CC7"/>
    <w:rPr>
      <w:rFonts w:ascii="Arial" w:hAnsi="Arial"/>
      <w:color w:val="000000"/>
      <w:sz w:val="22"/>
    </w:rPr>
  </w:style>
  <w:style w:type="paragraph" w:styleId="NoSpacing">
    <w:name w:val="No Spacing"/>
    <w:uiPriority w:val="1"/>
    <w:qFormat/>
    <w:rsid w:val="005F7F34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giaonl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3888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2022-03-02T18:05:00Z</dcterms:created>
  <dcterms:modified xsi:type="dcterms:W3CDTF">2022-03-02T18:05:00Z</dcterms:modified>
</cp:coreProperties>
</file>