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64739C67" w:rsidR="00C02CF9" w:rsidRPr="00C02CF9" w:rsidRDefault="00C02CF9" w:rsidP="00C02CF9">
      <w:pPr>
        <w:contextualSpacing/>
        <w:rPr>
          <w:rFonts w:ascii="Noto Sans" w:hAnsi="Noto Sans" w:cs="Noto Sans"/>
          <w:color w:val="000000" w:themeColor="text1"/>
          <w:sz w:val="20"/>
          <w:szCs w:val="20"/>
        </w:rPr>
      </w:pPr>
      <w:r w:rsidRPr="00C02CF9">
        <w:rPr>
          <w:rFonts w:ascii="Noto Sans" w:hAnsi="Noto Sans" w:cs="Noto Sans"/>
          <w:color w:val="000000" w:themeColor="text1"/>
          <w:sz w:val="20"/>
          <w:szCs w:val="20"/>
        </w:rPr>
        <w:t>Media contact: Heather West, 612-724-8760, heather@heatherwestpr.com</w:t>
      </w:r>
    </w:p>
    <w:p w14:paraId="0DA53ECD" w14:textId="77777777" w:rsidR="00C02CF9" w:rsidRDefault="00C02CF9" w:rsidP="00C02CF9">
      <w:pPr>
        <w:contextualSpacing/>
        <w:rPr>
          <w:rFonts w:ascii="Noto Sans" w:hAnsi="Noto Sans" w:cs="Noto Sans"/>
          <w:color w:val="000000" w:themeColor="text1"/>
        </w:rPr>
      </w:pPr>
    </w:p>
    <w:p w14:paraId="14A255C6" w14:textId="0C10DC03" w:rsidR="009C6390" w:rsidRDefault="00C02CF9" w:rsidP="00C02CF9">
      <w:pPr>
        <w:contextualSpacing/>
        <w:jc w:val="center"/>
        <w:rPr>
          <w:rFonts w:ascii="Noto Sans Black" w:hAnsi="Noto Sans Black" w:cs="Noto Sans Black"/>
          <w:b/>
          <w:color w:val="000000" w:themeColor="text1"/>
          <w:sz w:val="30"/>
          <w:szCs w:val="30"/>
        </w:rPr>
      </w:pPr>
      <w:r w:rsidRPr="006C5C0E">
        <w:rPr>
          <w:rFonts w:ascii="Noto Sans Black" w:hAnsi="Noto Sans Black" w:cs="Noto Sans Black"/>
          <w:b/>
          <w:color w:val="000000" w:themeColor="text1"/>
          <w:sz w:val="30"/>
          <w:szCs w:val="30"/>
        </w:rPr>
        <w:t xml:space="preserve">Technoform </w:t>
      </w:r>
      <w:r w:rsidR="005F5FAB">
        <w:rPr>
          <w:rFonts w:ascii="Noto Sans Black" w:hAnsi="Noto Sans Black" w:cs="Noto Sans Black"/>
          <w:b/>
          <w:color w:val="000000" w:themeColor="text1"/>
          <w:sz w:val="30"/>
          <w:szCs w:val="30"/>
        </w:rPr>
        <w:t>adds capacity</w:t>
      </w:r>
      <w:r w:rsidR="00011703">
        <w:rPr>
          <w:rFonts w:ascii="Noto Sans Black" w:hAnsi="Noto Sans Black" w:cs="Noto Sans Black"/>
          <w:b/>
          <w:color w:val="000000" w:themeColor="text1"/>
          <w:sz w:val="30"/>
          <w:szCs w:val="30"/>
        </w:rPr>
        <w:t xml:space="preserve"> and </w:t>
      </w:r>
      <w:r w:rsidR="009C6390">
        <w:rPr>
          <w:rFonts w:ascii="Noto Sans Black" w:hAnsi="Noto Sans Black" w:cs="Noto Sans Black"/>
          <w:b/>
          <w:color w:val="000000" w:themeColor="text1"/>
          <w:sz w:val="30"/>
          <w:szCs w:val="30"/>
        </w:rPr>
        <w:t>enhance</w:t>
      </w:r>
      <w:r w:rsidR="00011703">
        <w:rPr>
          <w:rFonts w:ascii="Noto Sans Black" w:hAnsi="Noto Sans Black" w:cs="Noto Sans Black"/>
          <w:b/>
          <w:color w:val="000000" w:themeColor="text1"/>
          <w:sz w:val="30"/>
          <w:szCs w:val="30"/>
        </w:rPr>
        <w:t>s servic</w:t>
      </w:r>
      <w:r w:rsidR="009C6390">
        <w:rPr>
          <w:rFonts w:ascii="Noto Sans Black" w:hAnsi="Noto Sans Black" w:cs="Noto Sans Black"/>
          <w:b/>
          <w:color w:val="000000" w:themeColor="text1"/>
          <w:sz w:val="30"/>
          <w:szCs w:val="30"/>
        </w:rPr>
        <w:t>e</w:t>
      </w:r>
    </w:p>
    <w:p w14:paraId="5BEF4534" w14:textId="7C6A49E8" w:rsidR="00C02CF9" w:rsidRPr="006C5C0E" w:rsidRDefault="00E85FF8" w:rsidP="00C02CF9">
      <w:pPr>
        <w:contextualSpacing/>
        <w:jc w:val="center"/>
        <w:rPr>
          <w:rFonts w:ascii="Noto Sans Black" w:hAnsi="Noto Sans Black" w:cs="Noto Sans Black"/>
          <w:b/>
          <w:color w:val="000000" w:themeColor="text1"/>
          <w:sz w:val="30"/>
          <w:szCs w:val="30"/>
        </w:rPr>
      </w:pPr>
      <w:proofErr w:type="spellStart"/>
      <w:r>
        <w:rPr>
          <w:rFonts w:ascii="Noto Sans Black" w:hAnsi="Noto Sans Black" w:cs="Noto Sans Black"/>
          <w:b/>
          <w:color w:val="000000" w:themeColor="text1"/>
          <w:sz w:val="30"/>
          <w:szCs w:val="30"/>
        </w:rPr>
        <w:t>at</w:t>
      </w:r>
      <w:proofErr w:type="spellEnd"/>
      <w:r>
        <w:rPr>
          <w:rFonts w:ascii="Noto Sans Black" w:hAnsi="Noto Sans Black" w:cs="Noto Sans Black"/>
          <w:b/>
          <w:color w:val="000000" w:themeColor="text1"/>
          <w:sz w:val="30"/>
          <w:szCs w:val="30"/>
        </w:rPr>
        <w:t xml:space="preserve"> its </w:t>
      </w:r>
      <w:r w:rsidR="005F5FAB">
        <w:rPr>
          <w:rFonts w:ascii="Noto Sans Black" w:hAnsi="Noto Sans Black" w:cs="Noto Sans Black"/>
          <w:b/>
          <w:color w:val="000000" w:themeColor="text1"/>
          <w:sz w:val="30"/>
          <w:szCs w:val="30"/>
        </w:rPr>
        <w:t>Ohio facility</w:t>
      </w:r>
      <w:r w:rsidR="00011703">
        <w:rPr>
          <w:rFonts w:ascii="Noto Sans Black" w:hAnsi="Noto Sans Black" w:cs="Noto Sans Black"/>
          <w:b/>
          <w:color w:val="000000" w:themeColor="text1"/>
          <w:sz w:val="30"/>
          <w:szCs w:val="30"/>
        </w:rPr>
        <w:t xml:space="preserve"> to meet growing market needs</w:t>
      </w:r>
    </w:p>
    <w:p w14:paraId="053ECF5C" w14:textId="77777777" w:rsidR="00C02CF9" w:rsidRPr="00D549A9" w:rsidRDefault="00C02CF9" w:rsidP="00C02CF9">
      <w:pPr>
        <w:contextualSpacing/>
        <w:rPr>
          <w:rFonts w:ascii="Noto Sans" w:hAnsi="Noto Sans" w:cs="Noto Sans"/>
          <w:color w:val="000000" w:themeColor="text1"/>
        </w:rPr>
      </w:pPr>
    </w:p>
    <w:p w14:paraId="55A5AC60" w14:textId="2A7E5198" w:rsidR="00C02CF9" w:rsidRPr="00E655E9" w:rsidRDefault="00C02CF9" w:rsidP="00C02CF9">
      <w:pPr>
        <w:contextualSpacing/>
        <w:rPr>
          <w:rFonts w:ascii="Noto Sans" w:hAnsi="Noto Sans" w:cs="Noto Sans"/>
          <w:color w:val="000000" w:themeColor="text1"/>
        </w:rPr>
      </w:pPr>
      <w:r w:rsidRPr="00D549A9">
        <w:rPr>
          <w:rFonts w:ascii="Noto Sans" w:hAnsi="Noto Sans" w:cs="Noto Sans"/>
          <w:color w:val="000000" w:themeColor="text1"/>
        </w:rPr>
        <w:t>Twinsburg, Ohio (</w:t>
      </w:r>
      <w:r w:rsidR="009C6390">
        <w:rPr>
          <w:rFonts w:ascii="Noto Sans" w:hAnsi="Noto Sans" w:cs="Noto Sans"/>
          <w:color w:val="000000" w:themeColor="text1"/>
        </w:rPr>
        <w:t>April</w:t>
      </w:r>
      <w:r w:rsidR="005F5FAB">
        <w:rPr>
          <w:rFonts w:ascii="Noto Sans" w:hAnsi="Noto Sans" w:cs="Noto Sans"/>
          <w:color w:val="000000" w:themeColor="text1"/>
        </w:rPr>
        <w:t xml:space="preserve"> 2019</w:t>
      </w:r>
      <w:r w:rsidRPr="00D549A9">
        <w:rPr>
          <w:rFonts w:ascii="Noto Sans" w:hAnsi="Noto Sans" w:cs="Noto Sans"/>
          <w:color w:val="000000" w:themeColor="text1"/>
        </w:rPr>
        <w:t xml:space="preserve">) </w:t>
      </w:r>
      <w:r w:rsidRPr="00D549A9">
        <w:rPr>
          <w:rFonts w:ascii="Noto Sans" w:hAnsi="Noto Sans" w:cs="Noto Sans"/>
          <w:color w:val="000000" w:themeColor="text1"/>
        </w:rPr>
        <w:softHyphen/>
      </w:r>
      <w:r w:rsidRPr="00D549A9">
        <w:rPr>
          <w:rFonts w:ascii="Noto Sans" w:hAnsi="Noto Sans" w:cs="Noto Sans"/>
          <w:color w:val="000000" w:themeColor="text1"/>
        </w:rPr>
        <w:softHyphen/>
        <w:t xml:space="preserve">– </w:t>
      </w:r>
      <w:r w:rsidR="005F5FAB">
        <w:rPr>
          <w:rFonts w:ascii="Noto Sans" w:hAnsi="Noto Sans" w:cs="Noto Sans"/>
          <w:color w:val="000000" w:themeColor="text1"/>
        </w:rPr>
        <w:t>Adding capacity</w:t>
      </w:r>
      <w:r w:rsidR="00D70B90">
        <w:rPr>
          <w:rFonts w:ascii="Noto Sans" w:hAnsi="Noto Sans" w:cs="Noto Sans"/>
          <w:color w:val="000000" w:themeColor="text1"/>
        </w:rPr>
        <w:t xml:space="preserve"> to support its customers’ product needs and lead times, </w:t>
      </w:r>
      <w:r>
        <w:rPr>
          <w:rFonts w:ascii="Noto Sans" w:hAnsi="Noto Sans" w:cs="Noto Sans"/>
          <w:color w:val="000000" w:themeColor="text1"/>
        </w:rPr>
        <w:t xml:space="preserve">Technoform </w:t>
      </w:r>
      <w:r w:rsidR="005F5FAB">
        <w:rPr>
          <w:rFonts w:ascii="Noto Sans" w:hAnsi="Noto Sans" w:cs="Noto Sans"/>
          <w:color w:val="000000" w:themeColor="text1"/>
        </w:rPr>
        <w:t>has doubled the size of its current warehouse in Twinsb</w:t>
      </w:r>
      <w:r w:rsidR="005F5FAB" w:rsidRPr="00E655E9">
        <w:rPr>
          <w:rFonts w:ascii="Noto Sans" w:hAnsi="Noto Sans" w:cs="Noto Sans"/>
          <w:color w:val="000000" w:themeColor="text1"/>
        </w:rPr>
        <w:t>urg, Ohio.</w:t>
      </w:r>
      <w:r w:rsidR="00563C16" w:rsidRPr="00E655E9">
        <w:rPr>
          <w:rFonts w:ascii="Noto Sans" w:hAnsi="Noto Sans" w:cs="Noto Sans"/>
          <w:color w:val="000000" w:themeColor="text1"/>
        </w:rPr>
        <w:t xml:space="preserve"> The location also </w:t>
      </w:r>
      <w:r w:rsidR="00D70B90" w:rsidRPr="00E655E9">
        <w:rPr>
          <w:rFonts w:ascii="Noto Sans" w:hAnsi="Noto Sans" w:cs="Noto Sans"/>
          <w:color w:val="000000" w:themeColor="text1"/>
        </w:rPr>
        <w:t xml:space="preserve">has added new </w:t>
      </w:r>
      <w:r w:rsidR="00563C16" w:rsidRPr="00E655E9">
        <w:rPr>
          <w:rFonts w:ascii="Noto Sans" w:hAnsi="Noto Sans" w:cs="Noto Sans"/>
          <w:color w:val="000000" w:themeColor="text1"/>
        </w:rPr>
        <w:t>equipment to increase its finishing and customization services.</w:t>
      </w:r>
    </w:p>
    <w:p w14:paraId="60327909" w14:textId="0B5A3766" w:rsidR="00E85FF8" w:rsidRPr="00E655E9" w:rsidRDefault="00E85FF8" w:rsidP="00C02CF9">
      <w:pPr>
        <w:contextualSpacing/>
        <w:rPr>
          <w:rFonts w:ascii="Noto Sans" w:hAnsi="Noto Sans" w:cs="Noto Sans"/>
          <w:color w:val="000000" w:themeColor="text1"/>
        </w:rPr>
      </w:pPr>
    </w:p>
    <w:p w14:paraId="1C56FCBF" w14:textId="7DD50EF7" w:rsidR="00563C16" w:rsidRPr="004E51C0" w:rsidRDefault="00563C16" w:rsidP="00563C16">
      <w:pPr>
        <w:rPr>
          <w:rFonts w:ascii="Times New Roman" w:hAnsi="Times New Roman"/>
          <w:color w:val="FF0000"/>
        </w:rPr>
      </w:pPr>
      <w:r w:rsidRPr="00E655E9">
        <w:rPr>
          <w:rFonts w:ascii="Noto Sans" w:hAnsi="Noto Sans" w:cs="Noto Sans"/>
          <w:color w:val="000000" w:themeColor="text1"/>
        </w:rPr>
        <w:t>“</w:t>
      </w:r>
      <w:r w:rsidR="00E655E9" w:rsidRPr="00E655E9">
        <w:rPr>
          <w:rFonts w:ascii="Noto Sans" w:hAnsi="Noto Sans" w:cs="Noto Sans"/>
          <w:color w:val="000000"/>
        </w:rPr>
        <w:t xml:space="preserve">We have experienced tremendous growth, and with </w:t>
      </w:r>
      <w:r w:rsidR="004E51C0">
        <w:rPr>
          <w:rFonts w:ascii="Noto Sans" w:hAnsi="Noto Sans" w:cs="Noto Sans"/>
          <w:color w:val="000000"/>
        </w:rPr>
        <w:t>advanced</w:t>
      </w:r>
      <w:r w:rsidR="00E655E9" w:rsidRPr="00E655E9">
        <w:rPr>
          <w:rFonts w:ascii="Noto Sans" w:hAnsi="Noto Sans" w:cs="Noto Sans"/>
          <w:color w:val="000000"/>
        </w:rPr>
        <w:t xml:space="preserve"> equipment we will continue to improve the speed and quality of the operation to benefit our customers</w:t>
      </w:r>
      <w:r w:rsidRPr="00E655E9">
        <w:rPr>
          <w:rFonts w:ascii="Noto Sans" w:hAnsi="Noto Sans" w:cs="Noto Sans"/>
          <w:color w:val="000000" w:themeColor="text1"/>
        </w:rPr>
        <w:t>,” said Technoform’</w:t>
      </w:r>
      <w:r w:rsidR="00954CBF" w:rsidRPr="00E655E9">
        <w:rPr>
          <w:rFonts w:ascii="Noto Sans" w:hAnsi="Noto Sans" w:cs="Noto Sans"/>
          <w:color w:val="000000" w:themeColor="text1"/>
        </w:rPr>
        <w:t xml:space="preserve">s Bill Blazek. </w:t>
      </w:r>
      <w:r w:rsidRPr="00E655E9">
        <w:rPr>
          <w:rFonts w:ascii="Noto Sans" w:hAnsi="Noto Sans" w:cs="Noto Sans"/>
          <w:color w:val="000000" w:themeColor="text1"/>
        </w:rPr>
        <w:t>“</w:t>
      </w:r>
      <w:r w:rsidR="00D70B90" w:rsidRPr="00E655E9">
        <w:rPr>
          <w:rFonts w:ascii="Noto Sans" w:hAnsi="Noto Sans" w:cs="Noto Sans"/>
          <w:color w:val="000000" w:themeColor="text1"/>
        </w:rPr>
        <w:t xml:space="preserve">As part of </w:t>
      </w:r>
      <w:r w:rsidR="00D70B90">
        <w:rPr>
          <w:rFonts w:ascii="Noto Sans" w:hAnsi="Noto Sans" w:cs="Noto Sans"/>
          <w:color w:val="000000" w:themeColor="text1"/>
        </w:rPr>
        <w:t>our strategic plan</w:t>
      </w:r>
      <w:r w:rsidR="00565284">
        <w:rPr>
          <w:rFonts w:ascii="Noto Sans" w:hAnsi="Noto Sans" w:cs="Noto Sans"/>
          <w:color w:val="000000" w:themeColor="text1"/>
        </w:rPr>
        <w:t>, w</w:t>
      </w:r>
      <w:r>
        <w:rPr>
          <w:rFonts w:ascii="Noto Sans" w:hAnsi="Noto Sans" w:cs="Noto Sans"/>
          <w:color w:val="000000" w:themeColor="text1"/>
        </w:rPr>
        <w:t xml:space="preserve">e are </w:t>
      </w:r>
      <w:r w:rsidR="00565284">
        <w:rPr>
          <w:rFonts w:ascii="Noto Sans" w:hAnsi="Noto Sans" w:cs="Noto Sans"/>
          <w:color w:val="000000" w:themeColor="text1"/>
        </w:rPr>
        <w:t xml:space="preserve">continually </w:t>
      </w:r>
      <w:r>
        <w:rPr>
          <w:rFonts w:ascii="Noto Sans" w:hAnsi="Noto Sans" w:cs="Noto Sans"/>
          <w:color w:val="000000" w:themeColor="text1"/>
        </w:rPr>
        <w:t>investing in technological and service enhancements, product and equipment innovations, and as needed, facility expansions</w:t>
      </w:r>
      <w:r w:rsidR="00565284">
        <w:rPr>
          <w:rFonts w:ascii="Noto Sans" w:hAnsi="Noto Sans" w:cs="Noto Sans"/>
          <w:color w:val="000000" w:themeColor="text1"/>
        </w:rPr>
        <w:t xml:space="preserve"> that support our customers’ needs</w:t>
      </w:r>
      <w:r>
        <w:rPr>
          <w:rFonts w:ascii="Noto Sans" w:hAnsi="Noto Sans" w:cs="Noto Sans"/>
          <w:color w:val="000000" w:themeColor="text1"/>
        </w:rPr>
        <w:t>.”</w:t>
      </w:r>
    </w:p>
    <w:p w14:paraId="148C1BE6" w14:textId="5E170E7C" w:rsidR="001C1987" w:rsidRDefault="001C1987" w:rsidP="00563C16">
      <w:pPr>
        <w:contextualSpacing/>
        <w:rPr>
          <w:rFonts w:ascii="Noto Sans" w:hAnsi="Noto Sans" w:cs="Noto Sans"/>
          <w:color w:val="000000" w:themeColor="text1"/>
        </w:rPr>
      </w:pPr>
    </w:p>
    <w:p w14:paraId="35939346" w14:textId="72D0531E" w:rsidR="001C1987" w:rsidRPr="00D549A9" w:rsidRDefault="00BB713D" w:rsidP="00563C16">
      <w:pPr>
        <w:contextualSpacing/>
        <w:rPr>
          <w:rFonts w:ascii="Noto Sans" w:hAnsi="Noto Sans" w:cs="Noto Sans"/>
          <w:color w:val="000000" w:themeColor="text1"/>
        </w:rPr>
      </w:pPr>
      <w:r>
        <w:rPr>
          <w:rFonts w:ascii="Noto Sans" w:hAnsi="Noto Sans" w:cs="Noto Sans"/>
          <w:color w:val="000000" w:themeColor="text1"/>
        </w:rPr>
        <w:t>Technoform’s customers rely on its high-precision, insulation solutions to improve thermal performance in window, door and facade systems</w:t>
      </w:r>
      <w:r w:rsidR="009C6390">
        <w:rPr>
          <w:rFonts w:ascii="Noto Sans" w:hAnsi="Noto Sans" w:cs="Noto Sans"/>
          <w:color w:val="000000" w:themeColor="text1"/>
        </w:rPr>
        <w:t>,</w:t>
      </w:r>
      <w:r>
        <w:rPr>
          <w:rFonts w:ascii="Noto Sans" w:hAnsi="Noto Sans" w:cs="Noto Sans"/>
          <w:color w:val="000000" w:themeColor="text1"/>
        </w:rPr>
        <w:t xml:space="preserve"> as well as insulating glass units. </w:t>
      </w:r>
      <w:r w:rsidR="001C1987">
        <w:rPr>
          <w:rFonts w:ascii="Noto Sans" w:hAnsi="Noto Sans" w:cs="Noto Sans"/>
          <w:color w:val="000000" w:themeColor="text1"/>
        </w:rPr>
        <w:t>Helping manufacturers deliver high-performance products allows owners and occupants to benefit from more energy-efficient, comfortable buildings that can reduce emissions and increase savings.</w:t>
      </w:r>
    </w:p>
    <w:p w14:paraId="1B692B48" w14:textId="77777777" w:rsidR="00563C16" w:rsidRDefault="00563C16" w:rsidP="00C02CF9">
      <w:pPr>
        <w:contextualSpacing/>
        <w:rPr>
          <w:rFonts w:ascii="Noto Sans" w:hAnsi="Noto Sans" w:cs="Noto Sans"/>
          <w:color w:val="000000" w:themeColor="text1"/>
        </w:rPr>
      </w:pPr>
    </w:p>
    <w:p w14:paraId="5FCC9A8A" w14:textId="7718E869" w:rsidR="00D70B90" w:rsidRDefault="00E85FF8" w:rsidP="00C02CF9">
      <w:pPr>
        <w:contextualSpacing/>
        <w:rPr>
          <w:rFonts w:ascii="Noto Sans" w:hAnsi="Noto Sans" w:cs="Noto Sans"/>
          <w:color w:val="000000" w:themeColor="text1"/>
        </w:rPr>
      </w:pPr>
      <w:r>
        <w:rPr>
          <w:rFonts w:ascii="Noto Sans" w:hAnsi="Noto Sans" w:cs="Noto Sans"/>
          <w:color w:val="000000" w:themeColor="text1"/>
        </w:rPr>
        <w:t>The addition</w:t>
      </w:r>
      <w:r w:rsidR="00BB713D">
        <w:rPr>
          <w:rFonts w:ascii="Noto Sans" w:hAnsi="Noto Sans" w:cs="Noto Sans"/>
          <w:color w:val="000000" w:themeColor="text1"/>
        </w:rPr>
        <w:t>al square footage</w:t>
      </w:r>
      <w:r>
        <w:rPr>
          <w:rFonts w:ascii="Noto Sans" w:hAnsi="Noto Sans" w:cs="Noto Sans"/>
          <w:color w:val="000000" w:themeColor="text1"/>
        </w:rPr>
        <w:t xml:space="preserve"> </w:t>
      </w:r>
      <w:r w:rsidR="00563C16">
        <w:rPr>
          <w:rFonts w:ascii="Noto Sans" w:hAnsi="Noto Sans" w:cs="Noto Sans"/>
          <w:color w:val="000000" w:themeColor="text1"/>
        </w:rPr>
        <w:t xml:space="preserve">in Ohio </w:t>
      </w:r>
      <w:r>
        <w:rPr>
          <w:rFonts w:ascii="Noto Sans" w:hAnsi="Noto Sans" w:cs="Noto Sans"/>
          <w:color w:val="000000" w:themeColor="text1"/>
        </w:rPr>
        <w:t xml:space="preserve">offers </w:t>
      </w:r>
      <w:r w:rsidR="004E51C0">
        <w:rPr>
          <w:rFonts w:ascii="Noto Sans" w:hAnsi="Noto Sans" w:cs="Noto Sans"/>
          <w:color w:val="000000" w:themeColor="text1"/>
        </w:rPr>
        <w:t>a new</w:t>
      </w:r>
      <w:r>
        <w:rPr>
          <w:rFonts w:ascii="Noto Sans" w:hAnsi="Noto Sans" w:cs="Noto Sans"/>
          <w:color w:val="000000" w:themeColor="text1"/>
        </w:rPr>
        <w:t xml:space="preserve"> shipping dock</w:t>
      </w:r>
      <w:r w:rsidR="009353F1">
        <w:rPr>
          <w:rFonts w:ascii="Noto Sans" w:hAnsi="Noto Sans" w:cs="Noto Sans"/>
          <w:color w:val="000000" w:themeColor="text1"/>
        </w:rPr>
        <w:t xml:space="preserve"> and</w:t>
      </w:r>
      <w:r w:rsidR="00C21E3C">
        <w:rPr>
          <w:rFonts w:ascii="Noto Sans" w:hAnsi="Noto Sans" w:cs="Noto Sans"/>
          <w:color w:val="000000" w:themeColor="text1"/>
        </w:rPr>
        <w:t xml:space="preserve"> new larger</w:t>
      </w:r>
      <w:r w:rsidR="0098488D">
        <w:rPr>
          <w:rFonts w:ascii="Noto Sans" w:hAnsi="Noto Sans" w:cs="Noto Sans"/>
          <w:color w:val="000000" w:themeColor="text1"/>
        </w:rPr>
        <w:t xml:space="preserve"> </w:t>
      </w:r>
      <w:r>
        <w:rPr>
          <w:rFonts w:ascii="Noto Sans" w:hAnsi="Noto Sans" w:cs="Noto Sans"/>
          <w:color w:val="000000" w:themeColor="text1"/>
        </w:rPr>
        <w:t xml:space="preserve">staging area </w:t>
      </w:r>
      <w:r w:rsidR="00A34522">
        <w:rPr>
          <w:rFonts w:ascii="Noto Sans" w:hAnsi="Noto Sans" w:cs="Noto Sans"/>
          <w:color w:val="000000" w:themeColor="text1"/>
        </w:rPr>
        <w:t>to</w:t>
      </w:r>
      <w:r w:rsidR="009353F1">
        <w:rPr>
          <w:rFonts w:ascii="Noto Sans" w:hAnsi="Noto Sans" w:cs="Noto Sans"/>
          <w:color w:val="000000" w:themeColor="text1"/>
        </w:rPr>
        <w:t xml:space="preserve"> </w:t>
      </w:r>
      <w:r w:rsidR="00A34522">
        <w:rPr>
          <w:rFonts w:ascii="Noto Sans" w:hAnsi="Noto Sans" w:cs="Noto Sans"/>
          <w:color w:val="000000" w:themeColor="text1"/>
        </w:rPr>
        <w:t>enhance</w:t>
      </w:r>
      <w:r w:rsidR="009353F1">
        <w:rPr>
          <w:rFonts w:ascii="Noto Sans" w:hAnsi="Noto Sans" w:cs="Noto Sans"/>
          <w:color w:val="000000" w:themeColor="text1"/>
        </w:rPr>
        <w:t xml:space="preserve"> the </w:t>
      </w:r>
      <w:r w:rsidR="00FE2BA0">
        <w:rPr>
          <w:rFonts w:ascii="Noto Sans" w:hAnsi="Noto Sans" w:cs="Noto Sans"/>
          <w:color w:val="000000" w:themeColor="text1"/>
        </w:rPr>
        <w:t>swiftness of the</w:t>
      </w:r>
      <w:r w:rsidR="00A34522">
        <w:rPr>
          <w:rFonts w:ascii="Noto Sans" w:hAnsi="Noto Sans" w:cs="Noto Sans"/>
          <w:color w:val="000000" w:themeColor="text1"/>
        </w:rPr>
        <w:t xml:space="preserve"> shipment</w:t>
      </w:r>
      <w:r w:rsidR="009353F1">
        <w:rPr>
          <w:rFonts w:ascii="Noto Sans" w:hAnsi="Noto Sans" w:cs="Noto Sans"/>
          <w:color w:val="000000" w:themeColor="text1"/>
        </w:rPr>
        <w:t xml:space="preserve"> operation</w:t>
      </w:r>
      <w:r w:rsidR="00DA09B6">
        <w:rPr>
          <w:rFonts w:ascii="Noto Sans" w:hAnsi="Noto Sans" w:cs="Noto Sans"/>
          <w:color w:val="000000" w:themeColor="text1"/>
        </w:rPr>
        <w:t xml:space="preserve">. </w:t>
      </w:r>
      <w:r w:rsidR="00996EDC">
        <w:rPr>
          <w:rFonts w:ascii="Noto Sans" w:hAnsi="Noto Sans" w:cs="Noto Sans"/>
          <w:color w:val="000000" w:themeColor="text1"/>
        </w:rPr>
        <w:t>I</w:t>
      </w:r>
      <w:r w:rsidR="0098488D">
        <w:rPr>
          <w:rFonts w:ascii="Noto Sans" w:hAnsi="Noto Sans" w:cs="Noto Sans"/>
          <w:color w:val="000000" w:themeColor="text1"/>
        </w:rPr>
        <w:t>t</w:t>
      </w:r>
      <w:r w:rsidR="00996EDC">
        <w:rPr>
          <w:rFonts w:ascii="Noto Sans" w:hAnsi="Noto Sans" w:cs="Noto Sans"/>
          <w:color w:val="000000" w:themeColor="text1"/>
        </w:rPr>
        <w:t xml:space="preserve"> also</w:t>
      </w:r>
      <w:r w:rsidR="0098488D">
        <w:rPr>
          <w:rFonts w:ascii="Noto Sans" w:hAnsi="Noto Sans" w:cs="Noto Sans"/>
          <w:color w:val="000000" w:themeColor="text1"/>
        </w:rPr>
        <w:t xml:space="preserve"> </w:t>
      </w:r>
      <w:r>
        <w:rPr>
          <w:rFonts w:ascii="Noto Sans" w:hAnsi="Noto Sans" w:cs="Noto Sans"/>
          <w:color w:val="000000" w:themeColor="text1"/>
        </w:rPr>
        <w:t>houses a new semi-automatic wrapping station and provides new space for returnable rack storage.</w:t>
      </w:r>
      <w:r w:rsidR="00563C16">
        <w:rPr>
          <w:rFonts w:ascii="Noto Sans" w:hAnsi="Noto Sans" w:cs="Noto Sans"/>
          <w:color w:val="000000" w:themeColor="text1"/>
        </w:rPr>
        <w:t xml:space="preserve"> This year, Technoform expects to </w:t>
      </w:r>
      <w:r w:rsidR="00011703">
        <w:rPr>
          <w:rFonts w:ascii="Noto Sans" w:hAnsi="Noto Sans" w:cs="Noto Sans"/>
          <w:color w:val="000000" w:themeColor="text1"/>
        </w:rPr>
        <w:t xml:space="preserve">continue </w:t>
      </w:r>
      <w:r w:rsidR="00DA09B6">
        <w:rPr>
          <w:rFonts w:ascii="Noto Sans" w:hAnsi="Noto Sans" w:cs="Noto Sans"/>
          <w:color w:val="000000" w:themeColor="text1"/>
        </w:rPr>
        <w:t xml:space="preserve">its </w:t>
      </w:r>
      <w:r w:rsidR="00011703">
        <w:rPr>
          <w:rFonts w:ascii="Noto Sans" w:hAnsi="Noto Sans" w:cs="Noto Sans"/>
          <w:color w:val="000000" w:themeColor="text1"/>
        </w:rPr>
        <w:t>increase</w:t>
      </w:r>
      <w:r w:rsidR="00DA09B6">
        <w:rPr>
          <w:rFonts w:ascii="Noto Sans" w:hAnsi="Noto Sans" w:cs="Noto Sans"/>
          <w:color w:val="000000" w:themeColor="text1"/>
        </w:rPr>
        <w:t xml:space="preserve"> of product </w:t>
      </w:r>
      <w:r w:rsidR="00563C16">
        <w:rPr>
          <w:rFonts w:ascii="Noto Sans" w:hAnsi="Noto Sans" w:cs="Noto Sans"/>
          <w:color w:val="000000" w:themeColor="text1"/>
        </w:rPr>
        <w:t>ship</w:t>
      </w:r>
      <w:r w:rsidR="00011703">
        <w:rPr>
          <w:rFonts w:ascii="Noto Sans" w:hAnsi="Noto Sans" w:cs="Noto Sans"/>
          <w:color w:val="000000" w:themeColor="text1"/>
        </w:rPr>
        <w:t>ment</w:t>
      </w:r>
      <w:r w:rsidR="00DA09B6">
        <w:rPr>
          <w:rFonts w:ascii="Noto Sans" w:hAnsi="Noto Sans" w:cs="Noto Sans"/>
          <w:color w:val="000000" w:themeColor="text1"/>
        </w:rPr>
        <w:t>s</w:t>
      </w:r>
      <w:r w:rsidR="00563C16">
        <w:rPr>
          <w:rFonts w:ascii="Noto Sans" w:hAnsi="Noto Sans" w:cs="Noto Sans"/>
          <w:color w:val="000000" w:themeColor="text1"/>
        </w:rPr>
        <w:t xml:space="preserve"> using returnable racks</w:t>
      </w:r>
      <w:r w:rsidR="00D70B90">
        <w:rPr>
          <w:rFonts w:ascii="Noto Sans" w:hAnsi="Noto Sans" w:cs="Noto Sans"/>
          <w:color w:val="000000" w:themeColor="text1"/>
        </w:rPr>
        <w:t xml:space="preserve"> to</w:t>
      </w:r>
      <w:r w:rsidR="00A34522" w:rsidRPr="00A34522">
        <w:rPr>
          <w:rFonts w:ascii="Noto Sans" w:hAnsi="Noto Sans" w:cs="Noto Sans"/>
          <w:color w:val="000000" w:themeColor="text1"/>
        </w:rPr>
        <w:t xml:space="preserve"> further</w:t>
      </w:r>
      <w:r w:rsidR="00D70B90" w:rsidRPr="00A34522">
        <w:rPr>
          <w:rFonts w:ascii="Noto Sans" w:hAnsi="Noto Sans" w:cs="Noto Sans"/>
          <w:color w:val="000000" w:themeColor="text1"/>
        </w:rPr>
        <w:t xml:space="preserve"> </w:t>
      </w:r>
      <w:r w:rsidR="00D70B90">
        <w:rPr>
          <w:rFonts w:ascii="Noto Sans" w:hAnsi="Noto Sans" w:cs="Noto Sans"/>
          <w:color w:val="000000" w:themeColor="text1"/>
        </w:rPr>
        <w:t>reduce waste and</w:t>
      </w:r>
      <w:r w:rsidR="00D70B90" w:rsidRPr="00A34522">
        <w:rPr>
          <w:rFonts w:ascii="Noto Sans" w:hAnsi="Noto Sans" w:cs="Noto Sans"/>
          <w:color w:val="000000" w:themeColor="text1"/>
        </w:rPr>
        <w:t xml:space="preserve"> </w:t>
      </w:r>
      <w:r w:rsidR="00A32DA7" w:rsidRPr="00A34522">
        <w:rPr>
          <w:rFonts w:ascii="Noto Sans" w:hAnsi="Noto Sans" w:cs="Noto Sans"/>
          <w:color w:val="000000" w:themeColor="text1"/>
        </w:rPr>
        <w:t>continue to</w:t>
      </w:r>
      <w:r w:rsidR="00A32DA7">
        <w:rPr>
          <w:rFonts w:ascii="Noto Sans" w:hAnsi="Noto Sans" w:cs="Noto Sans"/>
          <w:color w:val="FF0000"/>
        </w:rPr>
        <w:t xml:space="preserve"> </w:t>
      </w:r>
      <w:r w:rsidR="00D70B90">
        <w:rPr>
          <w:rFonts w:ascii="Noto Sans" w:hAnsi="Noto Sans" w:cs="Noto Sans"/>
          <w:color w:val="000000" w:themeColor="text1"/>
        </w:rPr>
        <w:t>increase efficiency</w:t>
      </w:r>
      <w:r w:rsidR="00563C16">
        <w:rPr>
          <w:rFonts w:ascii="Noto Sans" w:hAnsi="Noto Sans" w:cs="Noto Sans"/>
          <w:color w:val="000000" w:themeColor="text1"/>
        </w:rPr>
        <w:t>.</w:t>
      </w:r>
    </w:p>
    <w:p w14:paraId="74B2AD53" w14:textId="05B04982" w:rsidR="00D70B90" w:rsidRDefault="00D70B90" w:rsidP="00C02CF9">
      <w:pPr>
        <w:contextualSpacing/>
        <w:rPr>
          <w:rFonts w:ascii="Noto Sans" w:hAnsi="Noto Sans" w:cs="Noto Sans"/>
          <w:color w:val="000000" w:themeColor="text1"/>
        </w:rPr>
      </w:pPr>
    </w:p>
    <w:p w14:paraId="2B5F13F7" w14:textId="66C82017" w:rsidR="00563C16" w:rsidRPr="00FE2BA0" w:rsidRDefault="00D70B90" w:rsidP="00E655E9">
      <w:pPr>
        <w:ind w:right="-166"/>
        <w:contextualSpacing/>
        <w:rPr>
          <w:rFonts w:ascii="Noto Sans" w:hAnsi="Noto Sans" w:cs="Noto Sans"/>
          <w:color w:val="FF0000"/>
        </w:rPr>
      </w:pPr>
      <w:r>
        <w:rPr>
          <w:rFonts w:ascii="Noto Sans" w:hAnsi="Noto Sans" w:cs="Noto Sans"/>
          <w:color w:val="000000" w:themeColor="text1"/>
        </w:rPr>
        <w:t>“</w:t>
      </w:r>
      <w:r w:rsidR="00DA09B6">
        <w:rPr>
          <w:rFonts w:ascii="Noto Sans" w:hAnsi="Noto Sans" w:cs="Noto Sans"/>
          <w:color w:val="000000" w:themeColor="text1"/>
        </w:rPr>
        <w:t>Quality and speed to our customer</w:t>
      </w:r>
      <w:r w:rsidR="009353F1">
        <w:rPr>
          <w:rFonts w:ascii="Noto Sans" w:hAnsi="Noto Sans" w:cs="Noto Sans"/>
          <w:color w:val="000000" w:themeColor="text1"/>
        </w:rPr>
        <w:t xml:space="preserve"> through</w:t>
      </w:r>
      <w:r w:rsidR="00DA09B6">
        <w:rPr>
          <w:rFonts w:ascii="Noto Sans" w:hAnsi="Noto Sans" w:cs="Noto Sans"/>
          <w:color w:val="000000" w:themeColor="text1"/>
        </w:rPr>
        <w:t xml:space="preserve"> </w:t>
      </w:r>
      <w:r w:rsidR="009353F1">
        <w:rPr>
          <w:rFonts w:ascii="Noto Sans" w:hAnsi="Noto Sans" w:cs="Noto Sans"/>
          <w:color w:val="000000" w:themeColor="text1"/>
        </w:rPr>
        <w:t xml:space="preserve">increased efficiency </w:t>
      </w:r>
      <w:r>
        <w:rPr>
          <w:rFonts w:ascii="Noto Sans" w:hAnsi="Noto Sans" w:cs="Noto Sans"/>
          <w:color w:val="000000" w:themeColor="text1"/>
        </w:rPr>
        <w:t>is the driving motivation for our latest equipment purchases, too,” added Blazek. “We</w:t>
      </w:r>
      <w:r w:rsidR="00996EDC">
        <w:rPr>
          <w:rFonts w:ascii="Noto Sans" w:hAnsi="Noto Sans" w:cs="Noto Sans"/>
          <w:color w:val="000000" w:themeColor="text1"/>
        </w:rPr>
        <w:t xml:space="preserve"> recently installed ne</w:t>
      </w:r>
      <w:r w:rsidR="00EE56F8">
        <w:rPr>
          <w:rFonts w:ascii="Noto Sans" w:hAnsi="Noto Sans" w:cs="Noto Sans"/>
          <w:color w:val="000000" w:themeColor="text1"/>
        </w:rPr>
        <w:t xml:space="preserve">w finishing and packaging </w:t>
      </w:r>
      <w:r w:rsidR="00996EDC">
        <w:rPr>
          <w:rFonts w:ascii="Noto Sans" w:hAnsi="Noto Sans" w:cs="Noto Sans"/>
          <w:color w:val="000000" w:themeColor="text1"/>
        </w:rPr>
        <w:t>machine</w:t>
      </w:r>
      <w:r w:rsidR="00EE56F8">
        <w:rPr>
          <w:rFonts w:ascii="Noto Sans" w:hAnsi="Noto Sans" w:cs="Noto Sans"/>
          <w:color w:val="000000" w:themeColor="text1"/>
        </w:rPr>
        <w:t>ry</w:t>
      </w:r>
      <w:r w:rsidR="00996EDC">
        <w:rPr>
          <w:rFonts w:ascii="Noto Sans" w:hAnsi="Noto Sans" w:cs="Noto Sans"/>
          <w:color w:val="000000" w:themeColor="text1"/>
        </w:rPr>
        <w:t xml:space="preserve"> that can </w:t>
      </w:r>
      <w:r w:rsidR="00011703">
        <w:rPr>
          <w:rFonts w:ascii="Noto Sans" w:hAnsi="Noto Sans" w:cs="Noto Sans"/>
          <w:color w:val="000000" w:themeColor="text1"/>
        </w:rPr>
        <w:t xml:space="preserve">handle </w:t>
      </w:r>
      <w:commentRangeStart w:id="0"/>
      <w:commentRangeEnd w:id="0"/>
      <w:r w:rsidR="00996EDC">
        <w:rPr>
          <w:rFonts w:ascii="Noto Sans" w:hAnsi="Noto Sans" w:cs="Noto Sans"/>
          <w:color w:val="000000" w:themeColor="text1"/>
        </w:rPr>
        <w:t>both coil</w:t>
      </w:r>
      <w:r>
        <w:rPr>
          <w:rFonts w:ascii="Noto Sans" w:hAnsi="Noto Sans" w:cs="Noto Sans"/>
          <w:color w:val="000000" w:themeColor="text1"/>
        </w:rPr>
        <w:t>s</w:t>
      </w:r>
      <w:r w:rsidR="00996EDC">
        <w:rPr>
          <w:rFonts w:ascii="Noto Sans" w:hAnsi="Noto Sans" w:cs="Noto Sans"/>
          <w:color w:val="000000" w:themeColor="text1"/>
        </w:rPr>
        <w:t xml:space="preserve"> and s</w:t>
      </w:r>
      <w:r w:rsidR="00996EDC" w:rsidRPr="00D70B90">
        <w:rPr>
          <w:rFonts w:ascii="Noto Sans" w:hAnsi="Noto Sans" w:cs="Noto Sans"/>
          <w:color w:val="000000" w:themeColor="text1"/>
        </w:rPr>
        <w:t xml:space="preserve">traight </w:t>
      </w:r>
      <w:r w:rsidRPr="00D70B90">
        <w:rPr>
          <w:rFonts w:ascii="Noto Sans" w:hAnsi="Noto Sans" w:cs="Noto Sans"/>
          <w:color w:val="000000" w:themeColor="text1"/>
        </w:rPr>
        <w:t xml:space="preserve">lengths of </w:t>
      </w:r>
      <w:r>
        <w:rPr>
          <w:rFonts w:ascii="Noto Sans" w:hAnsi="Noto Sans" w:cs="Noto Sans"/>
          <w:color w:val="000000" w:themeColor="text1"/>
        </w:rPr>
        <w:t xml:space="preserve">our </w:t>
      </w:r>
      <w:r w:rsidRPr="00D70B90">
        <w:rPr>
          <w:rFonts w:ascii="Noto Sans" w:hAnsi="Noto Sans" w:cs="Noto Sans"/>
          <w:color w:val="000000" w:themeColor="text1"/>
        </w:rPr>
        <w:t>polyamide thermal break material</w:t>
      </w:r>
      <w:r>
        <w:rPr>
          <w:rFonts w:ascii="Noto Sans" w:hAnsi="Noto Sans" w:cs="Noto Sans"/>
          <w:color w:val="000000" w:themeColor="text1"/>
        </w:rPr>
        <w:t xml:space="preserve">, and </w:t>
      </w:r>
      <w:r w:rsidR="00EE56F8">
        <w:rPr>
          <w:rFonts w:ascii="Noto Sans" w:hAnsi="Noto Sans" w:cs="Noto Sans"/>
          <w:color w:val="000000" w:themeColor="text1"/>
        </w:rPr>
        <w:t xml:space="preserve">then </w:t>
      </w:r>
      <w:r>
        <w:rPr>
          <w:rFonts w:ascii="Noto Sans" w:hAnsi="Noto Sans" w:cs="Noto Sans"/>
          <w:color w:val="000000" w:themeColor="text1"/>
        </w:rPr>
        <w:t xml:space="preserve">semi-automatically </w:t>
      </w:r>
      <w:r w:rsidR="00EE56F8">
        <w:rPr>
          <w:rFonts w:ascii="Noto Sans" w:hAnsi="Noto Sans" w:cs="Noto Sans"/>
          <w:color w:val="000000" w:themeColor="text1"/>
        </w:rPr>
        <w:t xml:space="preserve">wraps it </w:t>
      </w:r>
      <w:r w:rsidR="00996EDC" w:rsidRPr="00D70B90">
        <w:rPr>
          <w:rFonts w:ascii="Noto Sans" w:hAnsi="Noto Sans" w:cs="Noto Sans"/>
          <w:color w:val="000000" w:themeColor="text1"/>
        </w:rPr>
        <w:t>for shipping.</w:t>
      </w:r>
      <w:r w:rsidR="00565284">
        <w:rPr>
          <w:rFonts w:ascii="Noto Sans" w:hAnsi="Noto Sans" w:cs="Noto Sans"/>
          <w:color w:val="000000" w:themeColor="text1"/>
        </w:rPr>
        <w:t xml:space="preserve"> This</w:t>
      </w:r>
      <w:r w:rsidR="0047197D">
        <w:rPr>
          <w:rFonts w:ascii="Noto Sans" w:hAnsi="Noto Sans" w:cs="Noto Sans"/>
          <w:color w:val="000000" w:themeColor="text1"/>
        </w:rPr>
        <w:t xml:space="preserve"> improves the quality and consistency of our wrapping,</w:t>
      </w:r>
      <w:r w:rsidR="00565284">
        <w:rPr>
          <w:rFonts w:ascii="Noto Sans" w:hAnsi="Noto Sans" w:cs="Noto Sans"/>
          <w:color w:val="000000" w:themeColor="text1"/>
        </w:rPr>
        <w:t xml:space="preserve"> </w:t>
      </w:r>
      <w:r w:rsidR="00C43B79">
        <w:rPr>
          <w:rFonts w:ascii="Noto Sans" w:hAnsi="Noto Sans" w:cs="Noto Sans"/>
          <w:color w:val="000000" w:themeColor="text1"/>
        </w:rPr>
        <w:t xml:space="preserve">and </w:t>
      </w:r>
      <w:r w:rsidR="00E655E9">
        <w:rPr>
          <w:rFonts w:ascii="Noto Sans" w:hAnsi="Noto Sans" w:cs="Noto Sans"/>
          <w:color w:val="000000" w:themeColor="text1"/>
        </w:rPr>
        <w:t xml:space="preserve">significantly </w:t>
      </w:r>
      <w:r w:rsidR="00565284">
        <w:rPr>
          <w:rFonts w:ascii="Noto Sans" w:hAnsi="Noto Sans" w:cs="Noto Sans"/>
          <w:color w:val="000000" w:themeColor="text1"/>
        </w:rPr>
        <w:t>reduc</w:t>
      </w:r>
      <w:r w:rsidR="00C43B79">
        <w:rPr>
          <w:rFonts w:ascii="Noto Sans" w:hAnsi="Noto Sans" w:cs="Noto Sans"/>
          <w:color w:val="000000" w:themeColor="text1"/>
        </w:rPr>
        <w:t>es</w:t>
      </w:r>
      <w:r w:rsidR="00565284">
        <w:rPr>
          <w:rFonts w:ascii="Noto Sans" w:hAnsi="Noto Sans" w:cs="Noto Sans"/>
          <w:color w:val="000000" w:themeColor="text1"/>
        </w:rPr>
        <w:t xml:space="preserve"> our previous</w:t>
      </w:r>
      <w:r w:rsidR="009C6390">
        <w:rPr>
          <w:rFonts w:ascii="Noto Sans" w:hAnsi="Noto Sans" w:cs="Noto Sans"/>
          <w:color w:val="000000" w:themeColor="text1"/>
        </w:rPr>
        <w:t>,</w:t>
      </w:r>
      <w:r w:rsidR="00565284">
        <w:rPr>
          <w:rFonts w:ascii="Noto Sans" w:hAnsi="Noto Sans" w:cs="Noto Sans"/>
          <w:color w:val="000000" w:themeColor="text1"/>
        </w:rPr>
        <w:t xml:space="preserve"> manual</w:t>
      </w:r>
      <w:r w:rsidR="00E655E9">
        <w:rPr>
          <w:rFonts w:ascii="Noto Sans" w:hAnsi="Noto Sans" w:cs="Noto Sans"/>
          <w:color w:val="000000" w:themeColor="text1"/>
        </w:rPr>
        <w:t>ly intensive process</w:t>
      </w:r>
      <w:r w:rsidR="00D9134A">
        <w:rPr>
          <w:rFonts w:ascii="Noto Sans" w:hAnsi="Noto Sans" w:cs="Noto Sans"/>
          <w:color w:val="000000" w:themeColor="text1"/>
        </w:rPr>
        <w:t>. This</w:t>
      </w:r>
      <w:r w:rsidR="00E655E9">
        <w:rPr>
          <w:rFonts w:ascii="Noto Sans" w:hAnsi="Noto Sans" w:cs="Noto Sans"/>
          <w:color w:val="000000" w:themeColor="text1"/>
        </w:rPr>
        <w:t xml:space="preserve"> </w:t>
      </w:r>
      <w:r w:rsidR="00565284">
        <w:rPr>
          <w:rFonts w:ascii="Noto Sans" w:hAnsi="Noto Sans" w:cs="Noto Sans"/>
          <w:color w:val="000000" w:themeColor="text1"/>
        </w:rPr>
        <w:t>free</w:t>
      </w:r>
      <w:r w:rsidR="00E655E9">
        <w:rPr>
          <w:rFonts w:ascii="Noto Sans" w:hAnsi="Noto Sans" w:cs="Noto Sans"/>
          <w:color w:val="000000" w:themeColor="text1"/>
        </w:rPr>
        <w:t xml:space="preserve">s </w:t>
      </w:r>
      <w:r w:rsidR="00565284">
        <w:rPr>
          <w:rFonts w:ascii="Noto Sans" w:hAnsi="Noto Sans" w:cs="Noto Sans"/>
          <w:color w:val="000000" w:themeColor="text1"/>
        </w:rPr>
        <w:t xml:space="preserve">up </w:t>
      </w:r>
      <w:r w:rsidR="00E655E9">
        <w:rPr>
          <w:rFonts w:ascii="Noto Sans" w:hAnsi="Noto Sans" w:cs="Noto Sans"/>
          <w:color w:val="000000" w:themeColor="text1"/>
        </w:rPr>
        <w:t xml:space="preserve">our qualified people to </w:t>
      </w:r>
      <w:r w:rsidR="00C43B79">
        <w:rPr>
          <w:rFonts w:ascii="Noto Sans" w:hAnsi="Noto Sans" w:cs="Noto Sans"/>
          <w:color w:val="000000" w:themeColor="text1"/>
        </w:rPr>
        <w:t>perform more important services for our customer</w:t>
      </w:r>
      <w:r w:rsidR="00565284">
        <w:rPr>
          <w:rFonts w:ascii="Noto Sans" w:hAnsi="Noto Sans" w:cs="Noto Sans"/>
          <w:color w:val="000000" w:themeColor="text1"/>
        </w:rPr>
        <w:t>.”</w:t>
      </w:r>
    </w:p>
    <w:p w14:paraId="02F1B5D6" w14:textId="77777777" w:rsidR="00C02CF9" w:rsidRDefault="00C02CF9" w:rsidP="00C02CF9">
      <w:pPr>
        <w:contextualSpacing/>
        <w:rPr>
          <w:rFonts w:ascii="Noto Sans" w:hAnsi="Noto Sans" w:cs="Noto Sans"/>
          <w:color w:val="000000" w:themeColor="text1"/>
        </w:rPr>
      </w:pPr>
    </w:p>
    <w:p w14:paraId="4A1C8F86" w14:textId="0ADFCC31" w:rsidR="00C02CF9" w:rsidRPr="00D549A9" w:rsidRDefault="00C02CF9" w:rsidP="00C02CF9">
      <w:pPr>
        <w:contextualSpacing/>
        <w:rPr>
          <w:rFonts w:ascii="Noto Sans" w:hAnsi="Noto Sans" w:cs="Noto Sans"/>
          <w:color w:val="000000" w:themeColor="text1"/>
        </w:rPr>
      </w:pPr>
      <w:r>
        <w:rPr>
          <w:rFonts w:ascii="Noto Sans" w:hAnsi="Noto Sans" w:cs="Noto Sans"/>
          <w:color w:val="000000" w:themeColor="text1"/>
        </w:rPr>
        <w:lastRenderedPageBreak/>
        <w:t xml:space="preserve">For additional information about Technoform and its solutions for the North America market, please email </w:t>
      </w:r>
      <w:hyperlink r:id="rId8" w:history="1">
        <w:r w:rsidRPr="00C02CF9">
          <w:rPr>
            <w:rStyle w:val="Hyperlink"/>
            <w:rFonts w:ascii="Noto Sans" w:hAnsi="Noto Sans" w:cs="Noto Sans"/>
          </w:rPr>
          <w:t>info.us@technoform.com</w:t>
        </w:r>
      </w:hyperlink>
      <w:r w:rsidR="00E85FF8">
        <w:rPr>
          <w:rFonts w:ascii="Noto Sans" w:hAnsi="Noto Sans" w:cs="Noto Sans"/>
          <w:color w:val="000000" w:themeColor="text1"/>
        </w:rPr>
        <w:t xml:space="preserve">, </w:t>
      </w:r>
      <w:r>
        <w:rPr>
          <w:rFonts w:ascii="Noto Sans" w:hAnsi="Noto Sans" w:cs="Noto Sans"/>
          <w:color w:val="000000" w:themeColor="text1"/>
        </w:rPr>
        <w:t>call 330-487-6600</w:t>
      </w:r>
      <w:r w:rsidR="00E85FF8">
        <w:rPr>
          <w:rFonts w:ascii="Noto Sans" w:hAnsi="Noto Sans" w:cs="Noto Sans"/>
          <w:color w:val="000000" w:themeColor="text1"/>
        </w:rPr>
        <w:t xml:space="preserve"> or visit </w:t>
      </w:r>
      <w:hyperlink r:id="rId9" w:history="1">
        <w:r w:rsidR="00E85FF8" w:rsidRPr="00E85FF8">
          <w:rPr>
            <w:rStyle w:val="Hyperlink"/>
            <w:rFonts w:ascii="Noto Sans" w:hAnsi="Noto Sans" w:cs="Noto Sans"/>
          </w:rPr>
          <w:t>www.technoform.com</w:t>
        </w:r>
      </w:hyperlink>
      <w:r>
        <w:rPr>
          <w:rFonts w:ascii="Noto Sans" w:hAnsi="Noto Sans" w:cs="Noto Sans"/>
          <w:color w:val="000000" w:themeColor="text1"/>
        </w:rPr>
        <w:t>.</w:t>
      </w:r>
    </w:p>
    <w:p w14:paraId="44BAEBA2" w14:textId="77777777" w:rsidR="00C02CF9" w:rsidRDefault="00C02CF9" w:rsidP="00C02CF9">
      <w:pPr>
        <w:contextualSpacing/>
        <w:rPr>
          <w:rFonts w:ascii="Noto Sans" w:hAnsi="Noto Sans" w:cs="Noto Sans"/>
          <w:color w:val="000000" w:themeColor="text1"/>
        </w:rPr>
      </w:pPr>
    </w:p>
    <w:p w14:paraId="51EE8B87" w14:textId="77777777" w:rsidR="00C02CF9" w:rsidRDefault="00C02CF9" w:rsidP="00C02CF9">
      <w:pPr>
        <w:contextualSpacing/>
        <w:rPr>
          <w:rFonts w:ascii="Noto Sans" w:hAnsi="Noto Sans" w:cs="Noto Sans"/>
          <w:color w:val="000000" w:themeColor="text1"/>
        </w:rPr>
      </w:pPr>
    </w:p>
    <w:p w14:paraId="476BA68A" w14:textId="4E5A6763" w:rsidR="00C02CF9" w:rsidRPr="00926D59" w:rsidRDefault="00C02CF9" w:rsidP="00C02CF9">
      <w:pPr>
        <w:contextualSpacing/>
        <w:rPr>
          <w:rFonts w:ascii="Noto Sans" w:hAnsi="Noto Sans" w:cs="Noto Sans"/>
          <w:i/>
          <w:color w:val="FF0000"/>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bookmarkStart w:id="1" w:name="_GoBack"/>
      <w:bookmarkEnd w:id="1"/>
    </w:p>
    <w:p w14:paraId="57948218"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p w14:paraId="5997A43E" w14:textId="77777777" w:rsidR="00237B77" w:rsidRPr="00C02CF9" w:rsidRDefault="00237B77" w:rsidP="0098741C">
      <w:pPr>
        <w:rPr>
          <w:rFonts w:eastAsia="Helvetica Neue"/>
          <w:sz w:val="20"/>
          <w:szCs w:val="20"/>
        </w:rPr>
      </w:pPr>
    </w:p>
    <w:sectPr w:rsidR="00237B77" w:rsidRPr="00C02CF9" w:rsidSect="00F81B1E">
      <w:headerReference w:type="default" r:id="rId10"/>
      <w:footerReference w:type="default" r:id="rId11"/>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B1FD" w14:textId="77777777" w:rsidR="008C03FF" w:rsidRDefault="008C03FF">
      <w:r>
        <w:separator/>
      </w:r>
    </w:p>
  </w:endnote>
  <w:endnote w:type="continuationSeparator" w:id="0">
    <w:p w14:paraId="1252E3B1" w14:textId="77777777" w:rsidR="008C03FF" w:rsidRDefault="008C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001F" w:usb2="08000029" w:usb3="00000000" w:csb0="00000001"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F8BA5" w14:textId="77777777" w:rsidR="008C03FF" w:rsidRDefault="008C03FF">
      <w:r>
        <w:separator/>
      </w:r>
    </w:p>
  </w:footnote>
  <w:footnote w:type="continuationSeparator" w:id="0">
    <w:p w14:paraId="2FBF6C12" w14:textId="77777777" w:rsidR="008C03FF" w:rsidRDefault="008C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1703"/>
    <w:rsid w:val="00016184"/>
    <w:rsid w:val="000202AD"/>
    <w:rsid w:val="000237CD"/>
    <w:rsid w:val="0004233D"/>
    <w:rsid w:val="000A31D2"/>
    <w:rsid w:val="000A5E55"/>
    <w:rsid w:val="000C741A"/>
    <w:rsid w:val="000E1AE9"/>
    <w:rsid w:val="001165E4"/>
    <w:rsid w:val="00132BDA"/>
    <w:rsid w:val="001A0948"/>
    <w:rsid w:val="001C1987"/>
    <w:rsid w:val="001D6948"/>
    <w:rsid w:val="00234A34"/>
    <w:rsid w:val="00237B77"/>
    <w:rsid w:val="0024037F"/>
    <w:rsid w:val="00255E8F"/>
    <w:rsid w:val="002B28F9"/>
    <w:rsid w:val="002B5AC3"/>
    <w:rsid w:val="002D4606"/>
    <w:rsid w:val="002E729A"/>
    <w:rsid w:val="0035503E"/>
    <w:rsid w:val="00357661"/>
    <w:rsid w:val="003A1D61"/>
    <w:rsid w:val="003D1D85"/>
    <w:rsid w:val="0047197D"/>
    <w:rsid w:val="00490F88"/>
    <w:rsid w:val="004E51C0"/>
    <w:rsid w:val="00506625"/>
    <w:rsid w:val="005448BB"/>
    <w:rsid w:val="00563C16"/>
    <w:rsid w:val="00565284"/>
    <w:rsid w:val="00572569"/>
    <w:rsid w:val="0058748F"/>
    <w:rsid w:val="005F5FAB"/>
    <w:rsid w:val="0060648C"/>
    <w:rsid w:val="00614EB1"/>
    <w:rsid w:val="006312EF"/>
    <w:rsid w:val="0064166E"/>
    <w:rsid w:val="00645BB3"/>
    <w:rsid w:val="00647D61"/>
    <w:rsid w:val="00662549"/>
    <w:rsid w:val="006C1FC4"/>
    <w:rsid w:val="00727B5F"/>
    <w:rsid w:val="00730C39"/>
    <w:rsid w:val="00752C77"/>
    <w:rsid w:val="00780B1C"/>
    <w:rsid w:val="00797634"/>
    <w:rsid w:val="007B7BFD"/>
    <w:rsid w:val="0082237D"/>
    <w:rsid w:val="0087682E"/>
    <w:rsid w:val="00876FFC"/>
    <w:rsid w:val="008776C5"/>
    <w:rsid w:val="00882882"/>
    <w:rsid w:val="008C03FF"/>
    <w:rsid w:val="008C5A05"/>
    <w:rsid w:val="008E3EEF"/>
    <w:rsid w:val="008F70C3"/>
    <w:rsid w:val="00926D59"/>
    <w:rsid w:val="009353F1"/>
    <w:rsid w:val="00954CBF"/>
    <w:rsid w:val="009601E6"/>
    <w:rsid w:val="0098488D"/>
    <w:rsid w:val="0098741C"/>
    <w:rsid w:val="00996EDC"/>
    <w:rsid w:val="009B7BB0"/>
    <w:rsid w:val="009C6390"/>
    <w:rsid w:val="00A12259"/>
    <w:rsid w:val="00A32DA7"/>
    <w:rsid w:val="00A34522"/>
    <w:rsid w:val="00A84F6F"/>
    <w:rsid w:val="00A924A6"/>
    <w:rsid w:val="00B0446B"/>
    <w:rsid w:val="00B067E1"/>
    <w:rsid w:val="00BB713D"/>
    <w:rsid w:val="00C015DB"/>
    <w:rsid w:val="00C02CF9"/>
    <w:rsid w:val="00C21E3C"/>
    <w:rsid w:val="00C43B79"/>
    <w:rsid w:val="00C82037"/>
    <w:rsid w:val="00C9017E"/>
    <w:rsid w:val="00D70B90"/>
    <w:rsid w:val="00D85CAB"/>
    <w:rsid w:val="00D9134A"/>
    <w:rsid w:val="00D9303D"/>
    <w:rsid w:val="00DA09B6"/>
    <w:rsid w:val="00DA3CD9"/>
    <w:rsid w:val="00E47590"/>
    <w:rsid w:val="00E655E9"/>
    <w:rsid w:val="00E759F5"/>
    <w:rsid w:val="00E81D70"/>
    <w:rsid w:val="00E85FF8"/>
    <w:rsid w:val="00E860DA"/>
    <w:rsid w:val="00EE56F8"/>
    <w:rsid w:val="00EE6352"/>
    <w:rsid w:val="00EF511D"/>
    <w:rsid w:val="00F81496"/>
    <w:rsid w:val="00F81B1E"/>
    <w:rsid w:val="00F86D1D"/>
    <w:rsid w:val="00FC7FE2"/>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48DBD-A6F3-624A-ACE9-76EFDD33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3</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 West</cp:lastModifiedBy>
  <cp:revision>3</cp:revision>
  <cp:lastPrinted>2018-06-26T17:58:00Z</cp:lastPrinted>
  <dcterms:created xsi:type="dcterms:W3CDTF">2019-03-29T15:46:00Z</dcterms:created>
  <dcterms:modified xsi:type="dcterms:W3CDTF">2019-03-29T15:49:00Z</dcterms:modified>
</cp:coreProperties>
</file>