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AE93D" w14:textId="65BB6215" w:rsidR="00B93302" w:rsidRPr="00D9258D"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D9258D">
        <w:rPr>
          <w:rFonts w:ascii="Helvetica" w:hAnsi="Helvetica"/>
          <w:sz w:val="56"/>
        </w:rPr>
        <w:t>New</w:t>
      </w:r>
      <w:r w:rsidRPr="00D9258D">
        <w:rPr>
          <w:rFonts w:ascii="Helvetica-Narrow" w:hAnsi="Helvetica-Narrow"/>
          <w:sz w:val="56"/>
        </w:rPr>
        <w:t xml:space="preserve">s </w:t>
      </w:r>
      <w:r w:rsidR="00B93302" w:rsidRPr="00D9258D">
        <w:rPr>
          <w:rFonts w:ascii="Helvetica" w:hAnsi="Helvetica"/>
          <w:sz w:val="56"/>
        </w:rPr>
        <w:t>I</w:t>
      </w:r>
      <w:r w:rsidR="00B93302" w:rsidRPr="00D9258D">
        <w:rPr>
          <w:rFonts w:ascii="Helvetica-Narrow" w:hAnsi="Helvetica-Narrow"/>
          <w:sz w:val="56"/>
        </w:rPr>
        <w:t>nformation</w:t>
      </w:r>
    </w:p>
    <w:p w14:paraId="4BA2AAB7" w14:textId="60AEBA49" w:rsidR="00B93302" w:rsidRPr="00D9258D"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sidRPr="00D9258D">
        <w:rPr>
          <w:rFonts w:ascii="Arial" w:hAnsi="Arial"/>
          <w:b/>
          <w:sz w:val="22"/>
          <w:szCs w:val="22"/>
        </w:rPr>
        <w:t>Media</w:t>
      </w:r>
      <w:r w:rsidR="00B93302" w:rsidRPr="00D9258D">
        <w:rPr>
          <w:rFonts w:ascii="Arial" w:hAnsi="Arial"/>
          <w:b/>
          <w:sz w:val="22"/>
          <w:szCs w:val="22"/>
        </w:rPr>
        <w:t xml:space="preserve"> Contacts:</w:t>
      </w:r>
    </w:p>
    <w:p w14:paraId="3A7C1B5A"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Heather West, Heather West Public Relations</w:t>
      </w:r>
    </w:p>
    <w:p w14:paraId="4632229D" w14:textId="2A2D699F"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Email:  </w:t>
      </w:r>
      <w:hyperlink r:id="rId8" w:history="1">
        <w:r w:rsidRPr="00D9258D">
          <w:rPr>
            <w:rStyle w:val="Hyperlink"/>
            <w:rFonts w:ascii="Arial" w:hAnsi="Arial" w:cs="Arial"/>
            <w:sz w:val="18"/>
            <w:szCs w:val="18"/>
          </w:rPr>
          <w:t>heather@heatherwestpr.com</w:t>
        </w:r>
      </w:hyperlink>
      <w:r w:rsidRPr="00D9258D">
        <w:rPr>
          <w:rFonts w:ascii="Arial" w:hAnsi="Arial" w:cs="Arial"/>
          <w:sz w:val="18"/>
          <w:szCs w:val="18"/>
        </w:rPr>
        <w:t>; 612-724-8760</w:t>
      </w:r>
    </w:p>
    <w:p w14:paraId="0C66AF7D"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5A6708B4"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Angela Dickson, marketing manager, AAMA</w:t>
      </w:r>
    </w:p>
    <w:p w14:paraId="3DC5C75E" w14:textId="249FF49E"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Email: </w:t>
      </w:r>
      <w:hyperlink r:id="rId9" w:history="1">
        <w:r w:rsidRPr="00D9258D">
          <w:rPr>
            <w:rStyle w:val="Hyperlink"/>
            <w:rFonts w:ascii="Arial" w:hAnsi="Arial" w:cs="Arial"/>
            <w:sz w:val="18"/>
            <w:szCs w:val="18"/>
          </w:rPr>
          <w:t>adickson@aamanet.org</w:t>
        </w:r>
      </w:hyperlink>
      <w:r w:rsidRPr="00D9258D">
        <w:rPr>
          <w:rFonts w:ascii="Arial" w:hAnsi="Arial" w:cs="Arial"/>
          <w:sz w:val="18"/>
          <w:szCs w:val="18"/>
        </w:rPr>
        <w:t xml:space="preserve">; </w:t>
      </w:r>
      <w:r w:rsidR="00A311A2" w:rsidRPr="00D9258D">
        <w:rPr>
          <w:rFonts w:ascii="Arial" w:hAnsi="Arial" w:cs="Arial"/>
          <w:sz w:val="18"/>
          <w:szCs w:val="18"/>
        </w:rPr>
        <w:t>469-</w:t>
      </w:r>
      <w:r w:rsidR="00F90140" w:rsidRPr="00D9258D">
        <w:rPr>
          <w:rFonts w:ascii="Arial" w:hAnsi="Arial" w:cs="Arial"/>
          <w:sz w:val="18"/>
          <w:szCs w:val="18"/>
        </w:rPr>
        <w:t>481-6413</w:t>
      </w:r>
    </w:p>
    <w:p w14:paraId="677E4327" w14:textId="40CB070D" w:rsidR="00305DAD" w:rsidRPr="00D9258D" w:rsidRDefault="009D7532" w:rsidP="00305DAD">
      <w:pPr>
        <w:pStyle w:val="Title"/>
        <w:jc w:val="right"/>
        <w:rPr>
          <w:b w:val="0"/>
          <w:sz w:val="24"/>
          <w:szCs w:val="24"/>
        </w:rPr>
      </w:pPr>
      <w:r w:rsidRPr="009D7532">
        <w:rPr>
          <w:b w:val="0"/>
          <w:sz w:val="24"/>
          <w:szCs w:val="24"/>
          <w:highlight w:val="yellow"/>
        </w:rPr>
        <w:t>June</w:t>
      </w:r>
      <w:r w:rsidR="00DA6A2F" w:rsidRPr="009D7532">
        <w:rPr>
          <w:b w:val="0"/>
          <w:sz w:val="24"/>
          <w:szCs w:val="24"/>
          <w:highlight w:val="yellow"/>
        </w:rPr>
        <w:t xml:space="preserve"> </w:t>
      </w:r>
      <w:r w:rsidRPr="009D7532">
        <w:rPr>
          <w:b w:val="0"/>
          <w:sz w:val="24"/>
          <w:szCs w:val="24"/>
          <w:highlight w:val="yellow"/>
        </w:rPr>
        <w:t>3</w:t>
      </w:r>
      <w:r w:rsidR="008F1618" w:rsidRPr="009D7532">
        <w:rPr>
          <w:b w:val="0"/>
          <w:sz w:val="24"/>
          <w:szCs w:val="24"/>
          <w:highlight w:val="yellow"/>
        </w:rPr>
        <w:t>, 201</w:t>
      </w:r>
      <w:r w:rsidR="00DD4DCC" w:rsidRPr="009D7532">
        <w:rPr>
          <w:b w:val="0"/>
          <w:sz w:val="24"/>
          <w:szCs w:val="24"/>
          <w:highlight w:val="yellow"/>
        </w:rPr>
        <w:t>9</w:t>
      </w:r>
    </w:p>
    <w:p w14:paraId="71E31F7C" w14:textId="77777777" w:rsidR="00305DAD" w:rsidRPr="00D9258D" w:rsidRDefault="00305DAD" w:rsidP="00305DAD">
      <w:pPr>
        <w:pStyle w:val="Title"/>
        <w:jc w:val="right"/>
        <w:rPr>
          <w:b w:val="0"/>
          <w:sz w:val="18"/>
          <w:szCs w:val="18"/>
        </w:rPr>
      </w:pPr>
    </w:p>
    <w:p w14:paraId="313BBC9A" w14:textId="1BF8C932" w:rsidR="00305DAD" w:rsidRPr="00D9258D" w:rsidRDefault="009D7532" w:rsidP="0038384C">
      <w:pPr>
        <w:pStyle w:val="Title"/>
        <w:spacing w:after="240"/>
        <w:rPr>
          <w:color w:val="auto"/>
        </w:rPr>
      </w:pPr>
      <w:r>
        <w:rPr>
          <w:color w:val="auto"/>
        </w:rPr>
        <w:t xml:space="preserve">New </w:t>
      </w:r>
      <w:r w:rsidR="00E5286E" w:rsidRPr="00D9258D">
        <w:rPr>
          <w:color w:val="auto"/>
        </w:rPr>
        <w:t xml:space="preserve">AAMA </w:t>
      </w:r>
      <w:r>
        <w:rPr>
          <w:color w:val="auto"/>
        </w:rPr>
        <w:t>Document</w:t>
      </w:r>
      <w:r w:rsidR="00F57419">
        <w:rPr>
          <w:color w:val="auto"/>
        </w:rPr>
        <w:t xml:space="preserve"> </w:t>
      </w:r>
      <w:r w:rsidR="00CC6F22">
        <w:rPr>
          <w:color w:val="auto"/>
        </w:rPr>
        <w:t>Delivers</w:t>
      </w:r>
      <w:r w:rsidR="00F57419">
        <w:rPr>
          <w:color w:val="auto"/>
        </w:rPr>
        <w:t xml:space="preserve"> Design Guidelines for Exterior Shading Devices</w:t>
      </w:r>
    </w:p>
    <w:p w14:paraId="07C87C35" w14:textId="307BB8EF" w:rsidR="00FA115D" w:rsidRPr="009A2C5D" w:rsidRDefault="00A41F02" w:rsidP="009A2C5D">
      <w:r w:rsidRPr="00413777">
        <w:t>SCHAUMBURG, IL - The</w:t>
      </w:r>
      <w:r w:rsidR="0073489E" w:rsidRPr="00413777">
        <w:t xml:space="preserve"> </w:t>
      </w:r>
      <w:r w:rsidR="00075FB9" w:rsidRPr="00413777">
        <w:t xml:space="preserve">American Architectural Manufacturers Association (AAMA) </w:t>
      </w:r>
      <w:r w:rsidR="00F57419" w:rsidRPr="00413777">
        <w:t>has released</w:t>
      </w:r>
      <w:r w:rsidR="00075FB9" w:rsidRPr="00413777">
        <w:t xml:space="preserve"> </w:t>
      </w:r>
      <w:r w:rsidR="00603FAD" w:rsidRPr="00413777">
        <w:t xml:space="preserve">a </w:t>
      </w:r>
      <w:r w:rsidR="00F57419" w:rsidRPr="00413777">
        <w:t xml:space="preserve">new technical information report </w:t>
      </w:r>
      <w:r w:rsidR="001C5E9D" w:rsidRPr="00413777">
        <w:t xml:space="preserve">providing </w:t>
      </w:r>
      <w:r w:rsidR="00F57419" w:rsidRPr="00413777">
        <w:t xml:space="preserve">design considerations for exterior shading devices such as aluminum </w:t>
      </w:r>
      <w:proofErr w:type="gramStart"/>
      <w:r w:rsidR="00F57419" w:rsidRPr="00413777">
        <w:t>sun shades</w:t>
      </w:r>
      <w:proofErr w:type="gramEnd"/>
      <w:r w:rsidR="00F57419" w:rsidRPr="00413777">
        <w:t>, glass awnings, deep snap on covers and louvered shading devices with outriggers</w:t>
      </w:r>
      <w:r w:rsidR="001C5E9D" w:rsidRPr="00413777">
        <w:t xml:space="preserve">. </w:t>
      </w:r>
      <w:hyperlink r:id="rId10" w:history="1">
        <w:r w:rsidR="00F57419" w:rsidRPr="00413777">
          <w:rPr>
            <w:rStyle w:val="Hyperlink"/>
            <w:rFonts w:cs="Arial"/>
            <w:sz w:val="22"/>
            <w:szCs w:val="22"/>
          </w:rPr>
          <w:t>AAMA TIR-A16-19</w:t>
        </w:r>
      </w:hyperlink>
      <w:r w:rsidR="00006A31" w:rsidRPr="00413777">
        <w:t xml:space="preserve">, </w:t>
      </w:r>
      <w:r w:rsidR="00F57419" w:rsidRPr="00413777">
        <w:rPr>
          <w:i/>
        </w:rPr>
        <w:t>Design of Exterior Shading Devices</w:t>
      </w:r>
      <w:r w:rsidR="00E26363" w:rsidRPr="00413777">
        <w:t xml:space="preserve">, </w:t>
      </w:r>
      <w:r w:rsidR="00DD4DCC" w:rsidRPr="00413777">
        <w:t xml:space="preserve">was </w:t>
      </w:r>
      <w:r w:rsidR="00CC6F22">
        <w:t>developed</w:t>
      </w:r>
      <w:r w:rsidR="00DD4DCC" w:rsidRPr="00413777">
        <w:t xml:space="preserve"> to </w:t>
      </w:r>
      <w:r w:rsidR="00CC6F22">
        <w:t>offer</w:t>
      </w:r>
      <w:r w:rsidR="00413777" w:rsidRPr="00413777">
        <w:t xml:space="preserve"> design considerations for manufacturers, architects and other members of the design team, as well as</w:t>
      </w:r>
      <w:r w:rsidR="00CC6F22">
        <w:t xml:space="preserve"> present important</w:t>
      </w:r>
      <w:r w:rsidR="00413777" w:rsidRPr="00413777">
        <w:t xml:space="preserve"> information for those responsible for facilities </w:t>
      </w:r>
      <w:r w:rsidR="00413777" w:rsidRPr="009A2C5D">
        <w:t>maintenance.</w:t>
      </w:r>
    </w:p>
    <w:p w14:paraId="64C0B795" w14:textId="0864C2EA" w:rsidR="001C5E9D" w:rsidRPr="009A2C5D" w:rsidRDefault="007545A1" w:rsidP="009A2C5D">
      <w:r w:rsidRPr="009A2C5D">
        <w:t>“</w:t>
      </w:r>
      <w:r w:rsidR="009A2C5D" w:rsidRPr="009A2C5D">
        <w:t>Exterior shading devices are often incorporated into the façade of commercial and institutional buildings to reduce solar heat gain</w:t>
      </w:r>
      <w:r w:rsidR="009A2C5D">
        <w:t xml:space="preserve"> </w:t>
      </w:r>
      <w:r w:rsidR="009A2C5D" w:rsidRPr="009A2C5D">
        <w:t>and to add elements of visual interest</w:t>
      </w:r>
      <w:r w:rsidR="001C5E9D" w:rsidRPr="009A2C5D">
        <w:t xml:space="preserve">,” said </w:t>
      </w:r>
      <w:r w:rsidR="00413777" w:rsidRPr="009A2C5D">
        <w:rPr>
          <w:b/>
        </w:rPr>
        <w:t xml:space="preserve">Steve </w:t>
      </w:r>
      <w:proofErr w:type="spellStart"/>
      <w:r w:rsidR="00413777" w:rsidRPr="009A2C5D">
        <w:rPr>
          <w:b/>
        </w:rPr>
        <w:t>Fronek</w:t>
      </w:r>
      <w:proofErr w:type="spellEnd"/>
      <w:r w:rsidR="001C5E9D" w:rsidRPr="009A2C5D">
        <w:rPr>
          <w:b/>
        </w:rPr>
        <w:t xml:space="preserve"> </w:t>
      </w:r>
      <w:r w:rsidR="001C5E9D" w:rsidRPr="009A2C5D">
        <w:t>(</w:t>
      </w:r>
      <w:hyperlink r:id="rId11" w:history="1">
        <w:r w:rsidR="00D61E4E">
          <w:rPr>
            <w:rStyle w:val="Hyperlink"/>
            <w:rFonts w:cs="Arial"/>
            <w:b/>
            <w:sz w:val="22"/>
            <w:szCs w:val="22"/>
          </w:rPr>
          <w:t>Apogee Enterprises, Inc.</w:t>
        </w:r>
      </w:hyperlink>
      <w:r w:rsidR="001C5E9D" w:rsidRPr="009A2C5D">
        <w:t xml:space="preserve">), Chair of the </w:t>
      </w:r>
      <w:r w:rsidR="00413777" w:rsidRPr="009A2C5D">
        <w:t>AAMA A</w:t>
      </w:r>
      <w:r w:rsidR="00D61E4E">
        <w:t xml:space="preserve">rchitectural </w:t>
      </w:r>
      <w:r w:rsidR="00413777" w:rsidRPr="009A2C5D">
        <w:t>P</w:t>
      </w:r>
      <w:r w:rsidR="00D61E4E">
        <w:t xml:space="preserve">roducts </w:t>
      </w:r>
      <w:r w:rsidR="00413777" w:rsidRPr="009A2C5D">
        <w:t>G</w:t>
      </w:r>
      <w:r w:rsidR="00D61E4E">
        <w:t>roup</w:t>
      </w:r>
      <w:bookmarkStart w:id="0" w:name="_GoBack"/>
      <w:bookmarkEnd w:id="0"/>
      <w:r w:rsidR="00413777" w:rsidRPr="009A2C5D">
        <w:t xml:space="preserve"> Shading Device Task Group</w:t>
      </w:r>
      <w:r w:rsidR="001C5E9D" w:rsidRPr="009A2C5D">
        <w:t>. “</w:t>
      </w:r>
      <w:r w:rsidR="009A2C5D" w:rsidRPr="009A2C5D">
        <w:t>This technical information report presents design considerations for manufacturers, architects</w:t>
      </w:r>
      <w:r w:rsidR="009A2C5D">
        <w:t xml:space="preserve"> </w:t>
      </w:r>
      <w:r w:rsidR="009A2C5D" w:rsidRPr="009A2C5D">
        <w:t>and other members of the design team, as well as information for those responsible for facilities maintenance</w:t>
      </w:r>
      <w:r w:rsidR="001C5E9D" w:rsidRPr="009A2C5D">
        <w:t>.”</w:t>
      </w:r>
    </w:p>
    <w:p w14:paraId="72CC1908" w14:textId="5E222CF7" w:rsidR="00DD4DCC" w:rsidRPr="00D9258D" w:rsidRDefault="00413777" w:rsidP="001C5E9D">
      <w:r>
        <w:t xml:space="preserve">This document should be used in conjunction with AAMA 514-16, </w:t>
      </w:r>
      <w:r w:rsidRPr="00413777">
        <w:rPr>
          <w:i/>
        </w:rPr>
        <w:t>Standard Test Method for Static Loading and Impact on Exterior Shading Devices</w:t>
      </w:r>
      <w:r>
        <w:t>, in preparation of architectural drawings and specifications, shop drawings and structural calculations, and maintenance programs, to avoid some of the technical and practical issues that can arise from improper design or application of shading devices.</w:t>
      </w:r>
    </w:p>
    <w:p w14:paraId="23ED9A78" w14:textId="692D8E06" w:rsidR="00CF21F0" w:rsidRPr="00D9258D" w:rsidRDefault="00413777" w:rsidP="001C5E9D">
      <w:r>
        <w:t>Items in the scope of this document include, but are not limited to, impact loading on exterior shading devices, combined loading, new construction/renovation, window washing considerations, thermal bridging, glazing and more. Items not within its scope include interior light shelves, window wells and other considerations.</w:t>
      </w:r>
    </w:p>
    <w:p w14:paraId="1B82B351" w14:textId="2EF6946D" w:rsidR="00CE734A" w:rsidRPr="00D9258D" w:rsidRDefault="00D61E4E" w:rsidP="00631C6B">
      <w:hyperlink r:id="rId12" w:history="1">
        <w:r w:rsidR="00F57419">
          <w:rPr>
            <w:rStyle w:val="Hyperlink"/>
            <w:sz w:val="22"/>
          </w:rPr>
          <w:t>AAMA TIR-A16-19</w:t>
        </w:r>
      </w:hyperlink>
      <w:r w:rsidR="00075FB9" w:rsidRPr="00D9258D">
        <w:t xml:space="preserve">, as well as other AAMA documents, may be purchased from AAMA’s online store. </w:t>
      </w:r>
      <w:r w:rsidR="00CE734A" w:rsidRPr="00D9258D">
        <w:rPr>
          <w:color w:val="auto"/>
        </w:rPr>
        <w:t xml:space="preserve">More information about AAMA and its activities can be found on the AAMA </w:t>
      </w:r>
      <w:r w:rsidR="00CE734A" w:rsidRPr="00D9258D">
        <w:t>website, www.aamanet.org.</w:t>
      </w:r>
    </w:p>
    <w:p w14:paraId="0025EA58" w14:textId="77777777" w:rsidR="002C156D" w:rsidRPr="0052685A" w:rsidRDefault="00305DAD" w:rsidP="00D10192">
      <w:pPr>
        <w:ind w:right="-272"/>
        <w:jc w:val="center"/>
        <w:rPr>
          <w:i/>
          <w:sz w:val="20"/>
          <w:vertAlign w:val="superscript"/>
        </w:rPr>
      </w:pPr>
      <w:r w:rsidRPr="00D9258D">
        <w:rPr>
          <w:rStyle w:val="Emphasis"/>
          <w:sz w:val="20"/>
        </w:rPr>
        <w:t xml:space="preserve">AAMA is the source of performance standards, product certification, </w:t>
      </w:r>
      <w:r w:rsidRPr="00D9258D">
        <w:rPr>
          <w:rStyle w:val="Emphasis"/>
          <w:rFonts w:ascii="Times New Roman" w:hAnsi="Times New Roman"/>
          <w:sz w:val="20"/>
        </w:rPr>
        <w:br/>
      </w:r>
      <w:r w:rsidRPr="00D9258D">
        <w:rPr>
          <w:rStyle w:val="Emphasis"/>
          <w:sz w:val="20"/>
        </w:rPr>
        <w:t>and educational programs for the fenestration industry.</w:t>
      </w:r>
      <w:r w:rsidRPr="00D9258D">
        <w:rPr>
          <w:rStyle w:val="Emphasis"/>
          <w:sz w:val="20"/>
          <w:vertAlign w:val="superscript"/>
        </w:rPr>
        <w:t>SM</w:t>
      </w:r>
    </w:p>
    <w:sectPr w:rsidR="002C156D" w:rsidRPr="0052685A" w:rsidSect="00305DAD">
      <w:headerReference w:type="default" r:id="rId13"/>
      <w:footerReference w:type="default" r:id="rId14"/>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69513" w14:textId="77777777" w:rsidR="00895F3C" w:rsidRDefault="00895F3C">
      <w:pPr>
        <w:spacing w:after="0" w:line="240" w:lineRule="auto"/>
      </w:pPr>
      <w:r>
        <w:separator/>
      </w:r>
    </w:p>
  </w:endnote>
  <w:endnote w:type="continuationSeparator" w:id="0">
    <w:p w14:paraId="2A69F2EB" w14:textId="77777777" w:rsidR="00895F3C" w:rsidRDefault="00895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Narrow">
    <w:altName w:val="Arial Narrow"/>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B79AF" w14:textId="63F533C1" w:rsidR="00895F3C" w:rsidRPr="002D2F67" w:rsidRDefault="00895F3C" w:rsidP="00305DAD">
    <w:pPr>
      <w:pStyle w:val="Footer"/>
      <w:jc w:val="center"/>
      <w:rPr>
        <w:b/>
      </w:rPr>
    </w:pPr>
    <w:r w:rsidRPr="002D2F67">
      <w:rPr>
        <w:b/>
      </w:rPr>
      <w:t xml:space="preserve">AAMA </w:t>
    </w:r>
    <w:r w:rsidRPr="002D2F67">
      <w:rPr>
        <w:b/>
      </w:rPr>
      <w:sym w:font="Symbol" w:char="F0B7"/>
    </w:r>
    <w:r w:rsidRPr="002D2F67">
      <w:rPr>
        <w:b/>
      </w:rPr>
      <w:t xml:space="preserve"> </w:t>
    </w:r>
    <w:r>
      <w:rPr>
        <w:rFonts w:ascii="Verdana" w:hAnsi="Verdana" w:cs="Verdana"/>
        <w:szCs w:val="22"/>
      </w:rPr>
      <w:t>1900 E. Golf Road, Suite 1250</w:t>
    </w:r>
    <w:r w:rsidRPr="002D2F67">
      <w:rPr>
        <w:b/>
      </w:rPr>
      <w:sym w:font="Symbol" w:char="F0B7"/>
    </w:r>
    <w:r w:rsidRPr="002D2F67">
      <w:rPr>
        <w:b/>
      </w:rPr>
      <w:t xml:space="preserve"> Schaumburg, IL 60173 </w:t>
    </w:r>
    <w:r w:rsidRPr="002D2F67">
      <w:rPr>
        <w:b/>
      </w:rPr>
      <w:sym w:font="Symbol" w:char="F0B7"/>
    </w:r>
    <w:r w:rsidRPr="002D2F67">
      <w:rPr>
        <w:b/>
      </w:rPr>
      <w:t xml:space="preserve"> Telephone 847-303-5664 </w:t>
    </w:r>
    <w:r w:rsidRPr="002D2F67">
      <w:rPr>
        <w:b/>
      </w:rPr>
      <w:sym w:font="Symbol" w:char="F0B7"/>
    </w:r>
    <w:r w:rsidRPr="002D2F67">
      <w:rPr>
        <w:b/>
      </w:rPr>
      <w:t xml:space="preserve"> www.aamanet.org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BE31F" w14:textId="77777777" w:rsidR="00895F3C" w:rsidRDefault="00895F3C">
      <w:pPr>
        <w:spacing w:after="0" w:line="240" w:lineRule="auto"/>
      </w:pPr>
      <w:r>
        <w:separator/>
      </w:r>
    </w:p>
  </w:footnote>
  <w:footnote w:type="continuationSeparator" w:id="0">
    <w:p w14:paraId="49281928" w14:textId="77777777" w:rsidR="00895F3C" w:rsidRDefault="00895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65A9E" w14:textId="77777777" w:rsidR="00895F3C" w:rsidRDefault="00895F3C">
    <w:pPr>
      <w:framePr w:h="1" w:wrap="around" w:vAnchor="page" w:hAnchor="page" w:x="6630" w:y="759"/>
      <w:pBdr>
        <w:top w:val="none" w:sz="1" w:space="0" w:color="000000"/>
        <w:left w:val="none" w:sz="1" w:space="0" w:color="000000"/>
        <w:bottom w:val="none" w:sz="1" w:space="0" w:color="000000"/>
        <w:right w:val="none" w:sz="1" w:space="0" w:color="000000"/>
      </w:pBdr>
    </w:pPr>
    <w:r>
      <w:tab/>
    </w:r>
    <w:r>
      <w:tab/>
    </w:r>
  </w:p>
  <w:p w14:paraId="5EBF363D" w14:textId="77777777" w:rsidR="00895F3C" w:rsidRDefault="00895F3C" w:rsidP="000F28C4">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left"/>
      <w:rPr>
        <w:b/>
      </w:rPr>
    </w:pPr>
    <w:r>
      <w:rPr>
        <w:b/>
      </w:rPr>
      <w:tab/>
    </w:r>
    <w:r>
      <w:rPr>
        <w:b/>
      </w:rPr>
      <w:tab/>
    </w:r>
    <w:r>
      <w:rPr>
        <w:b/>
      </w:rPr>
      <w:tab/>
    </w:r>
    <w:r>
      <w:rPr>
        <w:b/>
      </w:rPr>
      <w:tab/>
    </w:r>
    <w:r>
      <w:rPr>
        <w:b/>
      </w:rPr>
      <w:tab/>
    </w:r>
    <w:r>
      <w:rPr>
        <w:b/>
      </w:rPr>
      <w:tab/>
    </w:r>
    <w:r>
      <w:rPr>
        <w:b/>
      </w:rPr>
      <w:tab/>
    </w:r>
    <w:r>
      <w:rPr>
        <w:b/>
        <w:noProof/>
      </w:rPr>
      <w:drawing>
        <wp:inline distT="0" distB="0" distL="0" distR="0" wp14:anchorId="68742906" wp14:editId="4B56AD7C">
          <wp:extent cx="1502607" cy="56197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MA-logo_grey_no_background_500x187.png"/>
                  <pic:cNvPicPr/>
                </pic:nvPicPr>
                <pic:blipFill>
                  <a:blip r:embed="rId1"/>
                  <a:stretch>
                    <a:fillRect/>
                  </a:stretch>
                </pic:blipFill>
                <pic:spPr>
                  <a:xfrm>
                    <a:off x="0" y="0"/>
                    <a:ext cx="1513062" cy="565885"/>
                  </a:xfrm>
                  <a:prstGeom prst="rect">
                    <a:avLst/>
                  </a:prstGeom>
                </pic:spPr>
              </pic:pic>
            </a:graphicData>
          </a:graphic>
        </wp:inline>
      </w:drawing>
    </w:r>
  </w:p>
  <w:p w14:paraId="6890B001" w14:textId="77777777" w:rsidR="00895F3C" w:rsidRDefault="00895F3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2C37"/>
    <w:rsid w:val="00006A31"/>
    <w:rsid w:val="000070B8"/>
    <w:rsid w:val="00013A8A"/>
    <w:rsid w:val="00024E59"/>
    <w:rsid w:val="00037F97"/>
    <w:rsid w:val="000457C3"/>
    <w:rsid w:val="0004674B"/>
    <w:rsid w:val="00052F0A"/>
    <w:rsid w:val="0007429F"/>
    <w:rsid w:val="00075FB9"/>
    <w:rsid w:val="00077326"/>
    <w:rsid w:val="00080BBB"/>
    <w:rsid w:val="000835E1"/>
    <w:rsid w:val="000839E7"/>
    <w:rsid w:val="0008620F"/>
    <w:rsid w:val="000863E3"/>
    <w:rsid w:val="000910BB"/>
    <w:rsid w:val="000A40F8"/>
    <w:rsid w:val="000A44CD"/>
    <w:rsid w:val="000A5D59"/>
    <w:rsid w:val="000C0743"/>
    <w:rsid w:val="000D1085"/>
    <w:rsid w:val="000E1D4F"/>
    <w:rsid w:val="000E2578"/>
    <w:rsid w:val="000E2B1B"/>
    <w:rsid w:val="000F28C4"/>
    <w:rsid w:val="000F32D4"/>
    <w:rsid w:val="001027F1"/>
    <w:rsid w:val="00112D48"/>
    <w:rsid w:val="00116B2B"/>
    <w:rsid w:val="0012165C"/>
    <w:rsid w:val="001269F0"/>
    <w:rsid w:val="00126AF7"/>
    <w:rsid w:val="00127917"/>
    <w:rsid w:val="00135975"/>
    <w:rsid w:val="00135DCD"/>
    <w:rsid w:val="001418B1"/>
    <w:rsid w:val="001551CB"/>
    <w:rsid w:val="00157286"/>
    <w:rsid w:val="00162CE8"/>
    <w:rsid w:val="00186B9A"/>
    <w:rsid w:val="00193DC9"/>
    <w:rsid w:val="00195B04"/>
    <w:rsid w:val="001A39FC"/>
    <w:rsid w:val="001A581E"/>
    <w:rsid w:val="001B5742"/>
    <w:rsid w:val="001C5E9D"/>
    <w:rsid w:val="001C7E3F"/>
    <w:rsid w:val="001D7A21"/>
    <w:rsid w:val="001E3C66"/>
    <w:rsid w:val="001F3218"/>
    <w:rsid w:val="001F41AD"/>
    <w:rsid w:val="002065B0"/>
    <w:rsid w:val="002164DD"/>
    <w:rsid w:val="00221DF1"/>
    <w:rsid w:val="00226754"/>
    <w:rsid w:val="0023267C"/>
    <w:rsid w:val="0023350C"/>
    <w:rsid w:val="002347B7"/>
    <w:rsid w:val="00236D75"/>
    <w:rsid w:val="00240D93"/>
    <w:rsid w:val="0024424C"/>
    <w:rsid w:val="0025134B"/>
    <w:rsid w:val="0025359D"/>
    <w:rsid w:val="00263188"/>
    <w:rsid w:val="002649EB"/>
    <w:rsid w:val="00270664"/>
    <w:rsid w:val="00280241"/>
    <w:rsid w:val="0028039D"/>
    <w:rsid w:val="00290DAE"/>
    <w:rsid w:val="002947ED"/>
    <w:rsid w:val="00297782"/>
    <w:rsid w:val="002A0243"/>
    <w:rsid w:val="002A2B5D"/>
    <w:rsid w:val="002A3BCB"/>
    <w:rsid w:val="002A5BF0"/>
    <w:rsid w:val="002B0AE9"/>
    <w:rsid w:val="002B7839"/>
    <w:rsid w:val="002B7ABA"/>
    <w:rsid w:val="002C156D"/>
    <w:rsid w:val="002D731F"/>
    <w:rsid w:val="002E5348"/>
    <w:rsid w:val="002F60E9"/>
    <w:rsid w:val="002F6401"/>
    <w:rsid w:val="0030043C"/>
    <w:rsid w:val="00303CE5"/>
    <w:rsid w:val="0030490D"/>
    <w:rsid w:val="00305DAD"/>
    <w:rsid w:val="00332539"/>
    <w:rsid w:val="003375FE"/>
    <w:rsid w:val="00340065"/>
    <w:rsid w:val="00342D50"/>
    <w:rsid w:val="003443B6"/>
    <w:rsid w:val="00345218"/>
    <w:rsid w:val="00356961"/>
    <w:rsid w:val="0036051A"/>
    <w:rsid w:val="0036575D"/>
    <w:rsid w:val="00367A21"/>
    <w:rsid w:val="003716A6"/>
    <w:rsid w:val="00380F96"/>
    <w:rsid w:val="0038384C"/>
    <w:rsid w:val="0038451E"/>
    <w:rsid w:val="00396D85"/>
    <w:rsid w:val="003B017E"/>
    <w:rsid w:val="003B437E"/>
    <w:rsid w:val="003C4460"/>
    <w:rsid w:val="003D5897"/>
    <w:rsid w:val="003E026C"/>
    <w:rsid w:val="003E19CA"/>
    <w:rsid w:val="003F1C8A"/>
    <w:rsid w:val="00404769"/>
    <w:rsid w:val="00404EBB"/>
    <w:rsid w:val="004071D2"/>
    <w:rsid w:val="00413777"/>
    <w:rsid w:val="00420E43"/>
    <w:rsid w:val="004279EC"/>
    <w:rsid w:val="00427C3D"/>
    <w:rsid w:val="00433A83"/>
    <w:rsid w:val="00434955"/>
    <w:rsid w:val="00447D3D"/>
    <w:rsid w:val="00465888"/>
    <w:rsid w:val="00476339"/>
    <w:rsid w:val="00476846"/>
    <w:rsid w:val="00486661"/>
    <w:rsid w:val="004907CC"/>
    <w:rsid w:val="00494C61"/>
    <w:rsid w:val="004A05C5"/>
    <w:rsid w:val="004A1526"/>
    <w:rsid w:val="004B6EC3"/>
    <w:rsid w:val="004B74AD"/>
    <w:rsid w:val="004C31E0"/>
    <w:rsid w:val="004C35D9"/>
    <w:rsid w:val="004C65DB"/>
    <w:rsid w:val="004E37DE"/>
    <w:rsid w:val="004E46FE"/>
    <w:rsid w:val="004E5DB8"/>
    <w:rsid w:val="004F194C"/>
    <w:rsid w:val="004F3A25"/>
    <w:rsid w:val="004F6E72"/>
    <w:rsid w:val="00502073"/>
    <w:rsid w:val="0050488E"/>
    <w:rsid w:val="00506F0B"/>
    <w:rsid w:val="00524FC3"/>
    <w:rsid w:val="005257C4"/>
    <w:rsid w:val="0052685A"/>
    <w:rsid w:val="00530B72"/>
    <w:rsid w:val="00532659"/>
    <w:rsid w:val="005404D7"/>
    <w:rsid w:val="0054638A"/>
    <w:rsid w:val="005500F1"/>
    <w:rsid w:val="00570D21"/>
    <w:rsid w:val="0057201B"/>
    <w:rsid w:val="00575ECC"/>
    <w:rsid w:val="00576237"/>
    <w:rsid w:val="00595CCB"/>
    <w:rsid w:val="00596EF5"/>
    <w:rsid w:val="005B684C"/>
    <w:rsid w:val="005B69E5"/>
    <w:rsid w:val="005C15B4"/>
    <w:rsid w:val="005C5FD0"/>
    <w:rsid w:val="005D4F98"/>
    <w:rsid w:val="005D6362"/>
    <w:rsid w:val="005D762F"/>
    <w:rsid w:val="005E2908"/>
    <w:rsid w:val="005E562A"/>
    <w:rsid w:val="005E7A8B"/>
    <w:rsid w:val="00603FAD"/>
    <w:rsid w:val="00604C84"/>
    <w:rsid w:val="00606D78"/>
    <w:rsid w:val="0062398A"/>
    <w:rsid w:val="00631C6B"/>
    <w:rsid w:val="00633C63"/>
    <w:rsid w:val="00635D81"/>
    <w:rsid w:val="00655CA4"/>
    <w:rsid w:val="00660EF6"/>
    <w:rsid w:val="00664729"/>
    <w:rsid w:val="00664BE4"/>
    <w:rsid w:val="00674CCF"/>
    <w:rsid w:val="0067712B"/>
    <w:rsid w:val="00677FC8"/>
    <w:rsid w:val="00682364"/>
    <w:rsid w:val="0069166D"/>
    <w:rsid w:val="006926B3"/>
    <w:rsid w:val="006973F6"/>
    <w:rsid w:val="00697799"/>
    <w:rsid w:val="006A5BEE"/>
    <w:rsid w:val="006C294F"/>
    <w:rsid w:val="006C5F6E"/>
    <w:rsid w:val="006C7A51"/>
    <w:rsid w:val="006C7A6C"/>
    <w:rsid w:val="006D77FA"/>
    <w:rsid w:val="006D7D86"/>
    <w:rsid w:val="006E3044"/>
    <w:rsid w:val="006E618F"/>
    <w:rsid w:val="006F7457"/>
    <w:rsid w:val="00700754"/>
    <w:rsid w:val="00703164"/>
    <w:rsid w:val="00704E8B"/>
    <w:rsid w:val="007129DE"/>
    <w:rsid w:val="007142AD"/>
    <w:rsid w:val="00715215"/>
    <w:rsid w:val="00716346"/>
    <w:rsid w:val="00720096"/>
    <w:rsid w:val="00720947"/>
    <w:rsid w:val="0072737D"/>
    <w:rsid w:val="007324C3"/>
    <w:rsid w:val="0073489E"/>
    <w:rsid w:val="00736EE8"/>
    <w:rsid w:val="00743B9B"/>
    <w:rsid w:val="007545A1"/>
    <w:rsid w:val="00756007"/>
    <w:rsid w:val="0075749E"/>
    <w:rsid w:val="007621A7"/>
    <w:rsid w:val="007750EA"/>
    <w:rsid w:val="0077731F"/>
    <w:rsid w:val="00783EA4"/>
    <w:rsid w:val="00784394"/>
    <w:rsid w:val="007905BA"/>
    <w:rsid w:val="00791AFA"/>
    <w:rsid w:val="007A5E7D"/>
    <w:rsid w:val="007D20E2"/>
    <w:rsid w:val="007E3DFE"/>
    <w:rsid w:val="007F075D"/>
    <w:rsid w:val="007F0777"/>
    <w:rsid w:val="00802F68"/>
    <w:rsid w:val="00806290"/>
    <w:rsid w:val="00806E15"/>
    <w:rsid w:val="0080753C"/>
    <w:rsid w:val="00813F90"/>
    <w:rsid w:val="00817E51"/>
    <w:rsid w:val="00835913"/>
    <w:rsid w:val="00836F54"/>
    <w:rsid w:val="0084147D"/>
    <w:rsid w:val="008414E6"/>
    <w:rsid w:val="00841502"/>
    <w:rsid w:val="00843511"/>
    <w:rsid w:val="00843A2F"/>
    <w:rsid w:val="00845B10"/>
    <w:rsid w:val="008567A8"/>
    <w:rsid w:val="008610E9"/>
    <w:rsid w:val="00862CBF"/>
    <w:rsid w:val="00866704"/>
    <w:rsid w:val="0086670D"/>
    <w:rsid w:val="008702CA"/>
    <w:rsid w:val="00873627"/>
    <w:rsid w:val="00875CBA"/>
    <w:rsid w:val="008762B3"/>
    <w:rsid w:val="00885158"/>
    <w:rsid w:val="008868C4"/>
    <w:rsid w:val="0089483A"/>
    <w:rsid w:val="00895F3C"/>
    <w:rsid w:val="008A244F"/>
    <w:rsid w:val="008A2688"/>
    <w:rsid w:val="008B5249"/>
    <w:rsid w:val="008D2053"/>
    <w:rsid w:val="008D67D5"/>
    <w:rsid w:val="008D6F93"/>
    <w:rsid w:val="008E5B4D"/>
    <w:rsid w:val="008E6309"/>
    <w:rsid w:val="008E6F0C"/>
    <w:rsid w:val="008F1618"/>
    <w:rsid w:val="008F3F08"/>
    <w:rsid w:val="008F403E"/>
    <w:rsid w:val="008F4980"/>
    <w:rsid w:val="008F4CB3"/>
    <w:rsid w:val="008F7869"/>
    <w:rsid w:val="009200B2"/>
    <w:rsid w:val="009220A5"/>
    <w:rsid w:val="009236E7"/>
    <w:rsid w:val="00927618"/>
    <w:rsid w:val="009325E9"/>
    <w:rsid w:val="00943896"/>
    <w:rsid w:val="00944FA5"/>
    <w:rsid w:val="00954264"/>
    <w:rsid w:val="00962E75"/>
    <w:rsid w:val="00962E87"/>
    <w:rsid w:val="00963420"/>
    <w:rsid w:val="00967D62"/>
    <w:rsid w:val="00974E9A"/>
    <w:rsid w:val="00975E10"/>
    <w:rsid w:val="00996982"/>
    <w:rsid w:val="009A23BB"/>
    <w:rsid w:val="009A2C5D"/>
    <w:rsid w:val="009B3BB5"/>
    <w:rsid w:val="009B572A"/>
    <w:rsid w:val="009C1FCE"/>
    <w:rsid w:val="009C478A"/>
    <w:rsid w:val="009D4E05"/>
    <w:rsid w:val="009D626F"/>
    <w:rsid w:val="009D7532"/>
    <w:rsid w:val="009D78B5"/>
    <w:rsid w:val="009E773D"/>
    <w:rsid w:val="009E797A"/>
    <w:rsid w:val="009F4F88"/>
    <w:rsid w:val="009F6D20"/>
    <w:rsid w:val="00A03A37"/>
    <w:rsid w:val="00A1046C"/>
    <w:rsid w:val="00A3027E"/>
    <w:rsid w:val="00A311A2"/>
    <w:rsid w:val="00A41F02"/>
    <w:rsid w:val="00A43F9D"/>
    <w:rsid w:val="00A441A2"/>
    <w:rsid w:val="00A65771"/>
    <w:rsid w:val="00A7487C"/>
    <w:rsid w:val="00A7509E"/>
    <w:rsid w:val="00A75D7F"/>
    <w:rsid w:val="00A802C0"/>
    <w:rsid w:val="00A808FF"/>
    <w:rsid w:val="00A84FE7"/>
    <w:rsid w:val="00A934DE"/>
    <w:rsid w:val="00AA1F2D"/>
    <w:rsid w:val="00AB09AB"/>
    <w:rsid w:val="00AC0581"/>
    <w:rsid w:val="00AC08FA"/>
    <w:rsid w:val="00AC5F33"/>
    <w:rsid w:val="00AC6DB8"/>
    <w:rsid w:val="00AE1550"/>
    <w:rsid w:val="00AE1E8F"/>
    <w:rsid w:val="00B03BCD"/>
    <w:rsid w:val="00B15259"/>
    <w:rsid w:val="00B178D4"/>
    <w:rsid w:val="00B21502"/>
    <w:rsid w:val="00B362B4"/>
    <w:rsid w:val="00B3724B"/>
    <w:rsid w:val="00B37FE2"/>
    <w:rsid w:val="00B43C0A"/>
    <w:rsid w:val="00B719AF"/>
    <w:rsid w:val="00B80930"/>
    <w:rsid w:val="00B8423E"/>
    <w:rsid w:val="00B85483"/>
    <w:rsid w:val="00B8706A"/>
    <w:rsid w:val="00B93302"/>
    <w:rsid w:val="00B93B75"/>
    <w:rsid w:val="00B95673"/>
    <w:rsid w:val="00B97F18"/>
    <w:rsid w:val="00BA1AA6"/>
    <w:rsid w:val="00BA2B14"/>
    <w:rsid w:val="00BA39E4"/>
    <w:rsid w:val="00BA5D0F"/>
    <w:rsid w:val="00BA7231"/>
    <w:rsid w:val="00BB217A"/>
    <w:rsid w:val="00BB52F6"/>
    <w:rsid w:val="00BC290C"/>
    <w:rsid w:val="00BC73D8"/>
    <w:rsid w:val="00BD1852"/>
    <w:rsid w:val="00BD4ECD"/>
    <w:rsid w:val="00BD6496"/>
    <w:rsid w:val="00BD6880"/>
    <w:rsid w:val="00BD77BF"/>
    <w:rsid w:val="00BE46C0"/>
    <w:rsid w:val="00BE723E"/>
    <w:rsid w:val="00BE725D"/>
    <w:rsid w:val="00BF529A"/>
    <w:rsid w:val="00C063FA"/>
    <w:rsid w:val="00C150E4"/>
    <w:rsid w:val="00C24AE7"/>
    <w:rsid w:val="00C31E98"/>
    <w:rsid w:val="00C360FA"/>
    <w:rsid w:val="00C44DB3"/>
    <w:rsid w:val="00C47B85"/>
    <w:rsid w:val="00C57B6E"/>
    <w:rsid w:val="00C657FF"/>
    <w:rsid w:val="00C6588C"/>
    <w:rsid w:val="00C7048F"/>
    <w:rsid w:val="00C70FCF"/>
    <w:rsid w:val="00C82D43"/>
    <w:rsid w:val="00C83923"/>
    <w:rsid w:val="00C84837"/>
    <w:rsid w:val="00C90AF1"/>
    <w:rsid w:val="00C91C9E"/>
    <w:rsid w:val="00CB7C37"/>
    <w:rsid w:val="00CC36E7"/>
    <w:rsid w:val="00CC6F22"/>
    <w:rsid w:val="00CD342D"/>
    <w:rsid w:val="00CE5636"/>
    <w:rsid w:val="00CE700F"/>
    <w:rsid w:val="00CE734A"/>
    <w:rsid w:val="00CF21F0"/>
    <w:rsid w:val="00CF5B1C"/>
    <w:rsid w:val="00CF73CC"/>
    <w:rsid w:val="00CF79B3"/>
    <w:rsid w:val="00CF79E0"/>
    <w:rsid w:val="00D0684C"/>
    <w:rsid w:val="00D10192"/>
    <w:rsid w:val="00D14F26"/>
    <w:rsid w:val="00D214C1"/>
    <w:rsid w:val="00D22ED3"/>
    <w:rsid w:val="00D32E21"/>
    <w:rsid w:val="00D33DB8"/>
    <w:rsid w:val="00D4456F"/>
    <w:rsid w:val="00D45543"/>
    <w:rsid w:val="00D546F2"/>
    <w:rsid w:val="00D61E4E"/>
    <w:rsid w:val="00D66EED"/>
    <w:rsid w:val="00D72A53"/>
    <w:rsid w:val="00D770BE"/>
    <w:rsid w:val="00D77FD6"/>
    <w:rsid w:val="00D87ADD"/>
    <w:rsid w:val="00D9258D"/>
    <w:rsid w:val="00DA55B0"/>
    <w:rsid w:val="00DA6038"/>
    <w:rsid w:val="00DA6A2F"/>
    <w:rsid w:val="00DB4E38"/>
    <w:rsid w:val="00DD4DCC"/>
    <w:rsid w:val="00DD5294"/>
    <w:rsid w:val="00DE189D"/>
    <w:rsid w:val="00DE2039"/>
    <w:rsid w:val="00DE2E2A"/>
    <w:rsid w:val="00DE5350"/>
    <w:rsid w:val="00DF436F"/>
    <w:rsid w:val="00DF56CE"/>
    <w:rsid w:val="00E0063F"/>
    <w:rsid w:val="00E01B1A"/>
    <w:rsid w:val="00E10EF0"/>
    <w:rsid w:val="00E11929"/>
    <w:rsid w:val="00E11C82"/>
    <w:rsid w:val="00E26363"/>
    <w:rsid w:val="00E357DC"/>
    <w:rsid w:val="00E36606"/>
    <w:rsid w:val="00E422B2"/>
    <w:rsid w:val="00E5286E"/>
    <w:rsid w:val="00E568BA"/>
    <w:rsid w:val="00E61019"/>
    <w:rsid w:val="00E649AC"/>
    <w:rsid w:val="00E665E1"/>
    <w:rsid w:val="00E853BB"/>
    <w:rsid w:val="00EA3709"/>
    <w:rsid w:val="00EA4C2F"/>
    <w:rsid w:val="00EB2421"/>
    <w:rsid w:val="00EB550F"/>
    <w:rsid w:val="00EC071F"/>
    <w:rsid w:val="00EC72E9"/>
    <w:rsid w:val="00EE04B8"/>
    <w:rsid w:val="00EE057E"/>
    <w:rsid w:val="00EE4571"/>
    <w:rsid w:val="00EF6A5B"/>
    <w:rsid w:val="00F1798B"/>
    <w:rsid w:val="00F22AAA"/>
    <w:rsid w:val="00F25978"/>
    <w:rsid w:val="00F25F58"/>
    <w:rsid w:val="00F426C5"/>
    <w:rsid w:val="00F446A0"/>
    <w:rsid w:val="00F4584E"/>
    <w:rsid w:val="00F50519"/>
    <w:rsid w:val="00F513AF"/>
    <w:rsid w:val="00F56BBC"/>
    <w:rsid w:val="00F57419"/>
    <w:rsid w:val="00F57F77"/>
    <w:rsid w:val="00F667A6"/>
    <w:rsid w:val="00F74687"/>
    <w:rsid w:val="00F90140"/>
    <w:rsid w:val="00F92BD0"/>
    <w:rsid w:val="00F960FE"/>
    <w:rsid w:val="00FA115D"/>
    <w:rsid w:val="00FA1610"/>
    <w:rsid w:val="00FB44C7"/>
    <w:rsid w:val="00FC29DB"/>
    <w:rsid w:val="00FC4E30"/>
    <w:rsid w:val="00FE0940"/>
    <w:rsid w:val="00FF0A6E"/>
    <w:rsid w:val="00FF1150"/>
    <w:rsid w:val="00FF2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semiHidden/>
    <w:unhideWhenUsed/>
    <w:rsid w:val="00784394"/>
    <w:rPr>
      <w:sz w:val="20"/>
    </w:rPr>
  </w:style>
  <w:style w:type="character" w:customStyle="1" w:styleId="CommentTextChar">
    <w:name w:val="Comment Text Char"/>
    <w:basedOn w:val="DefaultParagraphFont"/>
    <w:link w:val="CommentText"/>
    <w:uiPriority w:val="99"/>
    <w:semiHidden/>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ubstore.aamanet.org/pubstore/ProductResults.asp?cat=0&amp;src=A1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og.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ubstore.aamanet.org/pubstore/ProductResults.asp?cat=0&amp;src=A16" TargetMode="External"/><Relationship Id="rId4" Type="http://schemas.openxmlformats.org/officeDocument/2006/relationships/settings" Target="settings.xml"/><Relationship Id="rId9" Type="http://schemas.openxmlformats.org/officeDocument/2006/relationships/hyperlink" Target="mailto:adickson@aamanet.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5227E-316C-4AC0-A8D0-DDDB75BE2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2683</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Meryl Williams</cp:lastModifiedBy>
  <cp:revision>2</cp:revision>
  <cp:lastPrinted>2014-02-14T16:35:00Z</cp:lastPrinted>
  <dcterms:created xsi:type="dcterms:W3CDTF">2019-05-28T15:09:00Z</dcterms:created>
  <dcterms:modified xsi:type="dcterms:W3CDTF">2019-05-28T15:09:00Z</dcterms:modified>
</cp:coreProperties>
</file>