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F4DA7" w14:textId="77777777" w:rsidR="00C53E5B" w:rsidRPr="0073673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736734">
        <w:rPr>
          <w:rFonts w:ascii="Helvetica" w:hAnsi="Helvetica"/>
          <w:sz w:val="56"/>
        </w:rPr>
        <w:t>P</w:t>
      </w:r>
      <w:r w:rsidRPr="00736734">
        <w:rPr>
          <w:rFonts w:ascii="Helvetica-Narrow" w:hAnsi="Helvetica-Narrow"/>
          <w:sz w:val="56"/>
        </w:rPr>
        <w:t xml:space="preserve">ress </w:t>
      </w:r>
      <w:r w:rsidRPr="00736734">
        <w:rPr>
          <w:rFonts w:ascii="Helvetica" w:hAnsi="Helvetica"/>
          <w:sz w:val="56"/>
        </w:rPr>
        <w:t>I</w:t>
      </w:r>
      <w:r w:rsidRPr="00736734">
        <w:rPr>
          <w:rFonts w:ascii="Helvetica-Narrow" w:hAnsi="Helvetica-Narrow"/>
          <w:sz w:val="56"/>
        </w:rPr>
        <w:t>nformation</w:t>
      </w:r>
    </w:p>
    <w:p w14:paraId="25C2A07D" w14:textId="77777777" w:rsidR="00C53E5B" w:rsidRPr="0073673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736734">
        <w:rPr>
          <w:rFonts w:ascii="Arial" w:hAnsi="Arial"/>
          <w:b/>
          <w:sz w:val="18"/>
        </w:rPr>
        <w:t>Press Contacts:</w:t>
      </w:r>
    </w:p>
    <w:p w14:paraId="3693A451" w14:textId="77777777" w:rsidR="00C53E5B" w:rsidRPr="0073673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736734">
        <w:rPr>
          <w:rFonts w:ascii="Arial" w:hAnsi="Arial"/>
          <w:sz w:val="18"/>
        </w:rPr>
        <w:t>Heather West, Heather West Public Relations</w:t>
      </w:r>
    </w:p>
    <w:p w14:paraId="59138726" w14:textId="77777777" w:rsidR="00C53E5B" w:rsidRPr="0073673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736734">
        <w:rPr>
          <w:rFonts w:ascii="Arial" w:hAnsi="Arial"/>
          <w:sz w:val="18"/>
        </w:rPr>
        <w:t>E-mail:</w:t>
      </w:r>
      <w:bookmarkStart w:id="0" w:name="_GoBack"/>
      <w:bookmarkEnd w:id="0"/>
      <w:r w:rsidR="00FA7E06">
        <w:rPr>
          <w:rFonts w:ascii="Arial" w:hAnsi="Arial"/>
          <w:sz w:val="18"/>
        </w:rPr>
        <w:t xml:space="preserve"> </w:t>
      </w:r>
      <w:hyperlink r:id="rId9" w:history="1">
        <w:r w:rsidRPr="00736734">
          <w:rPr>
            <w:rStyle w:val="Hyperlink"/>
            <w:rFonts w:ascii="Arial" w:hAnsi="Arial"/>
            <w:sz w:val="18"/>
          </w:rPr>
          <w:t>heather@heatherwestpr.com</w:t>
        </w:r>
      </w:hyperlink>
      <w:r w:rsidRPr="00736734">
        <w:rPr>
          <w:rFonts w:ascii="Arial" w:hAnsi="Arial"/>
          <w:sz w:val="18"/>
        </w:rPr>
        <w:t xml:space="preserve">; </w:t>
      </w:r>
      <w:r w:rsidRPr="00736734">
        <w:rPr>
          <w:rFonts w:ascii="Arial" w:hAnsi="Arial" w:cs="Arial"/>
          <w:sz w:val="18"/>
          <w:szCs w:val="18"/>
        </w:rPr>
        <w:t>612-724-8760</w:t>
      </w:r>
    </w:p>
    <w:p w14:paraId="5D34A0D5" w14:textId="77777777" w:rsidR="00C53E5B" w:rsidRPr="0073673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14:paraId="470AF806" w14:textId="77777777" w:rsidR="00C53E5B" w:rsidRPr="0073673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736734">
        <w:rPr>
          <w:rFonts w:ascii="Arial" w:hAnsi="Arial"/>
          <w:sz w:val="18"/>
        </w:rPr>
        <w:t>Angela Dickson, marketing manager, AAMA</w:t>
      </w:r>
    </w:p>
    <w:p w14:paraId="0AD9E68F" w14:textId="77777777" w:rsidR="00C53E5B" w:rsidRPr="0073673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 w:rsidRPr="00736734">
        <w:rPr>
          <w:rFonts w:ascii="Arial" w:hAnsi="Arial"/>
          <w:sz w:val="18"/>
        </w:rPr>
        <w:t xml:space="preserve">Email: </w:t>
      </w:r>
      <w:hyperlink r:id="rId10" w:history="1">
        <w:r w:rsidRPr="00736734">
          <w:rPr>
            <w:rStyle w:val="Hyperlink"/>
            <w:rFonts w:ascii="Arial" w:hAnsi="Arial"/>
            <w:sz w:val="18"/>
          </w:rPr>
          <w:t>adickson@aamanet.org</w:t>
        </w:r>
      </w:hyperlink>
      <w:r w:rsidR="0005375D" w:rsidRPr="00736734">
        <w:rPr>
          <w:rFonts w:ascii="Arial" w:hAnsi="Arial"/>
          <w:sz w:val="18"/>
        </w:rPr>
        <w:t>; 714-596-3574</w:t>
      </w:r>
    </w:p>
    <w:p w14:paraId="646EB066" w14:textId="77777777" w:rsidR="00C53E5B" w:rsidRPr="00736734" w:rsidRDefault="0098011E" w:rsidP="00C53E5B">
      <w:pPr>
        <w:pStyle w:val="Title"/>
        <w:jc w:val="right"/>
        <w:rPr>
          <w:b w:val="0"/>
          <w:color w:val="auto"/>
          <w:sz w:val="20"/>
          <w:szCs w:val="24"/>
        </w:rPr>
      </w:pPr>
      <w:r w:rsidRPr="00736734">
        <w:rPr>
          <w:b w:val="0"/>
          <w:color w:val="auto"/>
          <w:sz w:val="20"/>
          <w:szCs w:val="24"/>
        </w:rPr>
        <w:t>August 19</w:t>
      </w:r>
      <w:r w:rsidR="001A33CB" w:rsidRPr="00736734">
        <w:rPr>
          <w:b w:val="0"/>
          <w:color w:val="auto"/>
          <w:sz w:val="20"/>
          <w:szCs w:val="24"/>
        </w:rPr>
        <w:t>, 2016</w:t>
      </w:r>
    </w:p>
    <w:p w14:paraId="05721898" w14:textId="77777777" w:rsidR="00C53E5B" w:rsidRPr="00736734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0526230A" w14:textId="77777777" w:rsidR="00C53E5B" w:rsidRPr="00736734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14:paraId="231AE35E" w14:textId="77777777" w:rsidR="008730AE" w:rsidRPr="00736734" w:rsidRDefault="0098011E" w:rsidP="009509C1">
      <w:pPr>
        <w:jc w:val="center"/>
        <w:rPr>
          <w:b/>
          <w:sz w:val="32"/>
          <w:szCs w:val="32"/>
        </w:rPr>
      </w:pPr>
      <w:r w:rsidRPr="00736734">
        <w:rPr>
          <w:b/>
          <w:sz w:val="32"/>
          <w:szCs w:val="32"/>
        </w:rPr>
        <w:t xml:space="preserve">New </w:t>
      </w:r>
      <w:r w:rsidR="00486F28" w:rsidRPr="00736734">
        <w:rPr>
          <w:b/>
          <w:sz w:val="32"/>
          <w:szCs w:val="32"/>
        </w:rPr>
        <w:t xml:space="preserve">AAMA </w:t>
      </w:r>
      <w:r w:rsidR="00C5590D" w:rsidRPr="00736734">
        <w:rPr>
          <w:b/>
          <w:sz w:val="32"/>
          <w:szCs w:val="32"/>
        </w:rPr>
        <w:t>Course</w:t>
      </w:r>
      <w:r w:rsidRPr="00736734">
        <w:rPr>
          <w:b/>
          <w:sz w:val="32"/>
          <w:szCs w:val="32"/>
        </w:rPr>
        <w:t xml:space="preserve"> </w:t>
      </w:r>
      <w:r w:rsidR="00C5590D" w:rsidRPr="00736734">
        <w:rPr>
          <w:b/>
          <w:sz w:val="32"/>
          <w:szCs w:val="32"/>
        </w:rPr>
        <w:t xml:space="preserve">Covers </w:t>
      </w:r>
      <w:r w:rsidRPr="00736734">
        <w:rPr>
          <w:b/>
          <w:sz w:val="32"/>
          <w:szCs w:val="32"/>
        </w:rPr>
        <w:t>Fundamentals of Fenestration</w:t>
      </w:r>
      <w:r w:rsidR="00C0295D" w:rsidRPr="00736734">
        <w:rPr>
          <w:b/>
          <w:sz w:val="32"/>
          <w:szCs w:val="32"/>
        </w:rPr>
        <w:t xml:space="preserve"> </w:t>
      </w:r>
    </w:p>
    <w:p w14:paraId="5991517B" w14:textId="77777777" w:rsidR="0098011E" w:rsidRPr="00736734" w:rsidRDefault="00011F50" w:rsidP="00CA20B9">
      <w:pPr>
        <w:rPr>
          <w:sz w:val="20"/>
        </w:rPr>
      </w:pPr>
      <w:r w:rsidRPr="00736734">
        <w:t>SCHAUMBURG, IL—</w:t>
      </w:r>
      <w:r w:rsidRPr="00736734">
        <w:rPr>
          <w:sz w:val="20"/>
        </w:rPr>
        <w:t>The American Architectural Manufacturers Associatio</w:t>
      </w:r>
      <w:r w:rsidR="008E25DE" w:rsidRPr="00736734">
        <w:rPr>
          <w:sz w:val="20"/>
        </w:rPr>
        <w:t xml:space="preserve">n (AAMA) </w:t>
      </w:r>
      <w:r w:rsidR="005A1188" w:rsidRPr="00736734">
        <w:rPr>
          <w:sz w:val="20"/>
        </w:rPr>
        <w:t xml:space="preserve">has </w:t>
      </w:r>
      <w:r w:rsidR="00C5590D" w:rsidRPr="00736734">
        <w:rPr>
          <w:sz w:val="20"/>
        </w:rPr>
        <w:t xml:space="preserve">announced </w:t>
      </w:r>
      <w:r w:rsidR="0098011E" w:rsidRPr="00736734">
        <w:rPr>
          <w:sz w:val="20"/>
        </w:rPr>
        <w:t>the introduction of a new offering from the association’s education program</w:t>
      </w:r>
      <w:r w:rsidR="00C5590D" w:rsidRPr="00736734">
        <w:rPr>
          <w:sz w:val="20"/>
        </w:rPr>
        <w:t xml:space="preserve">. </w:t>
      </w:r>
      <w:r w:rsidR="0098011E" w:rsidRPr="00736734">
        <w:rPr>
          <w:sz w:val="20"/>
        </w:rPr>
        <w:t xml:space="preserve">The </w:t>
      </w:r>
      <w:r w:rsidR="00C5590D" w:rsidRPr="00736734">
        <w:rPr>
          <w:sz w:val="20"/>
        </w:rPr>
        <w:t>"</w:t>
      </w:r>
      <w:r w:rsidR="0098011E" w:rsidRPr="00736734">
        <w:rPr>
          <w:sz w:val="20"/>
        </w:rPr>
        <w:t>Fundamentals of Fenestration</w:t>
      </w:r>
      <w:r w:rsidR="00C5590D" w:rsidRPr="00736734">
        <w:rPr>
          <w:sz w:val="20"/>
        </w:rPr>
        <w:t>"</w:t>
      </w:r>
      <w:r w:rsidR="0098011E" w:rsidRPr="00736734">
        <w:rPr>
          <w:sz w:val="20"/>
        </w:rPr>
        <w:t xml:space="preserve"> provide</w:t>
      </w:r>
      <w:r w:rsidR="00C5590D" w:rsidRPr="00736734">
        <w:rPr>
          <w:sz w:val="20"/>
        </w:rPr>
        <w:t>s</w:t>
      </w:r>
      <w:r w:rsidR="0098011E" w:rsidRPr="00736734">
        <w:rPr>
          <w:sz w:val="20"/>
        </w:rPr>
        <w:t xml:space="preserve"> basic terminology and standards for</w:t>
      </w:r>
      <w:r w:rsidR="006C3788" w:rsidRPr="00736734">
        <w:rPr>
          <w:sz w:val="20"/>
        </w:rPr>
        <w:t xml:space="preserve"> windows, doors and skylights</w:t>
      </w:r>
      <w:r w:rsidR="005A1188" w:rsidRPr="00736734">
        <w:rPr>
          <w:sz w:val="20"/>
        </w:rPr>
        <w:t xml:space="preserve">, </w:t>
      </w:r>
      <w:r w:rsidR="0098011E" w:rsidRPr="00736734">
        <w:rPr>
          <w:sz w:val="20"/>
        </w:rPr>
        <w:t>cover</w:t>
      </w:r>
      <w:r w:rsidR="005A1188" w:rsidRPr="00736734">
        <w:rPr>
          <w:sz w:val="20"/>
        </w:rPr>
        <w:t>ing</w:t>
      </w:r>
      <w:r w:rsidR="0098011E" w:rsidRPr="00736734">
        <w:rPr>
          <w:sz w:val="20"/>
        </w:rPr>
        <w:t xml:space="preserve"> both residential and light commercial products</w:t>
      </w:r>
      <w:r w:rsidR="005A1188" w:rsidRPr="00736734">
        <w:rPr>
          <w:sz w:val="20"/>
        </w:rPr>
        <w:t>, as well as</w:t>
      </w:r>
      <w:r w:rsidR="0098011E" w:rsidRPr="00736734">
        <w:rPr>
          <w:sz w:val="20"/>
        </w:rPr>
        <w:t xml:space="preserve"> commercial</w:t>
      </w:r>
      <w:r w:rsidR="005A1188" w:rsidRPr="00736734">
        <w:rPr>
          <w:sz w:val="20"/>
        </w:rPr>
        <w:t xml:space="preserve"> and</w:t>
      </w:r>
      <w:r w:rsidR="0098011E" w:rsidRPr="00736734">
        <w:rPr>
          <w:sz w:val="20"/>
        </w:rPr>
        <w:t xml:space="preserve"> architectural applications</w:t>
      </w:r>
      <w:r w:rsidR="00FA7E06">
        <w:rPr>
          <w:sz w:val="20"/>
        </w:rPr>
        <w:t>.</w:t>
      </w:r>
      <w:r w:rsidR="0098011E" w:rsidRPr="00736734">
        <w:rPr>
          <w:sz w:val="20"/>
        </w:rPr>
        <w:t xml:space="preserve"> </w:t>
      </w:r>
      <w:proofErr w:type="gramStart"/>
      <w:r w:rsidR="005A1188" w:rsidRPr="00736734">
        <w:rPr>
          <w:sz w:val="20"/>
        </w:rPr>
        <w:t xml:space="preserve">The online course </w:t>
      </w:r>
      <w:r w:rsidR="0098011E" w:rsidRPr="00736734">
        <w:rPr>
          <w:sz w:val="20"/>
        </w:rPr>
        <w:t xml:space="preserve">is designed for </w:t>
      </w:r>
      <w:r w:rsidR="005A1188" w:rsidRPr="00736734">
        <w:rPr>
          <w:sz w:val="20"/>
        </w:rPr>
        <w:t xml:space="preserve">use by </w:t>
      </w:r>
      <w:r w:rsidR="0098011E" w:rsidRPr="00736734">
        <w:rPr>
          <w:sz w:val="20"/>
        </w:rPr>
        <w:t xml:space="preserve">several audiences, as well as </w:t>
      </w:r>
      <w:r w:rsidR="0005508D" w:rsidRPr="00736734">
        <w:rPr>
          <w:sz w:val="20"/>
        </w:rPr>
        <w:t xml:space="preserve">qualifying for </w:t>
      </w:r>
      <w:r w:rsidR="0098011E" w:rsidRPr="00736734">
        <w:rPr>
          <w:sz w:val="20"/>
        </w:rPr>
        <w:t xml:space="preserve">continuing education </w:t>
      </w:r>
      <w:r w:rsidR="0005508D" w:rsidRPr="00736734">
        <w:rPr>
          <w:sz w:val="20"/>
        </w:rPr>
        <w:t>credits</w:t>
      </w:r>
      <w:proofErr w:type="gramEnd"/>
      <w:r w:rsidR="00FA7E06">
        <w:rPr>
          <w:sz w:val="20"/>
        </w:rPr>
        <w:t>.</w:t>
      </w:r>
    </w:p>
    <w:p w14:paraId="36EFCEB3" w14:textId="77777777" w:rsidR="005A1188" w:rsidRPr="00736734" w:rsidRDefault="005A1188" w:rsidP="00CA20B9">
      <w:pPr>
        <w:rPr>
          <w:b/>
          <w:sz w:val="20"/>
        </w:rPr>
      </w:pPr>
      <w:r w:rsidRPr="00736734">
        <w:rPr>
          <w:b/>
          <w:sz w:val="20"/>
        </w:rPr>
        <w:t>Professionals New to the Industry</w:t>
      </w:r>
    </w:p>
    <w:p w14:paraId="28D97BE6" w14:textId="77777777" w:rsidR="005A1188" w:rsidRPr="00736734" w:rsidRDefault="0098011E" w:rsidP="00CA20B9">
      <w:pPr>
        <w:rPr>
          <w:sz w:val="20"/>
        </w:rPr>
      </w:pPr>
      <w:r w:rsidRPr="00736734">
        <w:rPr>
          <w:sz w:val="20"/>
        </w:rPr>
        <w:t>This course serves as an effective introduction to the FenestrationMasters</w:t>
      </w:r>
      <w:r w:rsidR="0071664F" w:rsidRPr="00736734">
        <w:rPr>
          <w:sz w:val="20"/>
          <w:vertAlign w:val="superscript"/>
        </w:rPr>
        <w:t>®</w:t>
      </w:r>
      <w:r w:rsidRPr="00736734">
        <w:rPr>
          <w:sz w:val="20"/>
        </w:rPr>
        <w:t xml:space="preserve"> program, especially for the Associate level. Candidates will learn a basic working vocabulary and become familiar with functions and requirements of fenestration products.</w:t>
      </w:r>
    </w:p>
    <w:p w14:paraId="3A72FC59" w14:textId="77777777" w:rsidR="005A1188" w:rsidRPr="00736734" w:rsidRDefault="005A1188" w:rsidP="00CA20B9">
      <w:pPr>
        <w:rPr>
          <w:b/>
          <w:sz w:val="20"/>
        </w:rPr>
      </w:pPr>
      <w:r w:rsidRPr="00736734">
        <w:rPr>
          <w:b/>
          <w:sz w:val="20"/>
        </w:rPr>
        <w:t>Experienced Professionals</w:t>
      </w:r>
    </w:p>
    <w:p w14:paraId="6847BB58" w14:textId="77777777" w:rsidR="0098011E" w:rsidRPr="00736734" w:rsidRDefault="0098011E" w:rsidP="00CA20B9">
      <w:pPr>
        <w:rPr>
          <w:sz w:val="20"/>
        </w:rPr>
      </w:pPr>
      <w:r w:rsidRPr="00736734">
        <w:rPr>
          <w:sz w:val="20"/>
        </w:rPr>
        <w:t>Industry veterans can learn specific terminology used in AAMA educational courses in order to avoid confusion among regional and other differences in the way some terms may be used.</w:t>
      </w:r>
    </w:p>
    <w:p w14:paraId="22EB1715" w14:textId="77777777" w:rsidR="005A1188" w:rsidRPr="00736734" w:rsidRDefault="000C2521" w:rsidP="00CA20B9">
      <w:pPr>
        <w:rPr>
          <w:b/>
          <w:sz w:val="20"/>
        </w:rPr>
      </w:pPr>
      <w:r w:rsidRPr="00736734">
        <w:rPr>
          <w:b/>
          <w:sz w:val="20"/>
        </w:rPr>
        <w:t>Homeown</w:t>
      </w:r>
      <w:r w:rsidR="005A1188" w:rsidRPr="00736734">
        <w:rPr>
          <w:b/>
          <w:sz w:val="20"/>
        </w:rPr>
        <w:t>ers</w:t>
      </w:r>
    </w:p>
    <w:p w14:paraId="2FE13AA0" w14:textId="77777777" w:rsidR="0098011E" w:rsidRPr="00736734" w:rsidRDefault="0098011E" w:rsidP="00CA20B9">
      <w:pPr>
        <w:rPr>
          <w:sz w:val="20"/>
        </w:rPr>
      </w:pPr>
      <w:r w:rsidRPr="00736734">
        <w:rPr>
          <w:sz w:val="20"/>
        </w:rPr>
        <w:t>The information in this course may also be useful to consumers in</w:t>
      </w:r>
      <w:r w:rsidR="005C0CBC" w:rsidRPr="00736734">
        <w:rPr>
          <w:sz w:val="20"/>
        </w:rPr>
        <w:t xml:space="preserve"> the selection and purchase of </w:t>
      </w:r>
      <w:r w:rsidRPr="00736734">
        <w:rPr>
          <w:sz w:val="20"/>
        </w:rPr>
        <w:t>windows, doors and skylights in order to improve basic working knowledge of these products.</w:t>
      </w:r>
    </w:p>
    <w:p w14:paraId="6E92D63A" w14:textId="77777777" w:rsidR="005A1188" w:rsidRPr="00736734" w:rsidRDefault="005A1188" w:rsidP="00CA20B9">
      <w:pPr>
        <w:rPr>
          <w:b/>
          <w:sz w:val="20"/>
        </w:rPr>
      </w:pPr>
      <w:r w:rsidRPr="00736734">
        <w:rPr>
          <w:b/>
          <w:sz w:val="20"/>
        </w:rPr>
        <w:t>Outside Accreditations</w:t>
      </w:r>
    </w:p>
    <w:p w14:paraId="12316190" w14:textId="77777777" w:rsidR="0098011E" w:rsidRPr="00736734" w:rsidRDefault="0098011E" w:rsidP="00CA20B9">
      <w:pPr>
        <w:rPr>
          <w:sz w:val="20"/>
        </w:rPr>
      </w:pPr>
      <w:r w:rsidRPr="00736734">
        <w:rPr>
          <w:sz w:val="20"/>
        </w:rPr>
        <w:t xml:space="preserve">Upon successful completion of this course, one hour of continuing education credit can be earned, as recognized by the following organizations: </w:t>
      </w:r>
    </w:p>
    <w:p w14:paraId="0B7899C6" w14:textId="77777777" w:rsidR="0098011E" w:rsidRPr="00736734" w:rsidRDefault="0098011E" w:rsidP="0098011E">
      <w:pPr>
        <w:pStyle w:val="ListParagraph"/>
        <w:numPr>
          <w:ilvl w:val="0"/>
          <w:numId w:val="11"/>
        </w:numPr>
        <w:rPr>
          <w:sz w:val="20"/>
        </w:rPr>
      </w:pPr>
      <w:r w:rsidRPr="00736734">
        <w:rPr>
          <w:sz w:val="20"/>
        </w:rPr>
        <w:t>American Institute of Architects (AIA ) - course also qualifies for Health Safety Welfare (HSW)</w:t>
      </w:r>
      <w:r w:rsidR="000C2521" w:rsidRPr="00736734">
        <w:rPr>
          <w:sz w:val="20"/>
        </w:rPr>
        <w:t xml:space="preserve"> credit</w:t>
      </w:r>
    </w:p>
    <w:p w14:paraId="2CAFE6D8" w14:textId="77777777" w:rsidR="0098011E" w:rsidRPr="00736734" w:rsidRDefault="0098011E" w:rsidP="0098011E">
      <w:pPr>
        <w:pStyle w:val="ListParagraph"/>
        <w:numPr>
          <w:ilvl w:val="0"/>
          <w:numId w:val="11"/>
        </w:numPr>
        <w:rPr>
          <w:sz w:val="20"/>
        </w:rPr>
      </w:pPr>
      <w:r w:rsidRPr="00736734">
        <w:rPr>
          <w:sz w:val="20"/>
        </w:rPr>
        <w:t>International Code Council (ICC )</w:t>
      </w:r>
    </w:p>
    <w:p w14:paraId="7337C2DC" w14:textId="77777777" w:rsidR="0098011E" w:rsidRPr="00736734" w:rsidRDefault="00D9236D" w:rsidP="00CA20B9">
      <w:pPr>
        <w:rPr>
          <w:sz w:val="20"/>
        </w:rPr>
      </w:pPr>
      <w:r w:rsidRPr="00736734">
        <w:rPr>
          <w:sz w:val="20"/>
        </w:rPr>
        <w:lastRenderedPageBreak/>
        <w:t>"</w:t>
      </w:r>
      <w:r w:rsidR="00FA7E06" w:rsidRPr="00736734">
        <w:fldChar w:fldCharType="begin"/>
      </w:r>
      <w:r w:rsidR="00FA7E06" w:rsidRPr="00736734">
        <w:instrText xml:space="preserve"> HYPERLINK "http://pubstore.aamanet.org/pubstore/ProductResults.asp?cat=0&amp;src=920" \t "_</w:instrText>
      </w:r>
      <w:r w:rsidR="00FA7E06" w:rsidRPr="00736734">
        <w:instrText xml:space="preserve">blank" </w:instrText>
      </w:r>
      <w:r w:rsidR="00FA7E06" w:rsidRPr="00736734">
        <w:fldChar w:fldCharType="separate"/>
      </w:r>
      <w:r w:rsidRPr="00736734">
        <w:rPr>
          <w:sz w:val="20"/>
        </w:rPr>
        <w:t>Fundamentals</w:t>
      </w:r>
      <w:r w:rsidR="00FA7E06" w:rsidRPr="00736734">
        <w:rPr>
          <w:sz w:val="20"/>
        </w:rPr>
        <w:fldChar w:fldCharType="end"/>
      </w:r>
      <w:r w:rsidRPr="00736734">
        <w:rPr>
          <w:sz w:val="20"/>
        </w:rPr>
        <w:t xml:space="preserve"> of Fenestration"</w:t>
      </w:r>
      <w:r w:rsidR="0071664F" w:rsidRPr="00736734">
        <w:rPr>
          <w:sz w:val="20"/>
        </w:rPr>
        <w:t xml:space="preserve"> may be purchased from </w:t>
      </w:r>
      <w:r w:rsidRPr="00736734">
        <w:rPr>
          <w:sz w:val="20"/>
        </w:rPr>
        <w:t xml:space="preserve">the </w:t>
      </w:r>
      <w:r w:rsidR="0071664F" w:rsidRPr="00736734">
        <w:rPr>
          <w:sz w:val="20"/>
        </w:rPr>
        <w:t>AAMA online store.</w:t>
      </w:r>
      <w:r w:rsidRPr="00736734">
        <w:rPr>
          <w:sz w:val="20"/>
        </w:rPr>
        <w:t xml:space="preserve"> </w:t>
      </w:r>
      <w:r w:rsidR="006C3788" w:rsidRPr="00736734">
        <w:rPr>
          <w:sz w:val="20"/>
        </w:rPr>
        <w:t>Th</w:t>
      </w:r>
      <w:r w:rsidR="00C5590D" w:rsidRPr="00736734">
        <w:rPr>
          <w:sz w:val="20"/>
        </w:rPr>
        <w:t>r</w:t>
      </w:r>
      <w:r w:rsidR="006C3788" w:rsidRPr="00736734">
        <w:rPr>
          <w:sz w:val="20"/>
        </w:rPr>
        <w:t>e</w:t>
      </w:r>
      <w:r w:rsidR="00C5590D" w:rsidRPr="00736734">
        <w:rPr>
          <w:sz w:val="20"/>
        </w:rPr>
        <w:t>e-month unlimited access to the</w:t>
      </w:r>
      <w:r w:rsidR="006C3788" w:rsidRPr="00736734">
        <w:rPr>
          <w:sz w:val="20"/>
        </w:rPr>
        <w:t xml:space="preserve"> course costs $40 for AAMA </w:t>
      </w:r>
      <w:r w:rsidR="005C0CBC" w:rsidRPr="00736734">
        <w:rPr>
          <w:sz w:val="20"/>
        </w:rPr>
        <w:t>members</w:t>
      </w:r>
      <w:r w:rsidR="006C3788" w:rsidRPr="00736734">
        <w:rPr>
          <w:sz w:val="20"/>
        </w:rPr>
        <w:t xml:space="preserve"> and $80 for non-members. </w:t>
      </w:r>
      <w:r w:rsidRPr="00736734">
        <w:rPr>
          <w:sz w:val="20"/>
        </w:rPr>
        <w:t>C</w:t>
      </w:r>
      <w:r w:rsidR="0098011E" w:rsidRPr="00736734">
        <w:rPr>
          <w:sz w:val="20"/>
        </w:rPr>
        <w:t>ustomers will receive a downloadable link to the course within two to three business days of placing an order.</w:t>
      </w:r>
    </w:p>
    <w:p w14:paraId="3D3B5C52" w14:textId="77777777" w:rsidR="00C5590D" w:rsidRPr="00736734" w:rsidRDefault="0098011E" w:rsidP="00CA20B9">
      <w:pPr>
        <w:rPr>
          <w:rFonts w:cs="Arial"/>
          <w:color w:val="auto"/>
          <w:sz w:val="20"/>
        </w:rPr>
      </w:pPr>
      <w:r w:rsidRPr="00736734">
        <w:rPr>
          <w:rFonts w:cs="Arial"/>
          <w:color w:val="auto"/>
          <w:sz w:val="20"/>
        </w:rPr>
        <w:t xml:space="preserve">Contact </w:t>
      </w:r>
      <w:hyperlink r:id="rId11" w:history="1">
        <w:r w:rsidR="00730FBC" w:rsidRPr="00736734">
          <w:rPr>
            <w:rStyle w:val="Hyperlink"/>
            <w:rFonts w:cs="Arial"/>
            <w:sz w:val="20"/>
          </w:rPr>
          <w:t>FenestrationMasters@aamanet.org</w:t>
        </w:r>
      </w:hyperlink>
      <w:r w:rsidR="00730FBC" w:rsidRPr="00736734">
        <w:rPr>
          <w:rFonts w:cs="Arial"/>
          <w:color w:val="auto"/>
          <w:sz w:val="20"/>
        </w:rPr>
        <w:t xml:space="preserve"> </w:t>
      </w:r>
      <w:r w:rsidRPr="00736734">
        <w:rPr>
          <w:rFonts w:cs="Arial"/>
          <w:color w:val="auto"/>
          <w:sz w:val="20"/>
        </w:rPr>
        <w:t xml:space="preserve">with questions. </w:t>
      </w:r>
    </w:p>
    <w:p w14:paraId="29518CEF" w14:textId="77777777" w:rsidR="00D449EB" w:rsidRPr="00736734" w:rsidRDefault="00011F50" w:rsidP="00CA20B9">
      <w:r w:rsidRPr="00736734">
        <w:rPr>
          <w:rFonts w:cs="Arial"/>
          <w:color w:val="auto"/>
          <w:sz w:val="20"/>
        </w:rPr>
        <w:t>More information about AAMA and its activities can be found via the </w:t>
      </w:r>
      <w:hyperlink r:id="rId12" w:history="1">
        <w:r w:rsidRPr="00736734">
          <w:rPr>
            <w:rStyle w:val="Hyperlink"/>
            <w:rFonts w:cs="Arial"/>
            <w:sz w:val="20"/>
          </w:rPr>
          <w:t>AAMA Media Relations page</w:t>
        </w:r>
      </w:hyperlink>
      <w:r w:rsidRPr="00736734">
        <w:rPr>
          <w:rFonts w:cs="Arial"/>
          <w:color w:val="auto"/>
          <w:sz w:val="20"/>
        </w:rPr>
        <w:t> or on the AAMA website, </w:t>
      </w:r>
      <w:hyperlink r:id="rId13" w:history="1">
        <w:r w:rsidRPr="00736734">
          <w:rPr>
            <w:rStyle w:val="Hyperlink"/>
            <w:rFonts w:cs="Arial"/>
            <w:sz w:val="20"/>
          </w:rPr>
          <w:t>www.aamanet.org</w:t>
        </w:r>
      </w:hyperlink>
      <w:r w:rsidRPr="00736734">
        <w:rPr>
          <w:rFonts w:cs="Arial"/>
          <w:color w:val="auto"/>
          <w:sz w:val="20"/>
        </w:rPr>
        <w:t>.</w:t>
      </w:r>
    </w:p>
    <w:p w14:paraId="389869D1" w14:textId="77777777" w:rsidR="000E1032" w:rsidRPr="00736734" w:rsidRDefault="000E1032" w:rsidP="000E1032">
      <w:pPr>
        <w:rPr>
          <w:rFonts w:cs="Arial"/>
          <w:color w:val="auto"/>
          <w:sz w:val="20"/>
        </w:rPr>
      </w:pPr>
    </w:p>
    <w:p w14:paraId="4A204B38" w14:textId="77777777"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736734">
        <w:rPr>
          <w:rStyle w:val="Emphasis"/>
          <w:color w:val="auto"/>
          <w:sz w:val="19"/>
          <w:szCs w:val="19"/>
        </w:rPr>
        <w:t xml:space="preserve">AAMA is the source of performance standards, product certification </w:t>
      </w:r>
      <w:r w:rsidR="00551DB8" w:rsidRPr="00736734">
        <w:rPr>
          <w:rStyle w:val="Emphasis"/>
          <w:color w:val="auto"/>
          <w:sz w:val="19"/>
          <w:szCs w:val="19"/>
        </w:rPr>
        <w:br/>
      </w:r>
      <w:r w:rsidRPr="00736734">
        <w:rPr>
          <w:rStyle w:val="Emphasis"/>
          <w:color w:val="auto"/>
          <w:sz w:val="19"/>
          <w:szCs w:val="19"/>
        </w:rPr>
        <w:t>and educational programs for the fenestration industry.</w:t>
      </w:r>
      <w:r w:rsidRPr="00736734">
        <w:rPr>
          <w:rStyle w:val="Emphasis"/>
          <w:color w:val="auto"/>
          <w:sz w:val="19"/>
          <w:szCs w:val="19"/>
          <w:vertAlign w:val="superscript"/>
        </w:rPr>
        <w:t>SM</w:t>
      </w:r>
    </w:p>
    <w:sectPr w:rsidR="007433F5" w:rsidRPr="00551DB8" w:rsidSect="0043147B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F5361" w14:textId="77777777" w:rsidR="00A7137E" w:rsidRDefault="00A7137E" w:rsidP="000E2A37">
      <w:pPr>
        <w:spacing w:after="0" w:line="240" w:lineRule="auto"/>
      </w:pPr>
      <w:r>
        <w:separator/>
      </w:r>
    </w:p>
  </w:endnote>
  <w:endnote w:type="continuationSeparator" w:id="0">
    <w:p w14:paraId="7AFB4D3F" w14:textId="77777777" w:rsidR="00A7137E" w:rsidRDefault="00A7137E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B415E" w14:textId="77777777" w:rsidR="00247F0A" w:rsidRPr="002D2F67" w:rsidRDefault="00247F0A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28A72" w14:textId="77777777" w:rsidR="00A7137E" w:rsidRDefault="00A7137E" w:rsidP="000E2A37">
      <w:pPr>
        <w:spacing w:after="0" w:line="240" w:lineRule="auto"/>
      </w:pPr>
      <w:r>
        <w:separator/>
      </w:r>
    </w:p>
  </w:footnote>
  <w:footnote w:type="continuationSeparator" w:id="0">
    <w:p w14:paraId="5564C06C" w14:textId="77777777" w:rsidR="00A7137E" w:rsidRDefault="00A7137E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3733D" w14:textId="77777777" w:rsidR="00247F0A" w:rsidRDefault="0073673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F871E99" wp14:editId="2DADCAA5">
          <wp:simplePos x="0" y="0"/>
          <wp:positionH relativeFrom="column">
            <wp:posOffset>4789170</wp:posOffset>
          </wp:positionH>
          <wp:positionV relativeFrom="paragraph">
            <wp:posOffset>122555</wp:posOffset>
          </wp:positionV>
          <wp:extent cx="666750" cy="666750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68CCB8" w14:textId="77777777" w:rsidR="00247F0A" w:rsidRPr="002D2F67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14:paraId="62827559" w14:textId="77777777" w:rsidR="00247F0A" w:rsidRPr="002D2F67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14:paraId="41DCD49D" w14:textId="77777777" w:rsidR="00247F0A" w:rsidRPr="002D2F67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14:paraId="4FD5597C" w14:textId="77777777" w:rsidR="00247F0A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2AE2"/>
    <w:multiLevelType w:val="hybridMultilevel"/>
    <w:tmpl w:val="A11C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54327"/>
    <w:multiLevelType w:val="hybridMultilevel"/>
    <w:tmpl w:val="868C2C4C"/>
    <w:lvl w:ilvl="0" w:tplc="6A3E2D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B"/>
    <w:rsid w:val="0000194F"/>
    <w:rsid w:val="00004C4E"/>
    <w:rsid w:val="00011F50"/>
    <w:rsid w:val="00013947"/>
    <w:rsid w:val="00015248"/>
    <w:rsid w:val="00015DE0"/>
    <w:rsid w:val="000166AA"/>
    <w:rsid w:val="00033669"/>
    <w:rsid w:val="000416B2"/>
    <w:rsid w:val="00041970"/>
    <w:rsid w:val="00043AFE"/>
    <w:rsid w:val="00046F5D"/>
    <w:rsid w:val="00050AB5"/>
    <w:rsid w:val="0005375D"/>
    <w:rsid w:val="0005508D"/>
    <w:rsid w:val="000566D2"/>
    <w:rsid w:val="00056FC0"/>
    <w:rsid w:val="0007146A"/>
    <w:rsid w:val="00072ADB"/>
    <w:rsid w:val="00073BE0"/>
    <w:rsid w:val="0007448A"/>
    <w:rsid w:val="000753C7"/>
    <w:rsid w:val="000755C4"/>
    <w:rsid w:val="00075847"/>
    <w:rsid w:val="000828CF"/>
    <w:rsid w:val="00092F05"/>
    <w:rsid w:val="000938AE"/>
    <w:rsid w:val="000A1652"/>
    <w:rsid w:val="000A3FEC"/>
    <w:rsid w:val="000B06EC"/>
    <w:rsid w:val="000B0E53"/>
    <w:rsid w:val="000B558B"/>
    <w:rsid w:val="000B5C83"/>
    <w:rsid w:val="000C0D64"/>
    <w:rsid w:val="000C2521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02556"/>
    <w:rsid w:val="0010340F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91668"/>
    <w:rsid w:val="001955A5"/>
    <w:rsid w:val="001A2683"/>
    <w:rsid w:val="001A272E"/>
    <w:rsid w:val="001A33CB"/>
    <w:rsid w:val="001A5AD2"/>
    <w:rsid w:val="001B01B3"/>
    <w:rsid w:val="001B10C9"/>
    <w:rsid w:val="001B2648"/>
    <w:rsid w:val="001B4FE7"/>
    <w:rsid w:val="001B738F"/>
    <w:rsid w:val="001C03B9"/>
    <w:rsid w:val="001C0CDE"/>
    <w:rsid w:val="001D00D0"/>
    <w:rsid w:val="001D1612"/>
    <w:rsid w:val="001D2442"/>
    <w:rsid w:val="001D52F9"/>
    <w:rsid w:val="001E16D2"/>
    <w:rsid w:val="001E30B1"/>
    <w:rsid w:val="001E4EEF"/>
    <w:rsid w:val="001F5E1A"/>
    <w:rsid w:val="001F7D5A"/>
    <w:rsid w:val="002008D5"/>
    <w:rsid w:val="00200C41"/>
    <w:rsid w:val="00203E65"/>
    <w:rsid w:val="002045B9"/>
    <w:rsid w:val="002049D8"/>
    <w:rsid w:val="00205D9A"/>
    <w:rsid w:val="00207A70"/>
    <w:rsid w:val="002101F0"/>
    <w:rsid w:val="00210FC7"/>
    <w:rsid w:val="0021152B"/>
    <w:rsid w:val="002131B4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460BF"/>
    <w:rsid w:val="00247F0A"/>
    <w:rsid w:val="00254947"/>
    <w:rsid w:val="00257CAA"/>
    <w:rsid w:val="00264287"/>
    <w:rsid w:val="00264C72"/>
    <w:rsid w:val="00267F30"/>
    <w:rsid w:val="00270EC3"/>
    <w:rsid w:val="00274CFD"/>
    <w:rsid w:val="0027570A"/>
    <w:rsid w:val="0027683D"/>
    <w:rsid w:val="0028675D"/>
    <w:rsid w:val="00294842"/>
    <w:rsid w:val="002A73B3"/>
    <w:rsid w:val="002B088E"/>
    <w:rsid w:val="002B2971"/>
    <w:rsid w:val="002C31D2"/>
    <w:rsid w:val="002C6281"/>
    <w:rsid w:val="002D0FEC"/>
    <w:rsid w:val="002D1D70"/>
    <w:rsid w:val="002D2217"/>
    <w:rsid w:val="002D44E6"/>
    <w:rsid w:val="002D7D9D"/>
    <w:rsid w:val="002E2617"/>
    <w:rsid w:val="002E5DD2"/>
    <w:rsid w:val="002E7DB9"/>
    <w:rsid w:val="002E7F12"/>
    <w:rsid w:val="002F7FC9"/>
    <w:rsid w:val="00306C5A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3CE"/>
    <w:rsid w:val="003B1A4D"/>
    <w:rsid w:val="003C1B11"/>
    <w:rsid w:val="003C2629"/>
    <w:rsid w:val="003C3C17"/>
    <w:rsid w:val="003C7CD8"/>
    <w:rsid w:val="003D3970"/>
    <w:rsid w:val="003D48ED"/>
    <w:rsid w:val="003F5E61"/>
    <w:rsid w:val="003F6A97"/>
    <w:rsid w:val="003F6EBA"/>
    <w:rsid w:val="004019EA"/>
    <w:rsid w:val="00401EAE"/>
    <w:rsid w:val="00404A93"/>
    <w:rsid w:val="00406A5E"/>
    <w:rsid w:val="00422E63"/>
    <w:rsid w:val="004246E6"/>
    <w:rsid w:val="00430227"/>
    <w:rsid w:val="0043147B"/>
    <w:rsid w:val="0044085D"/>
    <w:rsid w:val="00440A71"/>
    <w:rsid w:val="00446FD0"/>
    <w:rsid w:val="00447CA7"/>
    <w:rsid w:val="00456CB5"/>
    <w:rsid w:val="004607C7"/>
    <w:rsid w:val="00460D07"/>
    <w:rsid w:val="004634EA"/>
    <w:rsid w:val="00474954"/>
    <w:rsid w:val="0047618B"/>
    <w:rsid w:val="00486F28"/>
    <w:rsid w:val="004900E7"/>
    <w:rsid w:val="0049615B"/>
    <w:rsid w:val="004A0DE0"/>
    <w:rsid w:val="004C2E32"/>
    <w:rsid w:val="004C6129"/>
    <w:rsid w:val="004D267D"/>
    <w:rsid w:val="004D2F51"/>
    <w:rsid w:val="004D5B0A"/>
    <w:rsid w:val="004D71F7"/>
    <w:rsid w:val="004E3475"/>
    <w:rsid w:val="004E34E8"/>
    <w:rsid w:val="00500BB7"/>
    <w:rsid w:val="00506147"/>
    <w:rsid w:val="00506B17"/>
    <w:rsid w:val="005079BA"/>
    <w:rsid w:val="00523A8C"/>
    <w:rsid w:val="00535C6C"/>
    <w:rsid w:val="0054191B"/>
    <w:rsid w:val="0054214A"/>
    <w:rsid w:val="00543D1F"/>
    <w:rsid w:val="00546D29"/>
    <w:rsid w:val="00551DB8"/>
    <w:rsid w:val="00552BDA"/>
    <w:rsid w:val="005559A8"/>
    <w:rsid w:val="00556C92"/>
    <w:rsid w:val="00557861"/>
    <w:rsid w:val="00560B43"/>
    <w:rsid w:val="0056454B"/>
    <w:rsid w:val="00582329"/>
    <w:rsid w:val="0058482E"/>
    <w:rsid w:val="00584FF3"/>
    <w:rsid w:val="00594126"/>
    <w:rsid w:val="00596AA9"/>
    <w:rsid w:val="00596BC6"/>
    <w:rsid w:val="005A1188"/>
    <w:rsid w:val="005B296D"/>
    <w:rsid w:val="005B315E"/>
    <w:rsid w:val="005B468A"/>
    <w:rsid w:val="005B6A57"/>
    <w:rsid w:val="005C0CBC"/>
    <w:rsid w:val="005C28ED"/>
    <w:rsid w:val="005C3B5A"/>
    <w:rsid w:val="005D3336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02EB"/>
    <w:rsid w:val="006347F0"/>
    <w:rsid w:val="0063681A"/>
    <w:rsid w:val="006440B8"/>
    <w:rsid w:val="00644609"/>
    <w:rsid w:val="006549AA"/>
    <w:rsid w:val="006571A2"/>
    <w:rsid w:val="006612D5"/>
    <w:rsid w:val="00662E76"/>
    <w:rsid w:val="006651F8"/>
    <w:rsid w:val="006656D6"/>
    <w:rsid w:val="00670492"/>
    <w:rsid w:val="006778CC"/>
    <w:rsid w:val="00677988"/>
    <w:rsid w:val="00680EEA"/>
    <w:rsid w:val="006915D1"/>
    <w:rsid w:val="00692239"/>
    <w:rsid w:val="006A5A19"/>
    <w:rsid w:val="006C1E36"/>
    <w:rsid w:val="006C3788"/>
    <w:rsid w:val="006C3F3B"/>
    <w:rsid w:val="006C400B"/>
    <w:rsid w:val="006D375D"/>
    <w:rsid w:val="006D6336"/>
    <w:rsid w:val="006D76DB"/>
    <w:rsid w:val="006E05C0"/>
    <w:rsid w:val="006E0C3D"/>
    <w:rsid w:val="006E481F"/>
    <w:rsid w:val="006E7A1A"/>
    <w:rsid w:val="006F0BA9"/>
    <w:rsid w:val="006F3424"/>
    <w:rsid w:val="006F71A0"/>
    <w:rsid w:val="00701ED5"/>
    <w:rsid w:val="00703308"/>
    <w:rsid w:val="007046B6"/>
    <w:rsid w:val="00704980"/>
    <w:rsid w:val="00715F4E"/>
    <w:rsid w:val="0071664F"/>
    <w:rsid w:val="00723267"/>
    <w:rsid w:val="00727A21"/>
    <w:rsid w:val="007308FB"/>
    <w:rsid w:val="00730FBC"/>
    <w:rsid w:val="00732222"/>
    <w:rsid w:val="0073463F"/>
    <w:rsid w:val="007354B5"/>
    <w:rsid w:val="00736678"/>
    <w:rsid w:val="00736734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5B47"/>
    <w:rsid w:val="007D05E3"/>
    <w:rsid w:val="007E0FDC"/>
    <w:rsid w:val="007E2DD1"/>
    <w:rsid w:val="007E3BDB"/>
    <w:rsid w:val="007F7B05"/>
    <w:rsid w:val="00800E9F"/>
    <w:rsid w:val="00801340"/>
    <w:rsid w:val="00813F7C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70147"/>
    <w:rsid w:val="008730AE"/>
    <w:rsid w:val="00875EC5"/>
    <w:rsid w:val="00880092"/>
    <w:rsid w:val="0088270D"/>
    <w:rsid w:val="00885210"/>
    <w:rsid w:val="00886946"/>
    <w:rsid w:val="00887799"/>
    <w:rsid w:val="0089370E"/>
    <w:rsid w:val="00893898"/>
    <w:rsid w:val="008957CD"/>
    <w:rsid w:val="008A02E8"/>
    <w:rsid w:val="008A0C7C"/>
    <w:rsid w:val="008A10C4"/>
    <w:rsid w:val="008A3F44"/>
    <w:rsid w:val="008C186A"/>
    <w:rsid w:val="008C6D4B"/>
    <w:rsid w:val="008D3675"/>
    <w:rsid w:val="008D6932"/>
    <w:rsid w:val="008D7ECF"/>
    <w:rsid w:val="008E2129"/>
    <w:rsid w:val="008E25DE"/>
    <w:rsid w:val="008E3F1C"/>
    <w:rsid w:val="008E627C"/>
    <w:rsid w:val="008E73ED"/>
    <w:rsid w:val="008F1F10"/>
    <w:rsid w:val="008F3582"/>
    <w:rsid w:val="008F4BC5"/>
    <w:rsid w:val="008F61C8"/>
    <w:rsid w:val="009036C8"/>
    <w:rsid w:val="00905894"/>
    <w:rsid w:val="00915DBF"/>
    <w:rsid w:val="00923526"/>
    <w:rsid w:val="00923767"/>
    <w:rsid w:val="009279C8"/>
    <w:rsid w:val="009509C1"/>
    <w:rsid w:val="009524D9"/>
    <w:rsid w:val="00953F55"/>
    <w:rsid w:val="00954920"/>
    <w:rsid w:val="00954BF4"/>
    <w:rsid w:val="009608CD"/>
    <w:rsid w:val="009768E9"/>
    <w:rsid w:val="0098011E"/>
    <w:rsid w:val="00984A7C"/>
    <w:rsid w:val="0099063E"/>
    <w:rsid w:val="009909CD"/>
    <w:rsid w:val="009913C2"/>
    <w:rsid w:val="00993326"/>
    <w:rsid w:val="00993FE4"/>
    <w:rsid w:val="0099428D"/>
    <w:rsid w:val="009960DE"/>
    <w:rsid w:val="0099780A"/>
    <w:rsid w:val="009A1CA8"/>
    <w:rsid w:val="009B2C63"/>
    <w:rsid w:val="009B3171"/>
    <w:rsid w:val="009C3202"/>
    <w:rsid w:val="009C45FE"/>
    <w:rsid w:val="009C5070"/>
    <w:rsid w:val="009D049E"/>
    <w:rsid w:val="009E235C"/>
    <w:rsid w:val="009E261A"/>
    <w:rsid w:val="009F1D96"/>
    <w:rsid w:val="009F4272"/>
    <w:rsid w:val="00A0101F"/>
    <w:rsid w:val="00A04E75"/>
    <w:rsid w:val="00A1375E"/>
    <w:rsid w:val="00A17CE5"/>
    <w:rsid w:val="00A201F2"/>
    <w:rsid w:val="00A2426D"/>
    <w:rsid w:val="00A25F53"/>
    <w:rsid w:val="00A343BA"/>
    <w:rsid w:val="00A361C0"/>
    <w:rsid w:val="00A4108E"/>
    <w:rsid w:val="00A46B10"/>
    <w:rsid w:val="00A51C46"/>
    <w:rsid w:val="00A53E14"/>
    <w:rsid w:val="00A543C4"/>
    <w:rsid w:val="00A56CD4"/>
    <w:rsid w:val="00A61753"/>
    <w:rsid w:val="00A6368D"/>
    <w:rsid w:val="00A7137E"/>
    <w:rsid w:val="00A7224D"/>
    <w:rsid w:val="00A76607"/>
    <w:rsid w:val="00A806BD"/>
    <w:rsid w:val="00A81A57"/>
    <w:rsid w:val="00A91BBA"/>
    <w:rsid w:val="00A923AF"/>
    <w:rsid w:val="00A95A1B"/>
    <w:rsid w:val="00AA065C"/>
    <w:rsid w:val="00AA44C1"/>
    <w:rsid w:val="00AA4A5B"/>
    <w:rsid w:val="00AB0865"/>
    <w:rsid w:val="00AB0C6F"/>
    <w:rsid w:val="00AB34AE"/>
    <w:rsid w:val="00AB4B5A"/>
    <w:rsid w:val="00AC1105"/>
    <w:rsid w:val="00AC2235"/>
    <w:rsid w:val="00AC6C62"/>
    <w:rsid w:val="00AD3CD6"/>
    <w:rsid w:val="00AD675A"/>
    <w:rsid w:val="00AE26BB"/>
    <w:rsid w:val="00AE670B"/>
    <w:rsid w:val="00AF2A7D"/>
    <w:rsid w:val="00AF7340"/>
    <w:rsid w:val="00AF79DA"/>
    <w:rsid w:val="00B01AF0"/>
    <w:rsid w:val="00B03C7F"/>
    <w:rsid w:val="00B106AB"/>
    <w:rsid w:val="00B22817"/>
    <w:rsid w:val="00B236A3"/>
    <w:rsid w:val="00B30432"/>
    <w:rsid w:val="00B34D87"/>
    <w:rsid w:val="00B410DF"/>
    <w:rsid w:val="00B46E3C"/>
    <w:rsid w:val="00B47362"/>
    <w:rsid w:val="00B53857"/>
    <w:rsid w:val="00B5493B"/>
    <w:rsid w:val="00B5754D"/>
    <w:rsid w:val="00B57954"/>
    <w:rsid w:val="00B60B50"/>
    <w:rsid w:val="00B62234"/>
    <w:rsid w:val="00B633E0"/>
    <w:rsid w:val="00B63B47"/>
    <w:rsid w:val="00B73B9D"/>
    <w:rsid w:val="00B7562F"/>
    <w:rsid w:val="00B778CC"/>
    <w:rsid w:val="00B8140D"/>
    <w:rsid w:val="00B9011C"/>
    <w:rsid w:val="00B92B6C"/>
    <w:rsid w:val="00BA0758"/>
    <w:rsid w:val="00BA19AB"/>
    <w:rsid w:val="00BA3B40"/>
    <w:rsid w:val="00BA413B"/>
    <w:rsid w:val="00BA639A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E713C"/>
    <w:rsid w:val="00BF499E"/>
    <w:rsid w:val="00C01817"/>
    <w:rsid w:val="00C0295D"/>
    <w:rsid w:val="00C05827"/>
    <w:rsid w:val="00C12243"/>
    <w:rsid w:val="00C134DD"/>
    <w:rsid w:val="00C22CF8"/>
    <w:rsid w:val="00C242B5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5590D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0B9"/>
    <w:rsid w:val="00CA2F94"/>
    <w:rsid w:val="00CA7452"/>
    <w:rsid w:val="00CA784A"/>
    <w:rsid w:val="00CB560D"/>
    <w:rsid w:val="00CB60C1"/>
    <w:rsid w:val="00CB6B2D"/>
    <w:rsid w:val="00CC062C"/>
    <w:rsid w:val="00CC0708"/>
    <w:rsid w:val="00CC3158"/>
    <w:rsid w:val="00CD5376"/>
    <w:rsid w:val="00CD5539"/>
    <w:rsid w:val="00CD709F"/>
    <w:rsid w:val="00CD7C2B"/>
    <w:rsid w:val="00CE34A9"/>
    <w:rsid w:val="00CE5555"/>
    <w:rsid w:val="00CE7A8A"/>
    <w:rsid w:val="00CF502E"/>
    <w:rsid w:val="00CF7097"/>
    <w:rsid w:val="00D117B5"/>
    <w:rsid w:val="00D128F6"/>
    <w:rsid w:val="00D14ACC"/>
    <w:rsid w:val="00D161FE"/>
    <w:rsid w:val="00D20971"/>
    <w:rsid w:val="00D20C89"/>
    <w:rsid w:val="00D313E2"/>
    <w:rsid w:val="00D31B34"/>
    <w:rsid w:val="00D32C29"/>
    <w:rsid w:val="00D34B69"/>
    <w:rsid w:val="00D34FFF"/>
    <w:rsid w:val="00D3563B"/>
    <w:rsid w:val="00D36E86"/>
    <w:rsid w:val="00D378C6"/>
    <w:rsid w:val="00D42408"/>
    <w:rsid w:val="00D427E1"/>
    <w:rsid w:val="00D449EB"/>
    <w:rsid w:val="00D46153"/>
    <w:rsid w:val="00D51E53"/>
    <w:rsid w:val="00D5381E"/>
    <w:rsid w:val="00D60FFE"/>
    <w:rsid w:val="00D73352"/>
    <w:rsid w:val="00D7353B"/>
    <w:rsid w:val="00D75CB1"/>
    <w:rsid w:val="00D75DF8"/>
    <w:rsid w:val="00D819FB"/>
    <w:rsid w:val="00D8203D"/>
    <w:rsid w:val="00D83DAA"/>
    <w:rsid w:val="00D874DE"/>
    <w:rsid w:val="00D9236D"/>
    <w:rsid w:val="00DB0972"/>
    <w:rsid w:val="00DB37F2"/>
    <w:rsid w:val="00DB3C1B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04A82"/>
    <w:rsid w:val="00E04FF9"/>
    <w:rsid w:val="00E05E39"/>
    <w:rsid w:val="00E16BD5"/>
    <w:rsid w:val="00E17758"/>
    <w:rsid w:val="00E17B2D"/>
    <w:rsid w:val="00E2084F"/>
    <w:rsid w:val="00E224A9"/>
    <w:rsid w:val="00E256D3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C686D"/>
    <w:rsid w:val="00ED3FBC"/>
    <w:rsid w:val="00ED465A"/>
    <w:rsid w:val="00ED6EFE"/>
    <w:rsid w:val="00EE16B0"/>
    <w:rsid w:val="00EE5A26"/>
    <w:rsid w:val="00EF23F0"/>
    <w:rsid w:val="00EF3E25"/>
    <w:rsid w:val="00F019B8"/>
    <w:rsid w:val="00F0565D"/>
    <w:rsid w:val="00F06A56"/>
    <w:rsid w:val="00F06B58"/>
    <w:rsid w:val="00F13DCB"/>
    <w:rsid w:val="00F14D30"/>
    <w:rsid w:val="00F16731"/>
    <w:rsid w:val="00F17CA1"/>
    <w:rsid w:val="00F21A2D"/>
    <w:rsid w:val="00F22324"/>
    <w:rsid w:val="00F23042"/>
    <w:rsid w:val="00F2458D"/>
    <w:rsid w:val="00F428A0"/>
    <w:rsid w:val="00F47048"/>
    <w:rsid w:val="00F56A80"/>
    <w:rsid w:val="00F648F7"/>
    <w:rsid w:val="00F70647"/>
    <w:rsid w:val="00F80F61"/>
    <w:rsid w:val="00F83729"/>
    <w:rsid w:val="00F85EB4"/>
    <w:rsid w:val="00F9146E"/>
    <w:rsid w:val="00F94232"/>
    <w:rsid w:val="00F9610F"/>
    <w:rsid w:val="00F969CB"/>
    <w:rsid w:val="00FA04D6"/>
    <w:rsid w:val="00FA7E06"/>
    <w:rsid w:val="00FB6DB4"/>
    <w:rsid w:val="00FD0599"/>
    <w:rsid w:val="00FD168C"/>
    <w:rsid w:val="00FD2B79"/>
    <w:rsid w:val="00FD52A3"/>
    <w:rsid w:val="00FE7162"/>
    <w:rsid w:val="00FF1C4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5"/>
    <o:shapelayout v:ext="edit">
      <o:idmap v:ext="edit" data="1"/>
    </o:shapelayout>
  </w:shapeDefaults>
  <w:decimalSymbol w:val="."/>
  <w:listSeparator w:val=","/>
  <w14:docId w14:val="6B16A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enestrationMasters@aamanet.org" TargetMode="External"/><Relationship Id="rId12" Type="http://schemas.openxmlformats.org/officeDocument/2006/relationships/hyperlink" Target="http://aamanet.org/general/1/379/media-relations" TargetMode="External"/><Relationship Id="rId13" Type="http://schemas.openxmlformats.org/officeDocument/2006/relationships/hyperlink" Target="http://www.aamanet.org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eather@heatherwestpr.com" TargetMode="External"/><Relationship Id="rId10" Type="http://schemas.openxmlformats.org/officeDocument/2006/relationships/hyperlink" Target="mailto:adickson@aama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480F7-6A6B-DF4D-8CC7-C649C8B8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Heather West</cp:lastModifiedBy>
  <cp:revision>3</cp:revision>
  <cp:lastPrinted>2012-12-17T21:57:00Z</cp:lastPrinted>
  <dcterms:created xsi:type="dcterms:W3CDTF">2016-08-19T20:34:00Z</dcterms:created>
  <dcterms:modified xsi:type="dcterms:W3CDTF">2016-08-19T20:34:00Z</dcterms:modified>
</cp:coreProperties>
</file>