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4DA14BD5" w:rsidR="00305DAD" w:rsidRPr="00D9258D" w:rsidRDefault="0030324B" w:rsidP="00305DAD">
      <w:pPr>
        <w:pStyle w:val="Title"/>
        <w:jc w:val="right"/>
        <w:rPr>
          <w:b w:val="0"/>
          <w:sz w:val="24"/>
          <w:szCs w:val="24"/>
        </w:rPr>
      </w:pPr>
      <w:r>
        <w:rPr>
          <w:b w:val="0"/>
          <w:sz w:val="24"/>
          <w:szCs w:val="24"/>
          <w:highlight w:val="yellow"/>
        </w:rPr>
        <w:t xml:space="preserve">July </w:t>
      </w:r>
      <w:r w:rsidR="0094641F">
        <w:rPr>
          <w:b w:val="0"/>
          <w:sz w:val="24"/>
          <w:szCs w:val="24"/>
          <w:highlight w:val="yellow"/>
        </w:rPr>
        <w:t>22</w:t>
      </w:r>
      <w:r w:rsidR="008F1618" w:rsidRPr="00F13E41">
        <w:rPr>
          <w:b w:val="0"/>
          <w:sz w:val="24"/>
          <w:szCs w:val="24"/>
          <w:highlight w:val="yellow"/>
        </w:rPr>
        <w:t xml:space="preserve">, </w:t>
      </w:r>
      <w:r w:rsidR="00556E3E">
        <w:rPr>
          <w:b w:val="0"/>
          <w:sz w:val="24"/>
          <w:szCs w:val="24"/>
          <w:highlight w:val="yellow"/>
        </w:rPr>
        <w:t>202</w:t>
      </w:r>
      <w:r w:rsidR="00BA330D">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52AD165D" w:rsidR="00305DAD" w:rsidRPr="00554C9C" w:rsidRDefault="00C8503C" w:rsidP="0038384C">
      <w:pPr>
        <w:pStyle w:val="Title"/>
        <w:spacing w:after="240"/>
        <w:rPr>
          <w:color w:val="auto"/>
        </w:rPr>
      </w:pPr>
      <w:r w:rsidRPr="00554C9C">
        <w:rPr>
          <w:color w:val="auto"/>
        </w:rPr>
        <w:t>Registration Now Open for</w:t>
      </w:r>
      <w:r w:rsidR="00081F45" w:rsidRPr="00554C9C">
        <w:rPr>
          <w:color w:val="auto"/>
        </w:rPr>
        <w:t xml:space="preserve"> </w:t>
      </w:r>
      <w:r w:rsidR="00BA330D">
        <w:rPr>
          <w:color w:val="auto"/>
        </w:rPr>
        <w:t xml:space="preserve">2022 </w:t>
      </w:r>
      <w:r w:rsidR="002B5E32" w:rsidRPr="00554C9C">
        <w:rPr>
          <w:color w:val="auto"/>
        </w:rPr>
        <w:t xml:space="preserve">FGIA </w:t>
      </w:r>
      <w:r w:rsidR="0094641F">
        <w:rPr>
          <w:color w:val="auto"/>
        </w:rPr>
        <w:t>Virtual Southeast Region Meeting</w:t>
      </w:r>
    </w:p>
    <w:p w14:paraId="0F87BCAC" w14:textId="2658D9E7" w:rsidR="004D4B43" w:rsidRDefault="00A41F02" w:rsidP="00F00DBD">
      <w:pPr>
        <w:rPr>
          <w:szCs w:val="22"/>
        </w:rPr>
      </w:pPr>
      <w:r w:rsidRPr="00772315">
        <w:t xml:space="preserve">SCHAUMBURG, IL </w:t>
      </w:r>
      <w:r w:rsidR="00723E5F" w:rsidRPr="00772315">
        <w:t>–</w:t>
      </w:r>
      <w:r w:rsidR="005C7D7D" w:rsidRPr="00772315">
        <w:t xml:space="preserve"> </w:t>
      </w:r>
      <w:r w:rsidR="00A1036F" w:rsidRPr="00772315">
        <w:t xml:space="preserve">Registration is now open for </w:t>
      </w:r>
      <w:r w:rsidR="001909D7" w:rsidRPr="00772315">
        <w:t xml:space="preserve">the </w:t>
      </w:r>
      <w:r w:rsidR="00BA330D" w:rsidRPr="00772315">
        <w:t xml:space="preserve">2022 </w:t>
      </w:r>
      <w:r w:rsidR="0045276F" w:rsidRPr="00772315">
        <w:t>Fenestration and Glazing Industry Alliance (</w:t>
      </w:r>
      <w:r w:rsidR="00A1036F" w:rsidRPr="00772315">
        <w:t>FGIA</w:t>
      </w:r>
      <w:r w:rsidR="0045276F" w:rsidRPr="00772315">
        <w:t>)</w:t>
      </w:r>
      <w:r w:rsidR="00A1036F" w:rsidRPr="00772315">
        <w:t xml:space="preserve"> </w:t>
      </w:r>
      <w:r w:rsidR="00772315" w:rsidRPr="00772315">
        <w:t>Virtual Southeast Region Meeting</w:t>
      </w:r>
      <w:r w:rsidR="00322221" w:rsidRPr="00772315">
        <w:t>,</w:t>
      </w:r>
      <w:r w:rsidR="00A704FE" w:rsidRPr="00772315">
        <w:t xml:space="preserve"> to</w:t>
      </w:r>
      <w:r w:rsidR="00A1036F" w:rsidRPr="00772315">
        <w:t xml:space="preserve"> be held </w:t>
      </w:r>
      <w:r w:rsidR="00772315" w:rsidRPr="00772315">
        <w:t>August 23 online</w:t>
      </w:r>
      <w:r w:rsidR="00554C9C" w:rsidRPr="00772315">
        <w:t xml:space="preserve">. </w:t>
      </w:r>
      <w:r w:rsidR="00032D34" w:rsidRPr="00772315">
        <w:t>Th</w:t>
      </w:r>
      <w:r w:rsidR="00772315" w:rsidRPr="00772315">
        <w:t xml:space="preserve">is regional </w:t>
      </w:r>
      <w:r w:rsidR="00175DA5">
        <w:t>virtual</w:t>
      </w:r>
      <w:r w:rsidR="00175DA5" w:rsidRPr="00772315">
        <w:t xml:space="preserve"> </w:t>
      </w:r>
      <w:r w:rsidR="00772315" w:rsidRPr="00772315">
        <w:t>meeting</w:t>
      </w:r>
      <w:r w:rsidR="00772315">
        <w:t xml:space="preserve"> </w:t>
      </w:r>
      <w:r w:rsidR="00C533EC" w:rsidRPr="00772315">
        <w:t xml:space="preserve">will </w:t>
      </w:r>
      <w:r w:rsidR="00772315" w:rsidRPr="00772315">
        <w:t>cover</w:t>
      </w:r>
      <w:r w:rsidR="00E80172">
        <w:t xml:space="preserve"> several key topics of interest to those in the </w:t>
      </w:r>
      <w:r w:rsidR="003E4CF9">
        <w:t>Southeast</w:t>
      </w:r>
      <w:r w:rsidR="00E80172">
        <w:t>, including</w:t>
      </w:r>
      <w:r w:rsidR="00772315" w:rsidRPr="00772315">
        <w:t xml:space="preserve"> an update on wind-driven rain research</w:t>
      </w:r>
      <w:r w:rsidR="00E80172">
        <w:t>, Texas pro</w:t>
      </w:r>
      <w:r w:rsidR="003E4CF9">
        <w:t>du</w:t>
      </w:r>
      <w:r w:rsidR="00E80172">
        <w:t xml:space="preserve">ct approvals, </w:t>
      </w:r>
      <w:r w:rsidR="003E4CF9">
        <w:t xml:space="preserve">the future of </w:t>
      </w:r>
      <w:r w:rsidR="00E80172">
        <w:t>ENERGY STAR</w:t>
      </w:r>
      <w:r w:rsidR="00D12527">
        <w:t>,</w:t>
      </w:r>
      <w:r w:rsidR="003E4CF9">
        <w:t xml:space="preserve"> the impact of light levels on the sea turtle population</w:t>
      </w:r>
      <w:r w:rsidR="00D12527">
        <w:t xml:space="preserve"> and other code adoption updates</w:t>
      </w:r>
      <w:r w:rsidR="00322221" w:rsidRPr="00772315">
        <w:rPr>
          <w:szCs w:val="22"/>
        </w:rPr>
        <w:t xml:space="preserve">. </w:t>
      </w:r>
      <w:hyperlink r:id="rId10" w:history="1">
        <w:r w:rsidR="004D4B43" w:rsidRPr="00805E80">
          <w:rPr>
            <w:rStyle w:val="Hyperlink"/>
            <w:sz w:val="22"/>
            <w:szCs w:val="22"/>
          </w:rPr>
          <w:t>Register now</w:t>
        </w:r>
      </w:hyperlink>
      <w:r w:rsidR="004D4B43" w:rsidRPr="00772315">
        <w:rPr>
          <w:szCs w:val="22"/>
        </w:rPr>
        <w:t xml:space="preserve"> for </w:t>
      </w:r>
      <w:r w:rsidR="004D4B43" w:rsidRPr="00805E80">
        <w:rPr>
          <w:szCs w:val="22"/>
        </w:rPr>
        <w:t>access</w:t>
      </w:r>
      <w:r w:rsidR="0045276F" w:rsidRPr="00772315">
        <w:rPr>
          <w:szCs w:val="22"/>
        </w:rPr>
        <w:t xml:space="preserve"> to the FGIA </w:t>
      </w:r>
      <w:r w:rsidR="00772315" w:rsidRPr="00772315">
        <w:rPr>
          <w:szCs w:val="22"/>
        </w:rPr>
        <w:t>Virtual Southeast Region Meeting</w:t>
      </w:r>
      <w:r w:rsidR="00772315">
        <w:rPr>
          <w:szCs w:val="22"/>
        </w:rPr>
        <w:t>.</w:t>
      </w:r>
    </w:p>
    <w:p w14:paraId="0A93FA93" w14:textId="4C34E1F7" w:rsidR="00772315" w:rsidRDefault="00772315" w:rsidP="00772315">
      <w:r>
        <w:t>“</w:t>
      </w:r>
      <w:r w:rsidRPr="00E905F0">
        <w:t>FGIA has created a diverse agenda that includes both timely and engaging topics that are of interest to our industry</w:t>
      </w:r>
      <w:r w:rsidR="00E80172">
        <w:t xml:space="preserve"> and specifically those selling </w:t>
      </w:r>
      <w:r w:rsidR="003E4CF9">
        <w:t xml:space="preserve">fenestration and glazing </w:t>
      </w:r>
      <w:r w:rsidR="00E80172">
        <w:t>products in the Southeast</w:t>
      </w:r>
      <w:r>
        <w:t>,” said Florica Vlad, FGIA Meetings Manager</w:t>
      </w:r>
      <w:r w:rsidRPr="00E905F0">
        <w:t xml:space="preserve">. </w:t>
      </w:r>
      <w:r>
        <w:t>“</w:t>
      </w:r>
      <w:r w:rsidRPr="00E905F0">
        <w:t xml:space="preserve">During the one-day event, you will </w:t>
      </w:r>
      <w:r w:rsidR="003E4CF9">
        <w:t xml:space="preserve">gather </w:t>
      </w:r>
      <w:r w:rsidR="00C7737A">
        <w:t>important</w:t>
      </w:r>
      <w:r w:rsidR="003E4CF9">
        <w:t xml:space="preserve"> information</w:t>
      </w:r>
      <w:r w:rsidR="00891AA2">
        <w:t xml:space="preserve"> </w:t>
      </w:r>
      <w:r w:rsidR="00C7737A">
        <w:t>from many experts and various research initiatives that can provide valuable insight into key decisions for your company</w:t>
      </w:r>
      <w:r w:rsidR="00891AA2">
        <w:t xml:space="preserve">.” </w:t>
      </w:r>
    </w:p>
    <w:p w14:paraId="300DBC34" w14:textId="65564450" w:rsidR="00E80172" w:rsidRPr="007373BA" w:rsidRDefault="00E80172" w:rsidP="00772315">
      <w:pPr>
        <w:rPr>
          <w:b/>
          <w:bCs/>
        </w:rPr>
      </w:pPr>
      <w:r w:rsidRPr="007373BA">
        <w:rPr>
          <w:b/>
          <w:bCs/>
        </w:rPr>
        <w:t>Wind-driven Rain</w:t>
      </w:r>
      <w:r w:rsidR="00C7737A">
        <w:rPr>
          <w:b/>
          <w:bCs/>
        </w:rPr>
        <w:t xml:space="preserve"> Research</w:t>
      </w:r>
    </w:p>
    <w:p w14:paraId="05DAA493" w14:textId="23CDAE0E" w:rsidR="00267F58" w:rsidRDefault="00891AA2" w:rsidP="00772315">
      <w:r>
        <w:t xml:space="preserve">Those at the meeting will </w:t>
      </w:r>
      <w:r w:rsidR="00267F58">
        <w:t>receive</w:t>
      </w:r>
      <w:r w:rsidR="00267F58" w:rsidRPr="00E905F0">
        <w:t xml:space="preserve"> </w:t>
      </w:r>
      <w:r w:rsidRPr="00E905F0">
        <w:t xml:space="preserve">an update on the wind-driven rain research </w:t>
      </w:r>
      <w:r>
        <w:t xml:space="preserve">conducted by the University of Florida’s College of Engineering in conjunction with the Department of Meteorology at Cornell University. </w:t>
      </w:r>
      <w:r w:rsidR="00772315">
        <w:t>This research was</w:t>
      </w:r>
      <w:r w:rsidR="00772315" w:rsidRPr="00E905F0">
        <w:t xml:space="preserve"> funded by the Florida Building Commission (FBC)</w:t>
      </w:r>
      <w:r w:rsidR="00175DA5">
        <w:t xml:space="preserve">, and FGIA has been an active advocate of this </w:t>
      </w:r>
      <w:r w:rsidR="00267F58">
        <w:t>data</w:t>
      </w:r>
      <w:r w:rsidR="00175DA5">
        <w:t xml:space="preserve"> as it relates to </w:t>
      </w:r>
      <w:r w:rsidR="00267F58">
        <w:t>water resistance testing</w:t>
      </w:r>
      <w:r w:rsidR="00704032">
        <w:t xml:space="preserve">. </w:t>
      </w:r>
      <w:r w:rsidR="00E80172">
        <w:t>The research</w:t>
      </w:r>
      <w:r w:rsidR="00C7737A">
        <w:t xml:space="preserve">, presented by Art </w:t>
      </w:r>
      <w:proofErr w:type="spellStart"/>
      <w:r w:rsidR="00C7737A">
        <w:t>DeGaetano</w:t>
      </w:r>
      <w:proofErr w:type="spellEnd"/>
      <w:r w:rsidR="00C7737A">
        <w:t xml:space="preserve"> of Cornell University and Jay Crandell of ARES Consulting,</w:t>
      </w:r>
      <w:r w:rsidR="00E80172">
        <w:t xml:space="preserve"> </w:t>
      </w:r>
      <w:r w:rsidR="00E80172" w:rsidRPr="00772315">
        <w:t xml:space="preserve">can help </w:t>
      </w:r>
      <w:r w:rsidR="00E80172">
        <w:t xml:space="preserve">to </w:t>
      </w:r>
      <w:r w:rsidR="00E80172" w:rsidRPr="00772315">
        <w:t>inform future building design and product development and testing</w:t>
      </w:r>
      <w:r w:rsidR="00E80172">
        <w:t xml:space="preserve"> in</w:t>
      </w:r>
      <w:r w:rsidR="00E80172" w:rsidRPr="00772315">
        <w:t xml:space="preserve"> Florida and </w:t>
      </w:r>
      <w:r w:rsidR="00E80172">
        <w:t>other hurricane-prone states.</w:t>
      </w:r>
    </w:p>
    <w:p w14:paraId="70CE97FB" w14:textId="47812824" w:rsidR="00E80172" w:rsidRPr="007373BA" w:rsidRDefault="00E80172" w:rsidP="00772315">
      <w:pPr>
        <w:rPr>
          <w:b/>
          <w:bCs/>
        </w:rPr>
      </w:pPr>
      <w:r w:rsidRPr="007373BA">
        <w:rPr>
          <w:b/>
          <w:bCs/>
        </w:rPr>
        <w:t>ENERGY STAR</w:t>
      </w:r>
      <w:r w:rsidR="00C7737A">
        <w:rPr>
          <w:b/>
          <w:bCs/>
        </w:rPr>
        <w:t xml:space="preserve"> Updates</w:t>
      </w:r>
    </w:p>
    <w:p w14:paraId="70DA26D2" w14:textId="35C43D43" w:rsidR="00E80172" w:rsidRDefault="00267F58" w:rsidP="00772315">
      <w:r>
        <w:t xml:space="preserve">A panel of industry experts </w:t>
      </w:r>
      <w:r w:rsidR="000A0577">
        <w:t>from multiple window manufacturers</w:t>
      </w:r>
      <w:r w:rsidR="00614DBC">
        <w:t>,</w:t>
      </w:r>
      <w:r w:rsidR="000A0577">
        <w:t xml:space="preserve"> </w:t>
      </w:r>
      <w:r w:rsidR="00C7737A">
        <w:t>including Andersen, Marvin and Pella</w:t>
      </w:r>
      <w:r w:rsidR="00614DBC">
        <w:t>,</w:t>
      </w:r>
      <w:r w:rsidR="00C7737A">
        <w:t xml:space="preserve"> </w:t>
      </w:r>
      <w:r>
        <w:t>will discuss</w:t>
      </w:r>
      <w:r w:rsidR="00772315" w:rsidRPr="00E905F0">
        <w:t xml:space="preserve"> the latest on </w:t>
      </w:r>
      <w:r w:rsidR="00704032">
        <w:t>e</w:t>
      </w:r>
      <w:r w:rsidR="00772315" w:rsidRPr="00E905F0">
        <w:t xml:space="preserve">nergy </w:t>
      </w:r>
      <w:r w:rsidR="00704032">
        <w:t>p</w:t>
      </w:r>
      <w:r w:rsidR="00772315" w:rsidRPr="00E905F0">
        <w:t xml:space="preserve">erformance </w:t>
      </w:r>
      <w:r w:rsidR="00704032">
        <w:t>r</w:t>
      </w:r>
      <w:r w:rsidR="00772315" w:rsidRPr="00E905F0">
        <w:t xml:space="preserve">equirements </w:t>
      </w:r>
      <w:r>
        <w:t xml:space="preserve">in the final draft </w:t>
      </w:r>
      <w:r w:rsidRPr="00E905F0">
        <w:t>o</w:t>
      </w:r>
      <w:r>
        <w:t>f</w:t>
      </w:r>
      <w:r w:rsidRPr="00E905F0">
        <w:t xml:space="preserve"> </w:t>
      </w:r>
      <w:r w:rsidR="00704032">
        <w:t>ENERGY STAR</w:t>
      </w:r>
      <w:r w:rsidR="00704032">
        <w:rPr>
          <w:rFonts w:cs="Arial"/>
        </w:rPr>
        <w:t>®</w:t>
      </w:r>
      <w:r w:rsidR="00772315" w:rsidRPr="00E905F0">
        <w:t xml:space="preserve"> Version 7</w:t>
      </w:r>
      <w:r w:rsidR="00E80172">
        <w:t>.0</w:t>
      </w:r>
      <w:proofErr w:type="gramStart"/>
      <w:r w:rsidR="000A0577">
        <w:t xml:space="preserve">, </w:t>
      </w:r>
      <w:r w:rsidR="00772315" w:rsidRPr="00E905F0">
        <w:t xml:space="preserve"> IECC</w:t>
      </w:r>
      <w:proofErr w:type="gramEnd"/>
      <w:r w:rsidR="00772315" w:rsidRPr="00E905F0">
        <w:t xml:space="preserve"> 2024 </w:t>
      </w:r>
      <w:r w:rsidR="00704032">
        <w:t>e</w:t>
      </w:r>
      <w:r w:rsidR="00772315" w:rsidRPr="00E905F0">
        <w:t xml:space="preserve">nergy </w:t>
      </w:r>
      <w:r w:rsidR="00704032">
        <w:t>c</w:t>
      </w:r>
      <w:r w:rsidR="00772315" w:rsidRPr="00E905F0">
        <w:t xml:space="preserve">ode </w:t>
      </w:r>
      <w:r w:rsidR="00704032">
        <w:t>u</w:t>
      </w:r>
      <w:r w:rsidR="00772315" w:rsidRPr="00E905F0">
        <w:t>pdates and</w:t>
      </w:r>
      <w:r w:rsidR="00704032">
        <w:t xml:space="preserve"> their a</w:t>
      </w:r>
      <w:r w:rsidR="00772315" w:rsidRPr="00E905F0">
        <w:t xml:space="preserve">nticipated </w:t>
      </w:r>
      <w:r w:rsidR="00704032">
        <w:t>a</w:t>
      </w:r>
      <w:r w:rsidR="00772315" w:rsidRPr="00E905F0">
        <w:t>doption</w:t>
      </w:r>
      <w:r w:rsidR="000A0577">
        <w:t>, and glass technologies to support ever increasing energy requirements</w:t>
      </w:r>
      <w:r w:rsidR="00772315" w:rsidRPr="00E905F0">
        <w:t xml:space="preserve">. </w:t>
      </w:r>
    </w:p>
    <w:p w14:paraId="62810382" w14:textId="56F78468" w:rsidR="00E80172" w:rsidRPr="007373BA" w:rsidRDefault="00E80172" w:rsidP="00772315">
      <w:pPr>
        <w:rPr>
          <w:b/>
          <w:bCs/>
        </w:rPr>
      </w:pPr>
      <w:r w:rsidRPr="007373BA">
        <w:rPr>
          <w:b/>
          <w:bCs/>
        </w:rPr>
        <w:lastRenderedPageBreak/>
        <w:t>Sea Turtle Conservation</w:t>
      </w:r>
    </w:p>
    <w:p w14:paraId="0B324593" w14:textId="538E392A" w:rsidR="00E80172" w:rsidRDefault="00772315" w:rsidP="00772315">
      <w:r w:rsidRPr="00E905F0">
        <w:t xml:space="preserve">Dr. Robbin N. </w:t>
      </w:r>
      <w:proofErr w:type="spellStart"/>
      <w:r w:rsidRPr="00E905F0">
        <w:t>Trindell</w:t>
      </w:r>
      <w:proofErr w:type="spellEnd"/>
      <w:r w:rsidRPr="00E905F0">
        <w:t xml:space="preserve"> (Florida Fish and Wildlife Commission</w:t>
      </w:r>
      <w:r w:rsidR="00D12527">
        <w:t xml:space="preserve"> - FWC</w:t>
      </w:r>
      <w:r w:rsidRPr="00E905F0">
        <w:t xml:space="preserve">) will </w:t>
      </w:r>
      <w:r>
        <w:t>share</w:t>
      </w:r>
      <w:r w:rsidRPr="00E905F0">
        <w:t xml:space="preserve"> the latest information available on </w:t>
      </w:r>
      <w:r w:rsidR="00D12527">
        <w:t>FWC’s</w:t>
      </w:r>
      <w:r w:rsidR="00D12527" w:rsidRPr="00E905F0">
        <w:t xml:space="preserve"> </w:t>
      </w:r>
      <w:r w:rsidRPr="00E905F0">
        <w:t xml:space="preserve">current research </w:t>
      </w:r>
      <w:r>
        <w:t xml:space="preserve">being conducted with Florida sea turtles </w:t>
      </w:r>
      <w:r w:rsidR="00891AA2">
        <w:t>this summer</w:t>
      </w:r>
      <w:r>
        <w:t xml:space="preserve"> to better understand how they are attracted to various levels of light.</w:t>
      </w:r>
      <w:r w:rsidRPr="00E905F0">
        <w:t xml:space="preserve"> </w:t>
      </w:r>
      <w:r w:rsidR="00D12527">
        <w:t>FGIA is collaborating with the FWC on this research that will inform future recommendations for glazing that may better meet the needs of sea turtles and the people who live, work and visit structures in Florida coastal areas.</w:t>
      </w:r>
    </w:p>
    <w:p w14:paraId="1F576C23" w14:textId="69ED2534" w:rsidR="00C7737A" w:rsidRPr="00A21FDC" w:rsidRDefault="00C7737A" w:rsidP="00C7737A">
      <w:pPr>
        <w:rPr>
          <w:b/>
          <w:bCs/>
        </w:rPr>
      </w:pPr>
      <w:r w:rsidRPr="00A21FDC">
        <w:rPr>
          <w:b/>
          <w:bCs/>
        </w:rPr>
        <w:t xml:space="preserve">Texas </w:t>
      </w:r>
      <w:r>
        <w:rPr>
          <w:b/>
          <w:bCs/>
        </w:rPr>
        <w:t xml:space="preserve">Product </w:t>
      </w:r>
      <w:r w:rsidRPr="00A21FDC">
        <w:rPr>
          <w:b/>
          <w:bCs/>
        </w:rPr>
        <w:t>Approvals</w:t>
      </w:r>
    </w:p>
    <w:p w14:paraId="77DC38C1" w14:textId="77777777" w:rsidR="00C7737A" w:rsidRDefault="00C7737A" w:rsidP="00C7737A">
      <w:r>
        <w:t>Participants will also discover</w:t>
      </w:r>
      <w:r w:rsidRPr="00E905F0">
        <w:t xml:space="preserve"> keys to understanding </w:t>
      </w:r>
      <w:r>
        <w:t xml:space="preserve">the </w:t>
      </w:r>
      <w:r w:rsidRPr="00E905F0">
        <w:t>Texas Department of Insurance (TDI) Requirements for Fenestration</w:t>
      </w:r>
      <w:r>
        <w:t>. TDI’s Dr. Paul Bove will cover tips for successfully submitting product approvals and</w:t>
      </w:r>
      <w:r w:rsidRPr="00E905F0">
        <w:t xml:space="preserve"> </w:t>
      </w:r>
      <w:r>
        <w:t>will provide a</w:t>
      </w:r>
      <w:r w:rsidRPr="00E905F0">
        <w:t xml:space="preserve">n </w:t>
      </w:r>
      <w:r>
        <w:t>u</w:t>
      </w:r>
      <w:r w:rsidRPr="00E905F0">
        <w:t xml:space="preserve">pdate on </w:t>
      </w:r>
      <w:r>
        <w:t>a</w:t>
      </w:r>
      <w:r w:rsidRPr="00E905F0">
        <w:t xml:space="preserve">dopted </w:t>
      </w:r>
      <w:r>
        <w:t>b</w:t>
      </w:r>
      <w:r w:rsidRPr="00E905F0">
        <w:t xml:space="preserve">uilding </w:t>
      </w:r>
      <w:r>
        <w:t>c</w:t>
      </w:r>
      <w:r w:rsidRPr="00E905F0">
        <w:t xml:space="preserve">ode </w:t>
      </w:r>
      <w:r>
        <w:t>s</w:t>
      </w:r>
      <w:r w:rsidRPr="00E905F0">
        <w:t>pecifications</w:t>
      </w:r>
      <w:r>
        <w:t xml:space="preserve"> in the state</w:t>
      </w:r>
      <w:r w:rsidRPr="00E905F0">
        <w:t xml:space="preserve">. </w:t>
      </w:r>
    </w:p>
    <w:p w14:paraId="10254A09" w14:textId="224AC9F7" w:rsidR="00361EC2" w:rsidRPr="003D45AB" w:rsidRDefault="00361EC2" w:rsidP="00255804">
      <w:pPr>
        <w:rPr>
          <w:b/>
          <w:bCs/>
        </w:rPr>
      </w:pPr>
      <w:r w:rsidRPr="003D45AB">
        <w:rPr>
          <w:b/>
          <w:bCs/>
        </w:rPr>
        <w:t xml:space="preserve">Registration </w:t>
      </w:r>
      <w:r w:rsidR="0094641F">
        <w:rPr>
          <w:b/>
          <w:bCs/>
        </w:rPr>
        <w:t>Fees</w:t>
      </w:r>
    </w:p>
    <w:p w14:paraId="03A10586" w14:textId="2F927E4B" w:rsidR="00614DBC" w:rsidRDefault="00891AA2" w:rsidP="00255804">
      <w:r w:rsidRPr="00891AA2">
        <w:t xml:space="preserve">Individuals can register for this </w:t>
      </w:r>
      <w:r w:rsidR="00614DBC">
        <w:t>virtual event</w:t>
      </w:r>
      <w:r w:rsidR="00614DBC" w:rsidRPr="00891AA2">
        <w:t xml:space="preserve"> </w:t>
      </w:r>
      <w:r w:rsidRPr="00891AA2">
        <w:t>for a fee of $99. To upgrade to unlimited employee access, pay a fee of $149. A primary individual registration is required before an upgrade can be purchased. Once an upgrade is purchased, FGIA staff will contact the main registrant to obtain the additional participant names and get them registered.</w:t>
      </w:r>
      <w:r>
        <w:t xml:space="preserve"> </w:t>
      </w:r>
    </w:p>
    <w:p w14:paraId="2F247791" w14:textId="503E5DCB" w:rsidR="00255804" w:rsidRPr="00322221" w:rsidRDefault="00891AA2" w:rsidP="00255804">
      <w:r>
        <w:t xml:space="preserve">To </w:t>
      </w:r>
      <w:r>
        <w:rPr>
          <w:szCs w:val="22"/>
        </w:rPr>
        <w:t>l</w:t>
      </w:r>
      <w:r w:rsidR="00255804" w:rsidRPr="00451A98">
        <w:rPr>
          <w:szCs w:val="22"/>
        </w:rPr>
        <w:t>earn more about sponsorship</w:t>
      </w:r>
      <w:r>
        <w:rPr>
          <w:szCs w:val="22"/>
        </w:rPr>
        <w:t xml:space="preserve">, contact </w:t>
      </w:r>
      <w:r w:rsidR="00255804" w:rsidRPr="00451A98">
        <w:rPr>
          <w:szCs w:val="22"/>
        </w:rPr>
        <w:t>Vlad at </w:t>
      </w:r>
      <w:hyperlink r:id="rId11" w:history="1">
        <w:r w:rsidR="00255804" w:rsidRPr="00451A98">
          <w:rPr>
            <w:rStyle w:val="Hyperlink"/>
            <w:sz w:val="22"/>
            <w:szCs w:val="22"/>
          </w:rPr>
          <w:t>fvlad@FGIAonline.org</w:t>
        </w:r>
      </w:hyperlink>
      <w:r w:rsidR="001C12A8" w:rsidRPr="00451A98">
        <w:rPr>
          <w:rStyle w:val="Hyperlink"/>
          <w:sz w:val="22"/>
          <w:szCs w:val="22"/>
          <w:u w:val="none"/>
        </w:rPr>
        <w:t>.</w:t>
      </w:r>
    </w:p>
    <w:p w14:paraId="0025EA58" w14:textId="3C6AA6CF" w:rsidR="002C156D" w:rsidRDefault="00930EA7" w:rsidP="007D091F">
      <w:r w:rsidRPr="00D05430">
        <w:t>For mo</w:t>
      </w:r>
      <w:r w:rsidR="00CE734A" w:rsidRPr="00D05430">
        <w:t>re information</w:t>
      </w:r>
      <w:r w:rsidR="0072417E" w:rsidRPr="00D05430">
        <w:t xml:space="preserve"> about FGIA and its activities, </w:t>
      </w:r>
      <w:r w:rsidR="00723E5F" w:rsidRPr="00D05430">
        <w:t>visit</w:t>
      </w:r>
      <w:r w:rsidR="00F526AA" w:rsidRPr="00D05430">
        <w:t xml:space="preserve"> </w:t>
      </w:r>
      <w:hyperlink r:id="rId12"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D34"/>
    <w:rsid w:val="00037F97"/>
    <w:rsid w:val="000456CD"/>
    <w:rsid w:val="000457C3"/>
    <w:rsid w:val="0004674B"/>
    <w:rsid w:val="000468D2"/>
    <w:rsid w:val="00052B85"/>
    <w:rsid w:val="00052F0A"/>
    <w:rsid w:val="000576DF"/>
    <w:rsid w:val="00057BDD"/>
    <w:rsid w:val="00070530"/>
    <w:rsid w:val="00073159"/>
    <w:rsid w:val="00073FFB"/>
    <w:rsid w:val="0007429F"/>
    <w:rsid w:val="00075FB9"/>
    <w:rsid w:val="00077326"/>
    <w:rsid w:val="00080BBB"/>
    <w:rsid w:val="00081F45"/>
    <w:rsid w:val="000835E1"/>
    <w:rsid w:val="000839E7"/>
    <w:rsid w:val="0008620F"/>
    <w:rsid w:val="000863E3"/>
    <w:rsid w:val="000910BB"/>
    <w:rsid w:val="000A0577"/>
    <w:rsid w:val="000A40F8"/>
    <w:rsid w:val="000A44CD"/>
    <w:rsid w:val="000A5D59"/>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75DA5"/>
    <w:rsid w:val="00186B9A"/>
    <w:rsid w:val="001909D7"/>
    <w:rsid w:val="00193DC9"/>
    <w:rsid w:val="00195B0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33FD"/>
    <w:rsid w:val="001F41AD"/>
    <w:rsid w:val="00200AAC"/>
    <w:rsid w:val="00201137"/>
    <w:rsid w:val="002062DB"/>
    <w:rsid w:val="002065B0"/>
    <w:rsid w:val="002164DD"/>
    <w:rsid w:val="00216A1E"/>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F58"/>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D0460"/>
    <w:rsid w:val="002D731F"/>
    <w:rsid w:val="002E4EA2"/>
    <w:rsid w:val="002E5348"/>
    <w:rsid w:val="002F2E8A"/>
    <w:rsid w:val="002F60E9"/>
    <w:rsid w:val="002F6401"/>
    <w:rsid w:val="002F6730"/>
    <w:rsid w:val="0030043C"/>
    <w:rsid w:val="0030324B"/>
    <w:rsid w:val="00303CE5"/>
    <w:rsid w:val="0030490D"/>
    <w:rsid w:val="003051D9"/>
    <w:rsid w:val="00305DAD"/>
    <w:rsid w:val="00322221"/>
    <w:rsid w:val="0033224B"/>
    <w:rsid w:val="00332539"/>
    <w:rsid w:val="003375FE"/>
    <w:rsid w:val="00340065"/>
    <w:rsid w:val="00342D50"/>
    <w:rsid w:val="003443B6"/>
    <w:rsid w:val="00345218"/>
    <w:rsid w:val="00356961"/>
    <w:rsid w:val="0036051A"/>
    <w:rsid w:val="00361EC2"/>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45AB"/>
    <w:rsid w:val="003D5897"/>
    <w:rsid w:val="003E026C"/>
    <w:rsid w:val="003E19CA"/>
    <w:rsid w:val="003E2407"/>
    <w:rsid w:val="003E4CF9"/>
    <w:rsid w:val="003F1C8A"/>
    <w:rsid w:val="003F3D28"/>
    <w:rsid w:val="003F7709"/>
    <w:rsid w:val="00404769"/>
    <w:rsid w:val="00404EBB"/>
    <w:rsid w:val="004071D2"/>
    <w:rsid w:val="00413777"/>
    <w:rsid w:val="004152AB"/>
    <w:rsid w:val="00420E43"/>
    <w:rsid w:val="00422A91"/>
    <w:rsid w:val="004279EC"/>
    <w:rsid w:val="00427C3D"/>
    <w:rsid w:val="00433A83"/>
    <w:rsid w:val="00434955"/>
    <w:rsid w:val="004378CE"/>
    <w:rsid w:val="00441AF2"/>
    <w:rsid w:val="00447D3D"/>
    <w:rsid w:val="00451A98"/>
    <w:rsid w:val="0045276F"/>
    <w:rsid w:val="00465888"/>
    <w:rsid w:val="00471368"/>
    <w:rsid w:val="004722BF"/>
    <w:rsid w:val="00476339"/>
    <w:rsid w:val="00476846"/>
    <w:rsid w:val="004777D3"/>
    <w:rsid w:val="00477E93"/>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4DBC"/>
    <w:rsid w:val="00616CF9"/>
    <w:rsid w:val="0062398A"/>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03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373BA"/>
    <w:rsid w:val="00743B9B"/>
    <w:rsid w:val="00745DCD"/>
    <w:rsid w:val="0075043C"/>
    <w:rsid w:val="007545A1"/>
    <w:rsid w:val="00756007"/>
    <w:rsid w:val="0075749E"/>
    <w:rsid w:val="007621A7"/>
    <w:rsid w:val="00772315"/>
    <w:rsid w:val="007750EA"/>
    <w:rsid w:val="00776413"/>
    <w:rsid w:val="0077731F"/>
    <w:rsid w:val="00783EA4"/>
    <w:rsid w:val="00784394"/>
    <w:rsid w:val="00784F7B"/>
    <w:rsid w:val="007874CF"/>
    <w:rsid w:val="007905BA"/>
    <w:rsid w:val="00791AFA"/>
    <w:rsid w:val="007A5E7D"/>
    <w:rsid w:val="007B1005"/>
    <w:rsid w:val="007B3A4C"/>
    <w:rsid w:val="007B3A6A"/>
    <w:rsid w:val="007D091F"/>
    <w:rsid w:val="007D20E2"/>
    <w:rsid w:val="007E3DFE"/>
    <w:rsid w:val="007F075D"/>
    <w:rsid w:val="007F0777"/>
    <w:rsid w:val="008012F7"/>
    <w:rsid w:val="00802F68"/>
    <w:rsid w:val="00805E80"/>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55B6"/>
    <w:rsid w:val="008868C4"/>
    <w:rsid w:val="00891AA2"/>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43896"/>
    <w:rsid w:val="00944FA5"/>
    <w:rsid w:val="0094641F"/>
    <w:rsid w:val="00947D40"/>
    <w:rsid w:val="00954264"/>
    <w:rsid w:val="009554C2"/>
    <w:rsid w:val="009600E6"/>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333F3"/>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F71"/>
    <w:rsid w:val="00AC0581"/>
    <w:rsid w:val="00AC08FA"/>
    <w:rsid w:val="00AC09B1"/>
    <w:rsid w:val="00AC5F33"/>
    <w:rsid w:val="00AC6DB8"/>
    <w:rsid w:val="00AC6EFA"/>
    <w:rsid w:val="00AC77D9"/>
    <w:rsid w:val="00AD1FC5"/>
    <w:rsid w:val="00AE1550"/>
    <w:rsid w:val="00AE1E8F"/>
    <w:rsid w:val="00AE201A"/>
    <w:rsid w:val="00AF4A0B"/>
    <w:rsid w:val="00B0095B"/>
    <w:rsid w:val="00B03BCD"/>
    <w:rsid w:val="00B15259"/>
    <w:rsid w:val="00B178D4"/>
    <w:rsid w:val="00B21502"/>
    <w:rsid w:val="00B273A3"/>
    <w:rsid w:val="00B27515"/>
    <w:rsid w:val="00B362B4"/>
    <w:rsid w:val="00B3724B"/>
    <w:rsid w:val="00B37FE2"/>
    <w:rsid w:val="00B42E4E"/>
    <w:rsid w:val="00B43C0A"/>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151"/>
    <w:rsid w:val="00C04EEB"/>
    <w:rsid w:val="00C063FA"/>
    <w:rsid w:val="00C10D24"/>
    <w:rsid w:val="00C150E4"/>
    <w:rsid w:val="00C24AE7"/>
    <w:rsid w:val="00C31E98"/>
    <w:rsid w:val="00C320F8"/>
    <w:rsid w:val="00C3560A"/>
    <w:rsid w:val="00C360FA"/>
    <w:rsid w:val="00C369EA"/>
    <w:rsid w:val="00C37859"/>
    <w:rsid w:val="00C44DB3"/>
    <w:rsid w:val="00C47B85"/>
    <w:rsid w:val="00C533EC"/>
    <w:rsid w:val="00C57B6E"/>
    <w:rsid w:val="00C6028F"/>
    <w:rsid w:val="00C60FEA"/>
    <w:rsid w:val="00C657FF"/>
    <w:rsid w:val="00C6588C"/>
    <w:rsid w:val="00C7048F"/>
    <w:rsid w:val="00C70FCF"/>
    <w:rsid w:val="00C7737A"/>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2527"/>
    <w:rsid w:val="00D14F26"/>
    <w:rsid w:val="00D214C1"/>
    <w:rsid w:val="00D22ED3"/>
    <w:rsid w:val="00D32244"/>
    <w:rsid w:val="00D32E21"/>
    <w:rsid w:val="00D33DB8"/>
    <w:rsid w:val="00D4456F"/>
    <w:rsid w:val="00D45543"/>
    <w:rsid w:val="00D521D4"/>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1C0"/>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71259"/>
    <w:rsid w:val="00E80172"/>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06661"/>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17C5"/>
    <w:rsid w:val="00FA25A8"/>
    <w:rsid w:val="00FA4979"/>
    <w:rsid w:val="00FB2DC7"/>
    <w:rsid w:val="00FB44C7"/>
    <w:rsid w:val="00FC0D8D"/>
    <w:rsid w:val="00FC29DB"/>
    <w:rsid w:val="00FC4E30"/>
    <w:rsid w:val="00FE0940"/>
    <w:rsid w:val="00FE1DAB"/>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vlad@FGIA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iaonline.org/events/299/2022-fgia-virtual-southeast-region-meetin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3964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2022-07-20T20:17:00Z</dcterms:created>
  <dcterms:modified xsi:type="dcterms:W3CDTF">2022-07-20T20:19:00Z</dcterms:modified>
</cp:coreProperties>
</file>