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A54613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2DD70480" w:rsidR="00305DAD" w:rsidRPr="00D9258D" w:rsidRDefault="00DC6C04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April</w:t>
      </w:r>
      <w:r w:rsidR="00556E3E">
        <w:rPr>
          <w:b w:val="0"/>
          <w:sz w:val="24"/>
          <w:szCs w:val="24"/>
          <w:highlight w:val="yellow"/>
        </w:rPr>
        <w:t xml:space="preserve"> </w:t>
      </w:r>
      <w:r w:rsidR="002B5E32">
        <w:rPr>
          <w:b w:val="0"/>
          <w:sz w:val="24"/>
          <w:szCs w:val="24"/>
          <w:highlight w:val="yellow"/>
        </w:rPr>
        <w:t>2</w:t>
      </w:r>
      <w:r w:rsidR="00C60FEA">
        <w:rPr>
          <w:b w:val="0"/>
          <w:sz w:val="24"/>
          <w:szCs w:val="24"/>
          <w:highlight w:val="yellow"/>
        </w:rPr>
        <w:t>1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2020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3AFE19F" w:rsidR="00305DAD" w:rsidRPr="00D9258D" w:rsidRDefault="002B5E32" w:rsidP="0038384C">
      <w:pPr>
        <w:pStyle w:val="Title"/>
        <w:spacing w:after="240"/>
        <w:rPr>
          <w:color w:val="auto"/>
        </w:rPr>
      </w:pPr>
      <w:r>
        <w:rPr>
          <w:color w:val="auto"/>
        </w:rPr>
        <w:t xml:space="preserve">FGIA Transitions Summer Conference to </w:t>
      </w:r>
      <w:r w:rsidR="00E63DB0">
        <w:rPr>
          <w:color w:val="auto"/>
        </w:rPr>
        <w:t xml:space="preserve">Virtual </w:t>
      </w:r>
      <w:r>
        <w:rPr>
          <w:color w:val="auto"/>
        </w:rPr>
        <w:t>Event</w:t>
      </w:r>
    </w:p>
    <w:p w14:paraId="058E250D" w14:textId="52CA0E36" w:rsidR="00AC6EFA" w:rsidRDefault="00A41F02" w:rsidP="00AC6EFA"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 w:rsidRPr="00556E3E">
        <w:t>T</w:t>
      </w:r>
      <w:r w:rsidR="00723E5F" w:rsidRPr="00556E3E">
        <w:t xml:space="preserve">he </w:t>
      </w:r>
      <w:r w:rsidR="00F13E41" w:rsidRPr="00556E3E">
        <w:t xml:space="preserve">Fenestration </w:t>
      </w:r>
      <w:r w:rsidR="00A2254C" w:rsidRPr="00556E3E">
        <w:t>and</w:t>
      </w:r>
      <w:r w:rsidR="00F13E41" w:rsidRPr="00556E3E">
        <w:t xml:space="preserve"> Glazing Industry Alliance (FGIA) </w:t>
      </w:r>
      <w:r w:rsidR="00E63DB0">
        <w:t>will</w:t>
      </w:r>
      <w:r w:rsidR="00AC6EFA">
        <w:t xml:space="preserve"> </w:t>
      </w:r>
      <w:r w:rsidR="00E63DB0">
        <w:t xml:space="preserve">hold </w:t>
      </w:r>
      <w:r w:rsidR="00AC6EFA">
        <w:t xml:space="preserve">its Summer Conference </w:t>
      </w:r>
      <w:r w:rsidR="00E63DB0">
        <w:t xml:space="preserve">virtually </w:t>
      </w:r>
      <w:r w:rsidR="00AC6EFA">
        <w:t xml:space="preserve">due to the spread of COVID-19 and requests by government leadership to shelter-in-place. This event, previously intended to be held in Chicago, IL, will </w:t>
      </w:r>
      <w:r w:rsidR="00E63DB0">
        <w:t>be hosted</w:t>
      </w:r>
      <w:r w:rsidR="00AC6EFA">
        <w:t xml:space="preserve"> on Zoom for the convenience of </w:t>
      </w:r>
      <w:r w:rsidR="00E63DB0">
        <w:t>participants</w:t>
      </w:r>
      <w:r w:rsidR="002B5E32">
        <w:t xml:space="preserve">. </w:t>
      </w:r>
      <w:r w:rsidR="00AC09B1">
        <w:t>The event dates remain largely unchanged with the conference</w:t>
      </w:r>
      <w:r w:rsidR="00AC6EFA">
        <w:t xml:space="preserve"> </w:t>
      </w:r>
      <w:r w:rsidR="00AC09B1">
        <w:t>taking place</w:t>
      </w:r>
      <w:r w:rsidR="00AC6EFA">
        <w:t xml:space="preserve"> Tuesday, June 23 through Thursday, June 25. </w:t>
      </w:r>
      <w:r w:rsidR="00AC6EFA" w:rsidRPr="00BF3944">
        <w:t xml:space="preserve">Registration for the </w:t>
      </w:r>
      <w:hyperlink r:id="rId10" w:history="1">
        <w:r w:rsidR="00AC6EFA" w:rsidRPr="00CF5BAA">
          <w:rPr>
            <w:rStyle w:val="Hyperlink"/>
            <w:sz w:val="22"/>
          </w:rPr>
          <w:t>virtual Summer Conference</w:t>
        </w:r>
      </w:hyperlink>
      <w:r w:rsidR="00AC6EFA" w:rsidRPr="00BF3944">
        <w:t xml:space="preserve"> </w:t>
      </w:r>
      <w:r w:rsidR="00E63DB0">
        <w:t>will</w:t>
      </w:r>
      <w:r w:rsidR="00AC6EFA" w:rsidRPr="00BF3944">
        <w:t xml:space="preserve"> open the week of May 4.</w:t>
      </w:r>
    </w:p>
    <w:p w14:paraId="2271A85B" w14:textId="79909429" w:rsidR="00AC6EFA" w:rsidRDefault="00AC6EFA" w:rsidP="00AC6EFA">
      <w:r>
        <w:t>“FGIA will provide the same high-</w:t>
      </w:r>
      <w:r w:rsidR="00E63DB0">
        <w:t xml:space="preserve">quality </w:t>
      </w:r>
      <w:r>
        <w:t xml:space="preserve">industry content </w:t>
      </w:r>
      <w:r w:rsidR="00E63DB0">
        <w:t xml:space="preserve">that </w:t>
      </w:r>
      <w:r>
        <w:t xml:space="preserve">participants have come to </w:t>
      </w:r>
      <w:r w:rsidR="00E63DB0">
        <w:t>expect from our events</w:t>
      </w:r>
      <w:r>
        <w:t xml:space="preserve">, only in an online format,” said Janice Yglesias, FGIA Executive Director. “There will be one track, making it easy to </w:t>
      </w:r>
      <w:r w:rsidR="00AC09B1">
        <w:t>connect to the event</w:t>
      </w:r>
      <w:r>
        <w:t xml:space="preserve"> and know you will be in the right ‘room’</w:t>
      </w:r>
      <w:r w:rsidR="000456CD">
        <w:t xml:space="preserve"> for the sessions</w:t>
      </w:r>
      <w:r>
        <w:t>.”</w:t>
      </w:r>
    </w:p>
    <w:p w14:paraId="0C734CF6" w14:textId="2C900270" w:rsidR="00AC6EFA" w:rsidRDefault="00AC6EFA" w:rsidP="00AC6EFA">
      <w:r>
        <w:t xml:space="preserve">As the event gets closer, </w:t>
      </w:r>
      <w:r w:rsidRPr="005F07C2">
        <w:t xml:space="preserve">FGIA staff </w:t>
      </w:r>
      <w:r>
        <w:t xml:space="preserve">will announce </w:t>
      </w:r>
      <w:r w:rsidR="00AC09B1" w:rsidRPr="005F07C2">
        <w:t xml:space="preserve">a </w:t>
      </w:r>
      <w:r w:rsidR="00AC09B1">
        <w:t xml:space="preserve">blended </w:t>
      </w:r>
      <w:r w:rsidR="00AC09B1" w:rsidRPr="005F07C2">
        <w:t xml:space="preserve">slate of </w:t>
      </w:r>
      <w:r w:rsidR="00AC09B1">
        <w:t xml:space="preserve">association business sessions as well as </w:t>
      </w:r>
      <w:r w:rsidR="00AC09B1" w:rsidRPr="005F07C2">
        <w:t>panel discussions, speakers and other content of most value to those in the industry in these unusual times</w:t>
      </w:r>
      <w:r w:rsidRPr="005F07C2">
        <w:t xml:space="preserve">. </w:t>
      </w:r>
      <w:r>
        <w:t xml:space="preserve">Keynote </w:t>
      </w:r>
      <w:r w:rsidRPr="005F07C2">
        <w:t>speaker Dan “Danimal</w:t>
      </w:r>
      <w:r>
        <w:t xml:space="preserve">” </w:t>
      </w:r>
      <w:r w:rsidRPr="005F07C2">
        <w:t>Hampton, a retired Hall of Fame NFL player for the Chicago Bears</w:t>
      </w:r>
      <w:r>
        <w:t xml:space="preserve">, will </w:t>
      </w:r>
      <w:r w:rsidR="00AC09B1">
        <w:t>address the importance of leadership and adapting to change</w:t>
      </w:r>
      <w:r>
        <w:t>.</w:t>
      </w:r>
      <w:r w:rsidRPr="005F07C2">
        <w:t> </w:t>
      </w:r>
      <w:r w:rsidR="00AC09B1">
        <w:t xml:space="preserve">An overview of the most recent FGIA market study, now in development, will also be given including forecasts for the U.S. fenestration market. </w:t>
      </w:r>
      <w:r w:rsidR="00E61BC7">
        <w:t>D</w:t>
      </w:r>
      <w:r w:rsidR="00AC09B1">
        <w:t xml:space="preserve">iscussions on COVID-19’s impact on the industry will </w:t>
      </w:r>
      <w:r w:rsidR="00E61BC7">
        <w:t xml:space="preserve">also </w:t>
      </w:r>
      <w:r w:rsidR="00AC09B1">
        <w:t>take place including lessons learned, financial relief packages and forecasting of what is to come.</w:t>
      </w:r>
    </w:p>
    <w:p w14:paraId="08EE1905" w14:textId="1C40D0B9" w:rsidR="00E61BC7" w:rsidRDefault="00E61BC7" w:rsidP="00E61BC7">
      <w:r>
        <w:t xml:space="preserve">Three or four meeting sessions will be hosted each day beginning at 10:00 a.m. </w:t>
      </w:r>
      <w:r w:rsidR="0049596C">
        <w:t>CDT</w:t>
      </w:r>
      <w:r>
        <w:t xml:space="preserve"> time and concluding in the late afternoon, with plenty of breaks in between. </w:t>
      </w:r>
    </w:p>
    <w:p w14:paraId="7EE269BB" w14:textId="77777777" w:rsidR="00E61BC7" w:rsidRPr="00556E3E" w:rsidRDefault="00E61BC7" w:rsidP="00E61BC7">
      <w:r>
        <w:t>“While the format has changed, the quality level will be what participants have come to expect from FGIA,” said Yglesias.</w:t>
      </w:r>
    </w:p>
    <w:p w14:paraId="7EE7C2A0" w14:textId="1505480A" w:rsidR="00AC6EFA" w:rsidRDefault="00AC6EFA" w:rsidP="00AC6EFA">
      <w:r>
        <w:t>Despite the platform change, networking will still be a part of the conference, as it is with in-person events.</w:t>
      </w:r>
    </w:p>
    <w:p w14:paraId="39300A03" w14:textId="51F9326C" w:rsidR="00AC6EFA" w:rsidRDefault="00AC6EFA" w:rsidP="00AC6EFA">
      <w:r>
        <w:t xml:space="preserve">“We know those who come to our world class in-person events love doing so for the networking,” said Yglesias. “To meet this need, FGIA will be hosting optional ‘happy hours’ following </w:t>
      </w:r>
      <w:r w:rsidR="00481F85">
        <w:t>Tuesday</w:t>
      </w:r>
      <w:r w:rsidR="0049596C">
        <w:t>’s</w:t>
      </w:r>
      <w:bookmarkStart w:id="0" w:name="_GoBack"/>
      <w:bookmarkEnd w:id="0"/>
      <w:r w:rsidR="00481F85">
        <w:t xml:space="preserve"> and Wedne</w:t>
      </w:r>
      <w:r w:rsidR="0049596C">
        <w:t>s</w:t>
      </w:r>
      <w:r>
        <w:t xml:space="preserve">day’s content. Meet up in a themed </w:t>
      </w:r>
      <w:r w:rsidR="00E304BC">
        <w:t>‘</w:t>
      </w:r>
      <w:r>
        <w:t>room</w:t>
      </w:r>
      <w:r w:rsidR="00E304BC">
        <w:t xml:space="preserve">’ </w:t>
      </w:r>
      <w:r>
        <w:t>online with up to 10 other participants and enjoy moderator-</w:t>
      </w:r>
      <w:r>
        <w:lastRenderedPageBreak/>
        <w:t>led discussions of topics you care about most</w:t>
      </w:r>
      <w:r w:rsidR="00481F85">
        <w:t xml:space="preserve"> or elect to join a social ‘room’ for general conversation and catching up.”</w:t>
      </w:r>
    </w:p>
    <w:p w14:paraId="0025EA58" w14:textId="5558945D" w:rsidR="002C156D" w:rsidRDefault="00930EA7" w:rsidP="007D091F">
      <w:r>
        <w:t>For mo</w:t>
      </w:r>
      <w:r w:rsidR="00CE734A" w:rsidRPr="00FC0D8D">
        <w:t>re information</w:t>
      </w:r>
      <w:r w:rsidR="0072417E">
        <w:t xml:space="preserve"> about FGIA and its activities, </w:t>
      </w:r>
      <w:r w:rsidR="00723E5F">
        <w:t>visit</w:t>
      </w:r>
      <w:r w:rsidR="00F526AA">
        <w:t xml:space="preserve"> </w:t>
      </w:r>
      <w:hyperlink r:id="rId11" w:history="1">
        <w:r w:rsidR="00F13E41" w:rsidRPr="00F13E41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42292" w16cex:dateUtc="2020-04-17T17:41:00Z"/>
  <w16cex:commentExtensible w16cex:durableId="2244227F" w16cex:dateUtc="2020-04-16T20:23:00Z"/>
  <w16cex:commentExtensible w16cex:durableId="22442205" w16cex:dateUtc="2020-04-17T17:39:00Z"/>
  <w16cex:commentExtensible w16cex:durableId="2244221F" w16cex:dateUtc="2020-04-17T17:39:00Z"/>
  <w16cex:commentExtensible w16cex:durableId="2242F6F2" w16cex:dateUtc="2020-04-16T20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EAAF" w14:textId="77777777" w:rsidR="00216A1E" w:rsidRDefault="00216A1E">
      <w:pPr>
        <w:spacing w:after="0" w:line="240" w:lineRule="auto"/>
      </w:pPr>
      <w:r>
        <w:separator/>
      </w:r>
    </w:p>
  </w:endnote>
  <w:endnote w:type="continuationSeparator" w:id="0">
    <w:p w14:paraId="01E75D67" w14:textId="77777777" w:rsidR="00216A1E" w:rsidRDefault="0021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BC640" w14:textId="77777777" w:rsidR="00216A1E" w:rsidRDefault="00216A1E">
      <w:pPr>
        <w:spacing w:after="0" w:line="240" w:lineRule="auto"/>
      </w:pPr>
      <w:r>
        <w:separator/>
      </w:r>
    </w:p>
  </w:footnote>
  <w:footnote w:type="continuationSeparator" w:id="0">
    <w:p w14:paraId="06A9F6CB" w14:textId="77777777" w:rsidR="00216A1E" w:rsidRDefault="0021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6CD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0035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407B"/>
    <w:rsid w:val="001E5803"/>
    <w:rsid w:val="001F3218"/>
    <w:rsid w:val="001F41AD"/>
    <w:rsid w:val="002062DB"/>
    <w:rsid w:val="002065B0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5E32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A59D2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6E3E"/>
    <w:rsid w:val="00566D81"/>
    <w:rsid w:val="00570D21"/>
    <w:rsid w:val="0057201B"/>
    <w:rsid w:val="00575ECC"/>
    <w:rsid w:val="00576237"/>
    <w:rsid w:val="0057794B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6CF9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3CB2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B3A6A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552D"/>
    <w:rsid w:val="008B7133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2254C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A4BA4"/>
    <w:rsid w:val="00AB09AB"/>
    <w:rsid w:val="00AC0581"/>
    <w:rsid w:val="00AC08FA"/>
    <w:rsid w:val="00AC09B1"/>
    <w:rsid w:val="00AC5F33"/>
    <w:rsid w:val="00AC6DB8"/>
    <w:rsid w:val="00AC6EFA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0D24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0FEA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E7CC6"/>
    <w:rsid w:val="00CF21F0"/>
    <w:rsid w:val="00CF5B1C"/>
    <w:rsid w:val="00CF5BAA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C6C04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26363"/>
    <w:rsid w:val="00E276EC"/>
    <w:rsid w:val="00E304BC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1BC7"/>
    <w:rsid w:val="00E63DB0"/>
    <w:rsid w:val="00E649AC"/>
    <w:rsid w:val="00E665E1"/>
    <w:rsid w:val="00E853BB"/>
    <w:rsid w:val="00EA3709"/>
    <w:rsid w:val="00EA4C2F"/>
    <w:rsid w:val="00EA7EC4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iaonlin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amanet.org/events/249/2020-fgia-virtual-summer-confere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4EE4-9AE5-494F-97D3-750D3D30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3014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2020-04-17T17:50:00Z</dcterms:created>
  <dcterms:modified xsi:type="dcterms:W3CDTF">2020-04-21T13:10:00Z</dcterms:modified>
</cp:coreProperties>
</file>