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F6FB" w14:textId="04F679D7" w:rsidR="00A83905" w:rsidRPr="00295194" w:rsidRDefault="00A83905" w:rsidP="00B21B1D">
      <w:pPr>
        <w:ind w:right="8"/>
        <w:contextualSpacing/>
        <w:rPr>
          <w:rFonts w:ascii="Arial" w:hAnsi="Arial" w:cs="Arial"/>
          <w:i/>
          <w:sz w:val="18"/>
          <w:szCs w:val="18"/>
        </w:rPr>
      </w:pPr>
      <w:r w:rsidRPr="00295194">
        <w:rPr>
          <w:rFonts w:ascii="Arial" w:hAnsi="Arial" w:cs="Arial"/>
          <w:i/>
          <w:sz w:val="18"/>
          <w:szCs w:val="18"/>
        </w:rPr>
        <w:t>Media</w:t>
      </w:r>
      <w:r w:rsidR="00D260AE">
        <w:rPr>
          <w:rFonts w:ascii="Arial" w:hAnsi="Arial" w:cs="Arial"/>
          <w:i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sz w:val="18"/>
          <w:szCs w:val="18"/>
        </w:rPr>
        <w:t>contact:</w:t>
      </w:r>
      <w:r w:rsidR="00D260AE">
        <w:rPr>
          <w:rFonts w:ascii="Arial" w:hAnsi="Arial" w:cs="Arial"/>
          <w:i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sz w:val="18"/>
          <w:szCs w:val="18"/>
        </w:rPr>
        <w:t>Heather</w:t>
      </w:r>
      <w:r w:rsidR="00D260AE">
        <w:rPr>
          <w:rFonts w:ascii="Arial" w:hAnsi="Arial" w:cs="Arial"/>
          <w:i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sz w:val="18"/>
          <w:szCs w:val="18"/>
        </w:rPr>
        <w:t>West,</w:t>
      </w:r>
      <w:r w:rsidR="00D260AE">
        <w:rPr>
          <w:rFonts w:ascii="Arial" w:hAnsi="Arial" w:cs="Arial"/>
          <w:i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sz w:val="18"/>
          <w:szCs w:val="18"/>
        </w:rPr>
        <w:t>612-724-8760,</w:t>
      </w:r>
      <w:r w:rsidR="00D260AE">
        <w:rPr>
          <w:rFonts w:ascii="Arial" w:hAnsi="Arial" w:cs="Arial"/>
          <w:i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sz w:val="18"/>
          <w:szCs w:val="18"/>
        </w:rPr>
        <w:t>heather@heatherwestpr.com</w:t>
      </w:r>
    </w:p>
    <w:p w14:paraId="0E26C750" w14:textId="77777777" w:rsidR="00A83905" w:rsidRPr="00295194" w:rsidRDefault="00A83905" w:rsidP="00B21B1D">
      <w:pPr>
        <w:pStyle w:val="Heading1"/>
        <w:spacing w:before="0"/>
        <w:ind w:right="8"/>
        <w:contextualSpacing/>
        <w:rPr>
          <w:rFonts w:ascii="Arial" w:hAnsi="Arial" w:cs="Arial"/>
          <w:sz w:val="18"/>
          <w:szCs w:val="18"/>
          <w:lang w:val="en-US"/>
        </w:rPr>
      </w:pPr>
    </w:p>
    <w:p w14:paraId="7D0CBB21" w14:textId="7EEA5D13" w:rsidR="00283A70" w:rsidRPr="001B1ACA" w:rsidRDefault="001A69EA" w:rsidP="00B21B1D">
      <w:pPr>
        <w:pStyle w:val="PlainText"/>
        <w:ind w:right="8"/>
        <w:contextualSpacing/>
        <w:jc w:val="center"/>
        <w:rPr>
          <w:b/>
          <w:bCs/>
          <w:color w:val="4472C4" w:themeColor="accent1"/>
          <w:sz w:val="30"/>
          <w:szCs w:val="30"/>
        </w:rPr>
      </w:pPr>
      <w:r>
        <w:rPr>
          <w:rFonts w:eastAsiaTheme="minorHAnsi" w:cs="Arial"/>
          <w:b/>
          <w:bCs/>
          <w:color w:val="4472C4" w:themeColor="accent1"/>
          <w:sz w:val="30"/>
          <w:szCs w:val="30"/>
        </w:rPr>
        <w:t>Niles</w:t>
      </w:r>
      <w:r w:rsidR="00D260AE">
        <w:rPr>
          <w:rFonts w:eastAsiaTheme="minorHAnsi" w:cs="Arial"/>
          <w:b/>
          <w:bCs/>
          <w:color w:val="4472C4" w:themeColor="accent1"/>
          <w:sz w:val="30"/>
          <w:szCs w:val="30"/>
        </w:rPr>
        <w:t xml:space="preserve"> </w:t>
      </w:r>
      <w:r>
        <w:rPr>
          <w:rFonts w:eastAsiaTheme="minorHAnsi" w:cs="Arial"/>
          <w:b/>
          <w:bCs/>
          <w:color w:val="4472C4" w:themeColor="accent1"/>
          <w:sz w:val="30"/>
          <w:szCs w:val="30"/>
        </w:rPr>
        <w:t>Bolton</w:t>
      </w:r>
      <w:r w:rsidR="00D260AE">
        <w:rPr>
          <w:rFonts w:eastAsiaTheme="minorHAnsi" w:cs="Arial"/>
          <w:b/>
          <w:bCs/>
          <w:color w:val="4472C4" w:themeColor="accent1"/>
          <w:sz w:val="30"/>
          <w:szCs w:val="30"/>
        </w:rPr>
        <w:t xml:space="preserve"> Associates’ renovated corporate headquarters </w:t>
      </w:r>
      <w:r w:rsidR="001B1ACA" w:rsidRPr="001B1ACA">
        <w:rPr>
          <w:rFonts w:eastAsiaTheme="minorHAnsi" w:cs="Arial"/>
          <w:b/>
          <w:bCs/>
          <w:color w:val="4472C4" w:themeColor="accent1"/>
          <w:sz w:val="30"/>
          <w:szCs w:val="30"/>
        </w:rPr>
        <w:t>features</w:t>
      </w:r>
      <w:r w:rsidR="00D260AE">
        <w:rPr>
          <w:rFonts w:eastAsiaTheme="minorHAnsi" w:cs="Arial"/>
          <w:b/>
          <w:bCs/>
          <w:color w:val="4472C4" w:themeColor="accent1"/>
          <w:sz w:val="30"/>
          <w:szCs w:val="30"/>
        </w:rPr>
        <w:t xml:space="preserve"> </w:t>
      </w:r>
      <w:r w:rsidR="001B1ACA" w:rsidRPr="001B1ACA">
        <w:rPr>
          <w:rFonts w:eastAsiaTheme="minorHAnsi" w:cs="Arial"/>
          <w:b/>
          <w:bCs/>
          <w:color w:val="4472C4" w:themeColor="accent1"/>
          <w:sz w:val="30"/>
          <w:szCs w:val="30"/>
        </w:rPr>
        <w:t>Rockfon</w:t>
      </w:r>
      <w:r w:rsidR="00D260AE">
        <w:rPr>
          <w:rFonts w:eastAsiaTheme="minorHAnsi" w:cs="Arial"/>
          <w:b/>
          <w:bCs/>
          <w:color w:val="4472C4" w:themeColor="accent1"/>
          <w:sz w:val="30"/>
          <w:szCs w:val="30"/>
        </w:rPr>
        <w:t xml:space="preserve"> </w:t>
      </w:r>
      <w:r w:rsidR="001B1ACA" w:rsidRPr="001B1ACA">
        <w:rPr>
          <w:rFonts w:eastAsiaTheme="minorHAnsi" w:cs="Arial"/>
          <w:b/>
          <w:bCs/>
          <w:color w:val="4472C4" w:themeColor="accent1"/>
          <w:sz w:val="30"/>
          <w:szCs w:val="30"/>
        </w:rPr>
        <w:t>ceiling</w:t>
      </w:r>
      <w:r w:rsidR="00D260AE">
        <w:rPr>
          <w:rFonts w:eastAsiaTheme="minorHAnsi" w:cs="Arial"/>
          <w:b/>
          <w:bCs/>
          <w:color w:val="4472C4" w:themeColor="accent1"/>
          <w:sz w:val="30"/>
          <w:szCs w:val="30"/>
        </w:rPr>
        <w:t xml:space="preserve"> </w:t>
      </w:r>
      <w:r>
        <w:rPr>
          <w:rFonts w:eastAsiaTheme="minorHAnsi" w:cs="Arial"/>
          <w:b/>
          <w:bCs/>
          <w:color w:val="4472C4" w:themeColor="accent1"/>
          <w:sz w:val="30"/>
          <w:szCs w:val="30"/>
        </w:rPr>
        <w:t>systems</w:t>
      </w:r>
    </w:p>
    <w:p w14:paraId="4483B989" w14:textId="77777777" w:rsidR="00A83905" w:rsidRPr="00D260AE" w:rsidRDefault="00A83905" w:rsidP="00B21B1D">
      <w:pPr>
        <w:ind w:right="8"/>
        <w:contextualSpacing/>
        <w:rPr>
          <w:rFonts w:ascii="Arial" w:hAnsi="Arial" w:cs="Arial"/>
          <w:sz w:val="22"/>
          <w:szCs w:val="22"/>
        </w:rPr>
      </w:pPr>
    </w:p>
    <w:p w14:paraId="20ED7FA9" w14:textId="7C10911D" w:rsidR="00D260AE" w:rsidRPr="00AF2CE3" w:rsidRDefault="00A83905" w:rsidP="00AF2CE3">
      <w:pPr>
        <w:pStyle w:val="PlainText"/>
        <w:contextualSpacing/>
        <w:rPr>
          <w:rFonts w:cs="Arial"/>
          <w:color w:val="000000"/>
          <w:szCs w:val="22"/>
        </w:rPr>
      </w:pPr>
      <w:r w:rsidRPr="00AF2CE3">
        <w:rPr>
          <w:rFonts w:cs="Arial"/>
          <w:szCs w:val="22"/>
        </w:rPr>
        <w:t>Chicago</w:t>
      </w:r>
      <w:r w:rsidR="00D260AE" w:rsidRPr="00AF2CE3">
        <w:rPr>
          <w:rFonts w:cs="Arial"/>
          <w:szCs w:val="22"/>
        </w:rPr>
        <w:t xml:space="preserve"> </w:t>
      </w:r>
      <w:r w:rsidRPr="00AF2CE3">
        <w:rPr>
          <w:rFonts w:cs="Arial"/>
          <w:szCs w:val="22"/>
        </w:rPr>
        <w:t>(</w:t>
      </w:r>
      <w:r w:rsidR="001B1ACA" w:rsidRPr="00AF2CE3">
        <w:rPr>
          <w:rFonts w:cs="Arial"/>
          <w:szCs w:val="22"/>
        </w:rPr>
        <w:t>Oc</w:t>
      </w:r>
      <w:r w:rsidRPr="00AF2CE3">
        <w:rPr>
          <w:rFonts w:cs="Arial"/>
          <w:szCs w:val="22"/>
        </w:rPr>
        <w:t>t.</w:t>
      </w:r>
      <w:r w:rsidR="00D260AE" w:rsidRPr="00AF2CE3">
        <w:rPr>
          <w:rFonts w:cs="Arial"/>
          <w:szCs w:val="22"/>
        </w:rPr>
        <w:t xml:space="preserve"> </w:t>
      </w:r>
      <w:r w:rsidRPr="00AF2CE3">
        <w:rPr>
          <w:rFonts w:cs="Arial"/>
          <w:szCs w:val="22"/>
        </w:rPr>
        <w:t>2023)</w:t>
      </w:r>
      <w:r w:rsidR="00D260AE" w:rsidRPr="00AF2CE3">
        <w:rPr>
          <w:rFonts w:cs="Arial"/>
          <w:szCs w:val="22"/>
        </w:rPr>
        <w:t xml:space="preserve"> </w:t>
      </w:r>
      <w:r w:rsidRPr="00AF2CE3">
        <w:rPr>
          <w:rFonts w:cs="Arial"/>
          <w:szCs w:val="22"/>
        </w:rPr>
        <w:t>–</w:t>
      </w:r>
      <w:r w:rsidR="00D260AE" w:rsidRPr="00AF2CE3">
        <w:rPr>
          <w:rFonts w:cs="Arial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Niles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Bolton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Associates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(NBA)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recently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renovated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its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corporate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headquarters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in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Atlanta</w:t>
      </w:r>
      <w:r w:rsidR="00D260AE" w:rsidRPr="00AF2CE3">
        <w:rPr>
          <w:rFonts w:cs="Arial"/>
          <w:color w:val="000000"/>
          <w:szCs w:val="22"/>
        </w:rPr>
        <w:t>’</w:t>
      </w:r>
      <w:r w:rsidR="00D260AE" w:rsidRPr="00AF2CE3">
        <w:rPr>
          <w:rFonts w:cs="Arial"/>
          <w:color w:val="000000"/>
          <w:szCs w:val="22"/>
        </w:rPr>
        <w:t>s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Buckhead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Plaza.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The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25,605-square-foot,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two-level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office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renovation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updated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physical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space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and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technological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systems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to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support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the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158-person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Atlanta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office.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The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firm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provides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architecture,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interior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design,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landscape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architecture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and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planning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services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for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clients</w:t>
      </w:r>
      <w:r w:rsidR="00D260AE" w:rsidRPr="00AF2CE3">
        <w:rPr>
          <w:rFonts w:cs="Arial"/>
          <w:color w:val="000000"/>
          <w:szCs w:val="22"/>
        </w:rPr>
        <w:t xml:space="preserve">’ </w:t>
      </w:r>
      <w:r w:rsidR="00D260AE" w:rsidRPr="00AF2CE3">
        <w:rPr>
          <w:rFonts w:cs="Arial"/>
          <w:color w:val="000000"/>
          <w:szCs w:val="22"/>
        </w:rPr>
        <w:t>residential,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hospitality,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corporate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office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and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other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commercial</w:t>
      </w:r>
      <w:r w:rsidR="00D260AE" w:rsidRPr="00AF2CE3">
        <w:rPr>
          <w:rFonts w:cs="Arial"/>
          <w:color w:val="000000"/>
          <w:szCs w:val="22"/>
        </w:rPr>
        <w:t xml:space="preserve"> </w:t>
      </w:r>
      <w:r w:rsidR="00D260AE" w:rsidRPr="00AF2CE3">
        <w:rPr>
          <w:rFonts w:cs="Arial"/>
          <w:color w:val="000000"/>
          <w:szCs w:val="22"/>
        </w:rPr>
        <w:t>projects.</w:t>
      </w:r>
    </w:p>
    <w:p w14:paraId="524728D2" w14:textId="00019ED0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0EF5E37F" w14:textId="4230A367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team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acknowledges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not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easy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own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client,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especially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when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calling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card,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bar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set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extraordinarily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high.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meet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their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team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own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high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standards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expectations,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blends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experience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inspiration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create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comfortable,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inclusive,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cozy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style,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people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together.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resulting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stimulating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atmosphere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encourages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big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ideas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offers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staff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opportunity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grow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personally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professionally.</w:t>
      </w:r>
    </w:p>
    <w:p w14:paraId="0A25457F" w14:textId="59363D3F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52E7E21E" w14:textId="603F6B2F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AF2CE3">
        <w:rPr>
          <w:rFonts w:ascii="Arial" w:hAnsi="Arial" w:cs="Arial"/>
          <w:color w:val="000000"/>
          <w:sz w:val="22"/>
          <w:szCs w:val="22"/>
        </w:rPr>
        <w:t>“</w:t>
      </w:r>
      <w:r w:rsidRPr="00D260AE">
        <w:rPr>
          <w:rFonts w:ascii="Arial" w:hAnsi="Arial" w:cs="Arial"/>
          <w:color w:val="000000"/>
          <w:sz w:val="22"/>
          <w:szCs w:val="22"/>
        </w:rPr>
        <w:t>Ideal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acoustics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primary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concern.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decorative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glazing,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especially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cognizant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how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voices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conversations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carry.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Large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format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panels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chosen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add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acoustic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value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sound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voice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control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imperative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both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large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meetings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‘</w:t>
      </w:r>
      <w:r w:rsidRPr="00D260AE">
        <w:rPr>
          <w:rFonts w:ascii="Arial" w:hAnsi="Arial" w:cs="Arial"/>
          <w:color w:val="000000"/>
          <w:sz w:val="22"/>
          <w:szCs w:val="22"/>
        </w:rPr>
        <w:t>new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normal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’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having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remote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teams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joining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online</w:t>
      </w:r>
      <w:r w:rsidR="00AF2CE3" w:rsidRPr="00AF2CE3">
        <w:rPr>
          <w:rFonts w:ascii="Arial" w:hAnsi="Arial" w:cs="Arial"/>
          <w:color w:val="000000"/>
          <w:sz w:val="22"/>
          <w:szCs w:val="22"/>
        </w:rPr>
        <w:t xml:space="preserve">,” </w:t>
      </w:r>
      <w:r w:rsidR="00AF2CE3" w:rsidRPr="00AF2CE3">
        <w:rPr>
          <w:rFonts w:ascii="Arial" w:hAnsi="Arial" w:cs="Arial"/>
          <w:sz w:val="22"/>
          <w:szCs w:val="22"/>
        </w:rPr>
        <w:t>said</w:t>
      </w:r>
      <w:r w:rsidR="00AF2CE3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AF2CE3" w:rsidRPr="00AF2CE3">
        <w:rPr>
          <w:rFonts w:ascii="Arial" w:hAnsi="Arial" w:cs="Arial"/>
          <w:color w:val="000000"/>
          <w:sz w:val="22"/>
          <w:szCs w:val="22"/>
        </w:rPr>
        <w:t>p</w:t>
      </w:r>
      <w:r w:rsidR="00AF2CE3" w:rsidRPr="00AF2CE3">
        <w:rPr>
          <w:rFonts w:ascii="Arial" w:hAnsi="Arial" w:cs="Arial"/>
          <w:color w:val="000000"/>
          <w:sz w:val="22"/>
          <w:szCs w:val="22"/>
        </w:rPr>
        <w:t xml:space="preserve">rincipal, </w:t>
      </w:r>
      <w:r w:rsidR="00AF2CE3" w:rsidRPr="00AF2CE3">
        <w:rPr>
          <w:rFonts w:ascii="Arial" w:hAnsi="Arial" w:cs="Arial"/>
          <w:color w:val="000000"/>
          <w:sz w:val="22"/>
          <w:szCs w:val="22"/>
        </w:rPr>
        <w:t>i</w:t>
      </w:r>
      <w:r w:rsidR="00AF2CE3" w:rsidRPr="00AF2CE3">
        <w:rPr>
          <w:rFonts w:ascii="Arial" w:hAnsi="Arial" w:cs="Arial"/>
          <w:color w:val="000000"/>
          <w:sz w:val="22"/>
          <w:szCs w:val="22"/>
        </w:rPr>
        <w:t xml:space="preserve">nterior </w:t>
      </w:r>
      <w:r w:rsidR="00AF2CE3" w:rsidRPr="00AF2CE3">
        <w:rPr>
          <w:rFonts w:ascii="Arial" w:hAnsi="Arial" w:cs="Arial"/>
          <w:color w:val="000000"/>
          <w:sz w:val="22"/>
          <w:szCs w:val="22"/>
        </w:rPr>
        <w:t>d</w:t>
      </w:r>
      <w:r w:rsidR="00AF2CE3" w:rsidRPr="00AF2CE3">
        <w:rPr>
          <w:rFonts w:ascii="Arial" w:hAnsi="Arial" w:cs="Arial"/>
          <w:color w:val="000000"/>
          <w:sz w:val="22"/>
          <w:szCs w:val="22"/>
        </w:rPr>
        <w:t>esign at Niles Bolton Associates, G. Taylor Yarbrough, RID, IIDA, ASID.</w:t>
      </w:r>
    </w:p>
    <w:p w14:paraId="24DA6F98" w14:textId="1B734C5D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6AF7D3C3" w14:textId="39DE8794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Supporting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success,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comfort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wellness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staff,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clients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visitors,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selected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Rockfon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acoustic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wool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products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convey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fresh,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modern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aesthetic,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while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delivering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high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sound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absorption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productive,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creative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workplace.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café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heart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headquarters,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Rockfon</w:t>
      </w:r>
      <w:r w:rsidRPr="00D260AE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Color-all</w:t>
      </w:r>
      <w:r w:rsidRPr="00D260AE">
        <w:rPr>
          <w:rFonts w:ascii="Arial" w:hAnsi="Arial" w:cs="Arial"/>
          <w:color w:val="000000"/>
          <w:sz w:val="22"/>
          <w:szCs w:val="22"/>
          <w:vertAlign w:val="superscript"/>
        </w:rPr>
        <w:t>™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panels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specified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warm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grey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finished-to-match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suspension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system.</w:t>
      </w:r>
    </w:p>
    <w:p w14:paraId="4083CCDC" w14:textId="2D002B93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1B56F8DA" w14:textId="1D2ACBE5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conference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rooms,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bright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white,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large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format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Rockfon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Sonar</w:t>
      </w:r>
      <w:r w:rsidRPr="00D260AE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acoustic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panels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very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high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Noise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Reduction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Coefficient,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0.95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NRC,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specified.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throughout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various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studio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D260AE">
        <w:rPr>
          <w:rFonts w:ascii="Arial" w:hAnsi="Arial" w:cs="Arial"/>
          <w:color w:val="000000"/>
          <w:sz w:val="22"/>
          <w:szCs w:val="22"/>
        </w:rPr>
        <w:t>neighborhoods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open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collaboration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areas,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rooms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’ </w:t>
      </w:r>
      <w:r w:rsidRPr="00D260AE">
        <w:rPr>
          <w:rFonts w:ascii="Arial" w:hAnsi="Arial" w:cs="Arial"/>
          <w:color w:val="000000"/>
          <w:sz w:val="22"/>
          <w:szCs w:val="22"/>
        </w:rPr>
        <w:t>acoustics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optimized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0.85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NRC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Rockfon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Tropic</w:t>
      </w:r>
      <w:r w:rsidRPr="00D260AE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square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panels.</w:t>
      </w:r>
    </w:p>
    <w:p w14:paraId="7295905E" w14:textId="7A9471DA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6ED069CB" w14:textId="669382E2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Additional,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significant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improvements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made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welcome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center,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private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patio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terrace,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small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breakroom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large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multi-functional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training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room.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Technological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upgrades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also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paired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workstations,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pin-up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areas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project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design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concepts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now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available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every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studio.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resulting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contemporary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design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engages,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educates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enriches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lives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staff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clients.</w:t>
      </w:r>
    </w:p>
    <w:p w14:paraId="4C77967E" w14:textId="3A00FBC8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22D54275" w14:textId="3F2CF006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Yarbrough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continued,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maintained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clear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line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sight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from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entrance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large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café,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which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heartbeat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adjacent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multiple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conference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training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rooms.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grey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color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[acoustic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ceiling]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tiles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matching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grid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bring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warmth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room.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gives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feeling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receding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bit,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becoming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spacious.</w:t>
      </w:r>
      <w:r w:rsidRPr="00AF2CE3">
        <w:rPr>
          <w:rFonts w:ascii="Arial" w:hAnsi="Arial" w:cs="Arial"/>
          <w:color w:val="000000"/>
          <w:sz w:val="22"/>
          <w:szCs w:val="22"/>
        </w:rPr>
        <w:t>”</w:t>
      </w:r>
    </w:p>
    <w:p w14:paraId="7C5F813D" w14:textId="5FAEA2A2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22D9C891" w14:textId="3D37EFA8" w:rsidR="00D260AE" w:rsidRPr="00D260AE" w:rsidRDefault="00D260AE" w:rsidP="00AF2CE3">
      <w:pPr>
        <w:contextualSpacing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D260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Relocate</w:t>
      </w:r>
      <w:r w:rsidRPr="00AF2CE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or</w:t>
      </w:r>
      <w:r w:rsidRPr="00AF2CE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renovate?</w:t>
      </w:r>
    </w:p>
    <w:p w14:paraId="17F02E22" w14:textId="5709C9C6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Founded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1975,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moved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newly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built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20-story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tower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Atlanta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prestigious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Buckhead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district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during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1980s.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Through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decades,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continuous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updates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improvements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made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area,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Buckhead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Plaza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grew,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company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leased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additional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building,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availability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required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unconnected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floors.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Approaching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2020s,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leaders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recognized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their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renovation,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uncertain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wanted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remain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same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address.</w:t>
      </w:r>
    </w:p>
    <w:p w14:paraId="74267E74" w14:textId="25F1D753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03CE1983" w14:textId="1CC70E10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AF2CE3">
        <w:rPr>
          <w:rFonts w:ascii="Arial" w:hAnsi="Arial" w:cs="Arial"/>
          <w:color w:val="000000"/>
          <w:sz w:val="22"/>
          <w:szCs w:val="22"/>
        </w:rPr>
        <w:lastRenderedPageBreak/>
        <w:t>“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asked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ourselves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whether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should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move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stay,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began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extensive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search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find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answer,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D260AE">
        <w:rPr>
          <w:rFonts w:ascii="Arial" w:hAnsi="Arial" w:cs="Arial"/>
          <w:color w:val="000000"/>
          <w:sz w:val="22"/>
          <w:szCs w:val="22"/>
        </w:rPr>
        <w:t>said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Yarbrough</w:t>
      </w:r>
      <w:r w:rsidRPr="00AF2CE3">
        <w:rPr>
          <w:rFonts w:ascii="Arial" w:hAnsi="Arial" w:cs="Arial"/>
          <w:color w:val="000000"/>
          <w:sz w:val="22"/>
          <w:szCs w:val="22"/>
        </w:rPr>
        <w:t>. “</w:t>
      </w:r>
      <w:r w:rsidRPr="00D260AE">
        <w:rPr>
          <w:rFonts w:ascii="Arial" w:hAnsi="Arial" w:cs="Arial"/>
          <w:color w:val="000000"/>
          <w:sz w:val="22"/>
          <w:szCs w:val="22"/>
        </w:rPr>
        <w:t>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old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had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been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renovated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multiple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times.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joked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previous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aesthetic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similar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law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firm.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had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lots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dark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mahogany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wood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stone,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thick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carpets,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heavy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paneling,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formal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finishes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defined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represented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coat-and-tie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mentality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many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had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up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until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about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eight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years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ago.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Aesthetically,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past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technologically,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challenged.</w:t>
      </w:r>
      <w:r w:rsidRPr="00AF2CE3">
        <w:rPr>
          <w:rFonts w:ascii="Arial" w:hAnsi="Arial" w:cs="Arial"/>
          <w:color w:val="000000"/>
          <w:sz w:val="22"/>
          <w:szCs w:val="22"/>
        </w:rPr>
        <w:t>”</w:t>
      </w:r>
    </w:p>
    <w:p w14:paraId="14B56353" w14:textId="2BE0B507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0DB02B7E" w14:textId="5A7B2D9A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listing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criteria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needs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staff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clients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considered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carefully.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Access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outdoors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high-speed,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high-tech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tools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important,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along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convenient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parking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transit.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modern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appearance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upgradeable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technologies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prioritized,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flexible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floorplan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learn,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create,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collaborate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connect.</w:t>
      </w:r>
    </w:p>
    <w:p w14:paraId="3A812710" w14:textId="668D98B2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07C463B0" w14:textId="1EA4FD55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After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reviewing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available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alternative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locations,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solution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devised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existing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building.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retained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existing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private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outdoor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terrace,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parking,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revitalized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public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transit,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variety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retail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restaurant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options.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slightly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shrinking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overall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square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footage,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firm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able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lease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additional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connecting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floor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bring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together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whole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team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contiguous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space.</w:t>
      </w:r>
    </w:p>
    <w:p w14:paraId="1431065F" w14:textId="6127C59F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7CE1D2A" w14:textId="4DD54040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AF2CE3">
        <w:rPr>
          <w:rFonts w:ascii="Arial" w:hAnsi="Arial" w:cs="Arial"/>
          <w:color w:val="000000"/>
          <w:sz w:val="22"/>
          <w:szCs w:val="22"/>
        </w:rPr>
        <w:t>“</w:t>
      </w:r>
      <w:r w:rsidRPr="00D260AE">
        <w:rPr>
          <w:rFonts w:ascii="Arial" w:hAnsi="Arial" w:cs="Arial"/>
          <w:color w:val="000000"/>
          <w:sz w:val="22"/>
          <w:szCs w:val="22"/>
        </w:rPr>
        <w:t>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zone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colors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feature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black,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white,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grey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pops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blue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create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beautiful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spaced.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past,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tones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brown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cream.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old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coat-and-tie,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dark,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formal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aesthetic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now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approachable,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less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stuffy,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bright,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modern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relying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quality,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timeless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materials.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very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strategic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layering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components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provide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clean,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simple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definitions,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D260AE">
        <w:rPr>
          <w:rFonts w:ascii="Arial" w:hAnsi="Arial" w:cs="Arial"/>
          <w:color w:val="000000"/>
          <w:sz w:val="22"/>
          <w:szCs w:val="22"/>
        </w:rPr>
        <w:t>explained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Yarbrough.</w:t>
      </w:r>
    </w:p>
    <w:p w14:paraId="7941A600" w14:textId="090EA8C7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4AE813EE" w14:textId="0DBCA912" w:rsidR="00D260AE" w:rsidRPr="00D260AE" w:rsidRDefault="00D260AE" w:rsidP="00AF2CE3">
      <w:pPr>
        <w:contextualSpacing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D260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Right-sizing</w:t>
      </w:r>
      <w:r w:rsidRPr="00AF2CE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optimizing</w:t>
      </w:r>
    </w:p>
    <w:p w14:paraId="4451780A" w14:textId="0D0E19E1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deciding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renovate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rather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than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relocate,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ensured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everyone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input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considered.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Yarbrough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6D05E5" w:rsidRPr="00AF2CE3">
        <w:rPr>
          <w:rFonts w:ascii="Arial" w:hAnsi="Arial" w:cs="Arial"/>
          <w:color w:val="000000"/>
          <w:sz w:val="22"/>
          <w:szCs w:val="22"/>
        </w:rPr>
        <w:t>remembered</w:t>
      </w:r>
      <w:r w:rsidRPr="00D260AE">
        <w:rPr>
          <w:rFonts w:ascii="Arial" w:hAnsi="Arial" w:cs="Arial"/>
          <w:color w:val="000000"/>
          <w:sz w:val="22"/>
          <w:szCs w:val="22"/>
        </w:rPr>
        <w:t>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asked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each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department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need,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how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could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best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organize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staff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resources.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also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asked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ourselves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how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can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best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represent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Much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designing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places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you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stay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visit.</w:t>
      </w:r>
      <w:r w:rsidRPr="00AF2CE3">
        <w:rPr>
          <w:rFonts w:ascii="Arial" w:hAnsi="Arial" w:cs="Arial"/>
          <w:color w:val="000000"/>
          <w:sz w:val="22"/>
          <w:szCs w:val="22"/>
        </w:rPr>
        <w:t>”</w:t>
      </w:r>
    </w:p>
    <w:p w14:paraId="0476E4AA" w14:textId="19AEE28C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602EF6BE" w14:textId="6C1715CB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AF2CE3">
        <w:rPr>
          <w:rFonts w:ascii="Arial" w:hAnsi="Arial" w:cs="Arial"/>
          <w:color w:val="000000"/>
          <w:sz w:val="22"/>
          <w:szCs w:val="22"/>
        </w:rPr>
        <w:t>“</w:t>
      </w:r>
      <w:r w:rsidRPr="00D260AE">
        <w:rPr>
          <w:rFonts w:ascii="Arial" w:hAnsi="Arial" w:cs="Arial"/>
          <w:color w:val="000000"/>
          <w:sz w:val="22"/>
          <w:szCs w:val="22"/>
        </w:rPr>
        <w:t>Building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good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bones,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repurposed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renovated,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taking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advantage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strategic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doing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better,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D260AE">
        <w:rPr>
          <w:rFonts w:ascii="Arial" w:hAnsi="Arial" w:cs="Arial"/>
          <w:color w:val="000000"/>
          <w:sz w:val="22"/>
          <w:szCs w:val="22"/>
        </w:rPr>
        <w:t>said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Yarbrough.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Architects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agreeable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smaller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workspaces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supported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digital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technology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collaborative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Interior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landscape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designers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needed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physical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samples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support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elements.</w:t>
      </w:r>
    </w:p>
    <w:p w14:paraId="04BCBE94" w14:textId="6535C184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57E7E84A" w14:textId="19DAD848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AF2CE3">
        <w:rPr>
          <w:rFonts w:ascii="Arial" w:hAnsi="Arial" w:cs="Arial"/>
          <w:color w:val="000000"/>
          <w:sz w:val="22"/>
          <w:szCs w:val="22"/>
        </w:rPr>
        <w:t>“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had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upgraded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piece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piece,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needed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over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years.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opportunity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start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fresh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fully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embrace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styles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needs,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D260AE">
        <w:rPr>
          <w:rFonts w:ascii="Arial" w:hAnsi="Arial" w:cs="Arial"/>
          <w:color w:val="000000"/>
          <w:sz w:val="22"/>
          <w:szCs w:val="22"/>
        </w:rPr>
        <w:t>observed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Yarbrough.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D260AE">
        <w:rPr>
          <w:rFonts w:ascii="Arial" w:hAnsi="Arial" w:cs="Arial"/>
          <w:color w:val="000000"/>
          <w:sz w:val="22"/>
          <w:szCs w:val="22"/>
        </w:rPr>
        <w:t>It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not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size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all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approach,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about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right-sizing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optimizing.</w:t>
      </w:r>
      <w:r w:rsidRPr="00AF2CE3">
        <w:rPr>
          <w:rFonts w:ascii="Arial" w:hAnsi="Arial" w:cs="Arial"/>
          <w:color w:val="000000"/>
          <w:sz w:val="22"/>
          <w:szCs w:val="22"/>
        </w:rPr>
        <w:t>”</w:t>
      </w:r>
    </w:p>
    <w:p w14:paraId="76C74562" w14:textId="71037A4B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55BDAD06" w14:textId="2DFEEA10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Optimizing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acoustics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enhance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each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room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function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included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selecting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sound-absorbing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materials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such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Rockfon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wool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panels.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Astro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Interior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Contracting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installed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all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Rockfon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systems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throughout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D260AE">
        <w:rPr>
          <w:rFonts w:ascii="Arial" w:hAnsi="Arial" w:cs="Arial"/>
          <w:color w:val="000000"/>
          <w:sz w:val="22"/>
          <w:szCs w:val="22"/>
        </w:rPr>
        <w:t>They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very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accommodating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able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several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challenging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slopped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wall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areas,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” </w:t>
      </w:r>
      <w:r w:rsidR="006D05E5" w:rsidRPr="00AF2CE3">
        <w:rPr>
          <w:rFonts w:ascii="Arial" w:hAnsi="Arial" w:cs="Arial"/>
          <w:color w:val="000000"/>
          <w:sz w:val="22"/>
          <w:szCs w:val="22"/>
        </w:rPr>
        <w:t>noted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Yarbrough.</w:t>
      </w:r>
    </w:p>
    <w:p w14:paraId="68A392B9" w14:textId="2D77855F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6640B159" w14:textId="47E89283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largest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conference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room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highly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visible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due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both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transparent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glass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walls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proximity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main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entrance.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respect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hard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surfaces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walls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conference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table,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energetic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discussion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room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vibrant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atmosphere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surrounding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panels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high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sound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absorption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specified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support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clear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communication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both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in-person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dialed-in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participants.</w:t>
      </w:r>
    </w:p>
    <w:p w14:paraId="5AE0A3FC" w14:textId="27663511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76FFCFAA" w14:textId="580A633E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AF2CE3">
        <w:rPr>
          <w:rFonts w:ascii="Arial" w:hAnsi="Arial" w:cs="Arial"/>
          <w:color w:val="000000"/>
          <w:sz w:val="22"/>
          <w:szCs w:val="22"/>
        </w:rPr>
        <w:lastRenderedPageBreak/>
        <w:t>“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have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culture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each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other</w:t>
      </w:r>
      <w:r w:rsidR="006D05E5" w:rsidRPr="00D260AE">
        <w:rPr>
          <w:rFonts w:ascii="Arial" w:hAnsi="Arial" w:cs="Arial"/>
          <w:color w:val="000000"/>
          <w:sz w:val="22"/>
          <w:szCs w:val="22"/>
        </w:rPr>
        <w:t>,</w:t>
      </w:r>
      <w:r w:rsidR="006D05E5" w:rsidRPr="00AF2CE3">
        <w:rPr>
          <w:rFonts w:ascii="Arial" w:hAnsi="Arial" w:cs="Arial"/>
          <w:color w:val="000000"/>
          <w:sz w:val="22"/>
          <w:szCs w:val="22"/>
        </w:rPr>
        <w:t xml:space="preserve">” </w:t>
      </w:r>
      <w:r w:rsidR="00AF2CE3" w:rsidRPr="00AF2CE3">
        <w:rPr>
          <w:rFonts w:ascii="Arial" w:hAnsi="Arial" w:cs="Arial"/>
          <w:color w:val="000000"/>
          <w:sz w:val="22"/>
          <w:szCs w:val="22"/>
        </w:rPr>
        <w:t>share</w:t>
      </w:r>
      <w:r w:rsidR="006D05E5" w:rsidRPr="00AF2CE3">
        <w:rPr>
          <w:rFonts w:ascii="Arial" w:hAnsi="Arial" w:cs="Arial"/>
          <w:color w:val="000000"/>
          <w:sz w:val="22"/>
          <w:szCs w:val="22"/>
        </w:rPr>
        <w:t xml:space="preserve">d </w:t>
      </w:r>
      <w:r w:rsidR="006D05E5" w:rsidRPr="00D260AE">
        <w:rPr>
          <w:rFonts w:ascii="Arial" w:hAnsi="Arial" w:cs="Arial"/>
          <w:color w:val="000000"/>
          <w:sz w:val="22"/>
          <w:szCs w:val="22"/>
        </w:rPr>
        <w:t>Yarbrough.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6D05E5" w:rsidRPr="00AF2CE3">
        <w:rPr>
          <w:rFonts w:ascii="Arial" w:hAnsi="Arial" w:cs="Arial"/>
          <w:color w:val="000000"/>
          <w:sz w:val="22"/>
          <w:szCs w:val="22"/>
        </w:rPr>
        <w:t>“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like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together,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play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together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together.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invest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heavily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continuing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education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proud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strong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mentorship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program.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like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host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clients.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clients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across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country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overseas.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appreciate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clients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visit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stay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after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meeting.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looking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environment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could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provide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all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this</w:t>
      </w:r>
      <w:r w:rsidR="006D05E5" w:rsidRPr="00AF2CE3">
        <w:rPr>
          <w:rFonts w:ascii="Arial" w:hAnsi="Arial" w:cs="Arial"/>
          <w:color w:val="000000"/>
          <w:sz w:val="22"/>
          <w:szCs w:val="22"/>
        </w:rPr>
        <w:t>.”</w:t>
      </w:r>
    </w:p>
    <w:p w14:paraId="66085691" w14:textId="460CC30C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68EDDCA1" w14:textId="0769AE9F" w:rsidR="00D260AE" w:rsidRPr="00D260AE" w:rsidRDefault="00D260AE" w:rsidP="00AF2CE3">
      <w:pPr>
        <w:contextualSpacing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D260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Concierge</w:t>
      </w:r>
      <w:r w:rsidRPr="00AF2CE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model,</w:t>
      </w:r>
      <w:r w:rsidRPr="00AF2CE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sophisticated</w:t>
      </w:r>
      <w:r w:rsidRPr="00AF2CE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comfort</w:t>
      </w:r>
    </w:p>
    <w:p w14:paraId="189821C2" w14:textId="044C079C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Throughout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subtle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nods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project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types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reinforces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firm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leadership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residential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hospitality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design.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example,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conference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room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may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considered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most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traditional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rooms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functionality,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interior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design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described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Yarbrough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D260AE">
        <w:rPr>
          <w:rFonts w:ascii="Arial" w:hAnsi="Arial" w:cs="Arial"/>
          <w:color w:val="000000"/>
          <w:sz w:val="22"/>
          <w:szCs w:val="22"/>
        </w:rPr>
        <w:t>more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dining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room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than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classic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corporate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American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boardroom.</w:t>
      </w:r>
      <w:r w:rsidRPr="00AF2CE3">
        <w:rPr>
          <w:rFonts w:ascii="Arial" w:hAnsi="Arial" w:cs="Arial"/>
          <w:color w:val="000000"/>
          <w:sz w:val="22"/>
          <w:szCs w:val="22"/>
        </w:rPr>
        <w:t>”</w:t>
      </w:r>
    </w:p>
    <w:p w14:paraId="1F53C38E" w14:textId="2ADFA2E1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6B81DB47" w14:textId="0319AD2D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continued,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D260AE">
        <w:rPr>
          <w:rFonts w:ascii="Arial" w:hAnsi="Arial" w:cs="Arial"/>
          <w:color w:val="000000"/>
          <w:sz w:val="22"/>
          <w:szCs w:val="22"/>
        </w:rPr>
        <w:t>Re-envisioning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formal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reception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area,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people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entering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from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elevator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greeted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welcome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center.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Drawing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from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concierge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model,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hospitality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zone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presents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sophisticated,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yet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comfortable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setting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short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meetings.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meant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used,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heard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seen.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creates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opportunity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intentional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collisions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reinforce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value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in-person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relationships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idea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sharing.</w:t>
      </w:r>
      <w:r w:rsidRPr="00AF2CE3">
        <w:rPr>
          <w:rFonts w:ascii="Arial" w:hAnsi="Arial" w:cs="Arial"/>
          <w:color w:val="000000"/>
          <w:sz w:val="22"/>
          <w:szCs w:val="22"/>
        </w:rPr>
        <w:t>”</w:t>
      </w:r>
    </w:p>
    <w:p w14:paraId="6FC61193" w14:textId="60785792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1C9D2C11" w14:textId="04D5F143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Distinguishing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café,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specified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Rockfon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Color-all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wool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acoustic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panels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warm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grey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suspension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system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finished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match.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NBA-branded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bright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blue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accents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complement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bright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white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warm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grey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warm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wood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flooring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casework,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white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counters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tables,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soft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fabric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furniture,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dark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tile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transparent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glass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feature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walls.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elevator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lobby,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3-D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D260AE">
        <w:rPr>
          <w:rFonts w:ascii="Arial" w:hAnsi="Arial" w:cs="Arial"/>
          <w:color w:val="000000"/>
          <w:sz w:val="22"/>
          <w:szCs w:val="22"/>
        </w:rPr>
        <w:t>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monogramed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back-painted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glass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walls.</w:t>
      </w:r>
    </w:p>
    <w:p w14:paraId="54B03ECC" w14:textId="03C460F9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086601E9" w14:textId="175EBC3E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Contributing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firm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visual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identity,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fine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collection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strategically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incorporated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throughout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public,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private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studio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areas.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Interspersed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colorful,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playful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focal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points,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these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original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complement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firm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own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progress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inspire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ideas.</w:t>
      </w:r>
    </w:p>
    <w:p w14:paraId="4C640D67" w14:textId="1FC8D746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039ACCAF" w14:textId="76E53F4F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AF2CE3">
        <w:rPr>
          <w:rFonts w:ascii="Arial" w:hAnsi="Arial" w:cs="Arial"/>
          <w:color w:val="000000"/>
          <w:sz w:val="22"/>
          <w:szCs w:val="22"/>
        </w:rPr>
        <w:t>“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have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accumulated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fine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varying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mediums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over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years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newly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renovated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took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opportunity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expand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collection.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note,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commissioned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piece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from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local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artist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Tommy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Moss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which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spans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about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15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feet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wall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outside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NBU,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Niles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Bolton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University,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training/flex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room,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D260AE">
        <w:rPr>
          <w:rFonts w:ascii="Arial" w:hAnsi="Arial" w:cs="Arial"/>
          <w:color w:val="000000"/>
          <w:sz w:val="22"/>
          <w:szCs w:val="22"/>
        </w:rPr>
        <w:t>shared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Yarbrough.</w:t>
      </w:r>
    </w:p>
    <w:p w14:paraId="64AB120A" w14:textId="218E373D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5881E3F6" w14:textId="12509139" w:rsidR="00D260AE" w:rsidRPr="00D260AE" w:rsidRDefault="00D260AE" w:rsidP="00AF2CE3">
      <w:pPr>
        <w:contextualSpacing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D260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Eco-conscious,</w:t>
      </w:r>
      <w:r w:rsidRPr="00AF2CE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smart</w:t>
      </w:r>
      <w:r w:rsidRPr="00AF2CE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design</w:t>
      </w:r>
    </w:p>
    <w:p w14:paraId="0A132931" w14:textId="1AFC732E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renovated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balances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inclusive,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lively,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fun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functional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atmosphere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environmentally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conscious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selections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intentional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biophilia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throughout.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efficacy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good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design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demonstrated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not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only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productivity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profitability,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job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satisfaction,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employee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client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retention,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long-term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sustainability,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health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well-being.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Supporting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these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goals,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natural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material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properties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wool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offer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proven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performance.</w:t>
      </w:r>
    </w:p>
    <w:p w14:paraId="1C1FE198" w14:textId="37E265FB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1E3ED1" w14:textId="2DE2B848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Along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modern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appearance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optimized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acoustics,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wool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resists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fire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water,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without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use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additional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chemicals.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Rockfon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wool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panels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provide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sustenance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mold,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bacteria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potentially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harmful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microorganisms.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Contributing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indoor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air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quality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(IAQ),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Rockfon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wool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products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UL</w:t>
      </w:r>
      <w:r w:rsidRPr="00D260AE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GREENGUARD</w:t>
      </w:r>
      <w:r w:rsidRPr="00D260AE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Gold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Certified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low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VOC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emissions.</w:t>
      </w:r>
    </w:p>
    <w:p w14:paraId="395C8D0D" w14:textId="261D9414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9BFD3F" w14:textId="064439C8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Contributing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energy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efficiency,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reflective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surface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panels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effectively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disperses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diffused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lighting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minimizing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glare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screens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monitors.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showcase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all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its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best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light,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grid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accommodates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generous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use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dimmable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ambient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suspended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task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lighting.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grid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removable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panels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allow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access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plenum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when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future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upgrades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needed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lighting,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wi-fi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other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technological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tools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connectivity.</w:t>
      </w:r>
    </w:p>
    <w:p w14:paraId="314F2557" w14:textId="1D8420C3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585113" w14:textId="3DE65038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AF2CE3">
        <w:rPr>
          <w:rFonts w:ascii="Arial" w:hAnsi="Arial" w:cs="Arial"/>
          <w:color w:val="000000"/>
          <w:sz w:val="22"/>
          <w:szCs w:val="22"/>
        </w:rPr>
        <w:lastRenderedPageBreak/>
        <w:t>“</w:t>
      </w:r>
      <w:r w:rsidRPr="00D260AE">
        <w:rPr>
          <w:rFonts w:ascii="Arial" w:hAnsi="Arial" w:cs="Arial"/>
          <w:color w:val="000000"/>
          <w:sz w:val="22"/>
          <w:szCs w:val="22"/>
        </w:rPr>
        <w:t>No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should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feel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left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out.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everyone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feel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heard,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D260AE">
        <w:rPr>
          <w:rFonts w:ascii="Arial" w:hAnsi="Arial" w:cs="Arial"/>
          <w:color w:val="000000"/>
          <w:sz w:val="22"/>
          <w:szCs w:val="22"/>
        </w:rPr>
        <w:t>emphasized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Yarbrough.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“</w:t>
      </w:r>
      <w:r w:rsidRPr="00D260AE">
        <w:rPr>
          <w:rFonts w:ascii="Arial" w:hAnsi="Arial" w:cs="Arial"/>
          <w:color w:val="000000"/>
          <w:sz w:val="22"/>
          <w:szCs w:val="22"/>
        </w:rPr>
        <w:t>Work/life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balance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important.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You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re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not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required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office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every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day,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but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most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people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be.</w:t>
      </w:r>
      <w:r w:rsidR="00AF2CE3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AF2CE3" w:rsidRPr="00AF2CE3">
        <w:rPr>
          <w:rFonts w:ascii="Arial" w:hAnsi="Arial" w:cs="Arial"/>
          <w:sz w:val="22"/>
          <w:szCs w:val="22"/>
        </w:rPr>
        <w:t>It’s a testament to our culture, but also to our office design. It’s the combination that makes it successful.</w:t>
      </w:r>
      <w:r w:rsidRPr="00AF2CE3">
        <w:rPr>
          <w:rFonts w:ascii="Arial" w:hAnsi="Arial" w:cs="Arial"/>
          <w:color w:val="000000"/>
          <w:sz w:val="22"/>
          <w:szCs w:val="22"/>
        </w:rPr>
        <w:t>”</w:t>
      </w:r>
    </w:p>
    <w:p w14:paraId="0B2B10E9" w14:textId="09F808E5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0E34674E" w14:textId="3FDD6B26" w:rsidR="00D260AE" w:rsidRPr="00D260AE" w:rsidRDefault="00AF2CE3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AF2CE3">
        <w:rPr>
          <w:rFonts w:ascii="Arial" w:hAnsi="Arial" w:cs="Arial"/>
          <w:color w:val="000000"/>
          <w:sz w:val="22"/>
          <w:szCs w:val="22"/>
        </w:rPr>
        <w:t xml:space="preserve">He explained, 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>“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We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>’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re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very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eco-conscious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and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wellness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conscious.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Our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office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design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is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primarily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carbon-neutral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and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as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a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firm,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we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encourage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the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use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of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bio-based,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sustainably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focused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materials.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We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practice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what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we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preach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to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ensure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we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are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doing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our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part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and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that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we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also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benefit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from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good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design.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Good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design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does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not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mean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you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have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to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spend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a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lot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of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money.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Good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design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means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it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really</w:t>
      </w:r>
      <w:r w:rsidR="00D260AE"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="00D260AE" w:rsidRPr="00D260AE">
        <w:rPr>
          <w:rFonts w:ascii="Arial" w:hAnsi="Arial" w:cs="Arial"/>
          <w:color w:val="000000"/>
          <w:sz w:val="22"/>
          <w:szCs w:val="22"/>
        </w:rPr>
        <w:t>works</w:t>
      </w:r>
      <w:r w:rsidRPr="00AF2CE3">
        <w:rPr>
          <w:rFonts w:ascii="Arial" w:hAnsi="Arial" w:cs="Arial"/>
          <w:color w:val="000000"/>
          <w:sz w:val="22"/>
          <w:szCs w:val="22"/>
        </w:rPr>
        <w:t>.”</w:t>
      </w:r>
    </w:p>
    <w:p w14:paraId="0B6BD8B5" w14:textId="3873EB36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65422A" w14:textId="0678F375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D260AE">
        <w:rPr>
          <w:rFonts w:ascii="Arial" w:hAnsi="Arial" w:cs="Arial"/>
          <w:color w:val="000000"/>
          <w:sz w:val="22"/>
          <w:szCs w:val="22"/>
        </w:rPr>
        <w:t>NBA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renovated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corporate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headquarters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serve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modern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environment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exudes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warmth,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that</w:t>
      </w:r>
      <w:r w:rsidRPr="00AF2CE3">
        <w:rPr>
          <w:rFonts w:ascii="Arial" w:hAnsi="Arial" w:cs="Arial"/>
          <w:color w:val="000000"/>
          <w:sz w:val="22"/>
          <w:szCs w:val="22"/>
        </w:rPr>
        <w:t>’</w:t>
      </w:r>
      <w:r w:rsidRPr="00D260AE">
        <w:rPr>
          <w:rFonts w:ascii="Arial" w:hAnsi="Arial" w:cs="Arial"/>
          <w:color w:val="000000"/>
          <w:sz w:val="22"/>
          <w:szCs w:val="22"/>
        </w:rPr>
        <w:t>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both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fresh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timeless,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clearly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emphasizes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individuals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interactions.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connection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natural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world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comes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through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environmentally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conscious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choices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materials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include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Rockfon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acoustic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stone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wool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ceiling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systems.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color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palette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that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leans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toward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black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white,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greys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neutrals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always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trend.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Looking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future-proof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NBA,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plan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takes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into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consideration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how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to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support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new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technology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and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the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needs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of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a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vibrant</w:t>
      </w:r>
      <w:r w:rsidRPr="00AF2C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0AE">
        <w:rPr>
          <w:rFonts w:ascii="Arial" w:hAnsi="Arial" w:cs="Arial"/>
          <w:color w:val="000000"/>
          <w:sz w:val="22"/>
          <w:szCs w:val="22"/>
        </w:rPr>
        <w:t>workforce.</w:t>
      </w:r>
    </w:p>
    <w:p w14:paraId="1EA817C2" w14:textId="0B406606" w:rsidR="00D260AE" w:rsidRPr="00D260AE" w:rsidRDefault="00D260AE" w:rsidP="00AF2CE3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1A4206E" w14:textId="77777777" w:rsidR="00D260AE" w:rsidRPr="00D260AE" w:rsidRDefault="00D260AE" w:rsidP="00AF2CE3">
      <w:pPr>
        <w:contextualSpacing/>
        <w:jc w:val="center"/>
        <w:rPr>
          <w:rFonts w:ascii="Arial" w:hAnsi="Arial" w:cs="Arial"/>
          <w:color w:val="000000"/>
          <w:sz w:val="18"/>
          <w:szCs w:val="18"/>
        </w:rPr>
      </w:pPr>
      <w:r w:rsidRPr="00D260AE">
        <w:rPr>
          <w:rFonts w:ascii="Arial" w:hAnsi="Arial" w:cs="Arial"/>
          <w:color w:val="000000"/>
          <w:sz w:val="18"/>
          <w:szCs w:val="18"/>
        </w:rPr>
        <w:t>**</w:t>
      </w:r>
    </w:p>
    <w:p w14:paraId="585E1896" w14:textId="77777777" w:rsidR="00AF2CE3" w:rsidRPr="00AF2CE3" w:rsidRDefault="00AF2CE3" w:rsidP="00AF2CE3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AF2CE3">
        <w:rPr>
          <w:rFonts w:ascii="Arial" w:hAnsi="Arial" w:cs="Arial"/>
          <w:b/>
          <w:bCs/>
          <w:sz w:val="18"/>
          <w:szCs w:val="18"/>
        </w:rPr>
        <w:t>Niles Bolton Associates, 3060 Peachtree Rd NW, Suite 600, Atlanta, GA 30305</w:t>
      </w:r>
    </w:p>
    <w:p w14:paraId="2CE20956" w14:textId="77777777" w:rsidR="00AF2CE3" w:rsidRPr="00AF2CE3" w:rsidRDefault="00AF2CE3" w:rsidP="00AF2CE3">
      <w:pPr>
        <w:pStyle w:val="ListParagraph"/>
        <w:numPr>
          <w:ilvl w:val="0"/>
          <w:numId w:val="54"/>
        </w:numPr>
        <w:spacing w:before="0"/>
        <w:rPr>
          <w:rFonts w:ascii="Arial" w:hAnsi="Arial" w:cs="Arial"/>
          <w:sz w:val="18"/>
          <w:szCs w:val="18"/>
        </w:rPr>
      </w:pPr>
      <w:r w:rsidRPr="00AF2CE3">
        <w:rPr>
          <w:rFonts w:ascii="Arial" w:hAnsi="Arial" w:cs="Arial"/>
          <w:sz w:val="18"/>
          <w:szCs w:val="18"/>
        </w:rPr>
        <w:t>Architect/interior designer: Niles Bolton Associates, Inc.; Atlanta; https://www.nilesbolton.com</w:t>
      </w:r>
    </w:p>
    <w:p w14:paraId="768CEFB9" w14:textId="77777777" w:rsidR="00AF2CE3" w:rsidRPr="00AF2CE3" w:rsidRDefault="00AF2CE3" w:rsidP="00AF2CE3">
      <w:pPr>
        <w:pStyle w:val="ListParagraph"/>
        <w:numPr>
          <w:ilvl w:val="0"/>
          <w:numId w:val="54"/>
        </w:numPr>
        <w:spacing w:before="0"/>
        <w:rPr>
          <w:rFonts w:ascii="Arial" w:hAnsi="Arial" w:cs="Arial"/>
          <w:sz w:val="18"/>
          <w:szCs w:val="18"/>
        </w:rPr>
      </w:pPr>
      <w:r w:rsidRPr="00AF2CE3">
        <w:rPr>
          <w:rFonts w:ascii="Arial" w:hAnsi="Arial" w:cs="Arial"/>
          <w:sz w:val="18"/>
          <w:szCs w:val="18"/>
        </w:rPr>
        <w:t>General contractor/construction manager: Leapley Construction Group; Atlanta; https://leapleyconstruction.com</w:t>
      </w:r>
    </w:p>
    <w:p w14:paraId="17D570FD" w14:textId="77777777" w:rsidR="00AF2CE3" w:rsidRPr="00AF2CE3" w:rsidRDefault="00AF2CE3" w:rsidP="00AF2CE3">
      <w:pPr>
        <w:pStyle w:val="ListParagraph"/>
        <w:numPr>
          <w:ilvl w:val="0"/>
          <w:numId w:val="54"/>
        </w:numPr>
        <w:spacing w:before="0"/>
        <w:rPr>
          <w:rFonts w:ascii="Arial" w:hAnsi="Arial" w:cs="Arial"/>
          <w:sz w:val="18"/>
          <w:szCs w:val="18"/>
        </w:rPr>
      </w:pPr>
      <w:r w:rsidRPr="00AF2CE3">
        <w:rPr>
          <w:rFonts w:ascii="Arial" w:hAnsi="Arial" w:cs="Arial"/>
          <w:sz w:val="18"/>
          <w:szCs w:val="18"/>
        </w:rPr>
        <w:t xml:space="preserve">Ceiling – installing contractor: </w:t>
      </w:r>
      <w:r w:rsidRPr="00AF2CE3">
        <w:rPr>
          <w:rFonts w:ascii="Arial" w:hAnsi="Arial" w:cs="Arial"/>
          <w:color w:val="000000"/>
          <w:sz w:val="18"/>
          <w:szCs w:val="18"/>
        </w:rPr>
        <w:t>Astro Interior Contracting Inc.; Mableton, Georgia; https://www.astro-interior.com</w:t>
      </w:r>
    </w:p>
    <w:p w14:paraId="725C5939" w14:textId="20D1243D" w:rsidR="00AF2CE3" w:rsidRPr="00AF2CE3" w:rsidRDefault="00AF2CE3" w:rsidP="00AF2CE3">
      <w:pPr>
        <w:pStyle w:val="ListParagraph"/>
        <w:numPr>
          <w:ilvl w:val="0"/>
          <w:numId w:val="54"/>
        </w:numPr>
        <w:spacing w:before="0"/>
        <w:rPr>
          <w:rFonts w:ascii="Arial" w:hAnsi="Arial" w:cs="Arial"/>
          <w:sz w:val="18"/>
          <w:szCs w:val="18"/>
        </w:rPr>
      </w:pPr>
      <w:r w:rsidRPr="00AF2CE3">
        <w:rPr>
          <w:rFonts w:ascii="Arial" w:hAnsi="Arial" w:cs="Arial"/>
          <w:sz w:val="18"/>
          <w:szCs w:val="18"/>
        </w:rPr>
        <w:t>Ceiling – manufacturer: Rockfon; Chicago</w:t>
      </w:r>
      <w:r w:rsidRPr="00AF2CE3">
        <w:rPr>
          <w:rFonts w:ascii="Arial" w:hAnsi="Arial" w:cs="Arial"/>
          <w:sz w:val="18"/>
          <w:szCs w:val="18"/>
        </w:rPr>
        <w:t xml:space="preserve">; </w:t>
      </w:r>
      <w:r w:rsidRPr="00AF2CE3">
        <w:rPr>
          <w:rFonts w:ascii="Arial" w:hAnsi="Arial" w:cs="Arial"/>
          <w:sz w:val="18"/>
          <w:szCs w:val="18"/>
        </w:rPr>
        <w:t>https://www.rockfon.com</w:t>
      </w:r>
    </w:p>
    <w:p w14:paraId="0BC061FD" w14:textId="0A4CB000" w:rsidR="00D260AE" w:rsidRPr="00AF2CE3" w:rsidRDefault="00D260AE" w:rsidP="00AF2CE3">
      <w:pPr>
        <w:pStyle w:val="ListParagraph"/>
        <w:numPr>
          <w:ilvl w:val="0"/>
          <w:numId w:val="54"/>
        </w:numPr>
        <w:spacing w:before="0"/>
        <w:rPr>
          <w:rFonts w:ascii="Arial" w:hAnsi="Arial" w:cs="Arial"/>
          <w:color w:val="000000"/>
          <w:sz w:val="18"/>
          <w:szCs w:val="18"/>
        </w:rPr>
      </w:pPr>
      <w:r w:rsidRPr="00AF2CE3">
        <w:rPr>
          <w:rFonts w:ascii="Arial" w:hAnsi="Arial" w:cs="Arial"/>
          <w:color w:val="000000"/>
          <w:sz w:val="18"/>
          <w:szCs w:val="18"/>
        </w:rPr>
        <w:t>Photographer:</w:t>
      </w:r>
      <w:r w:rsidRPr="00AF2CE3">
        <w:rPr>
          <w:rFonts w:ascii="Arial" w:hAnsi="Arial" w:cs="Arial"/>
          <w:color w:val="000000"/>
          <w:sz w:val="18"/>
          <w:szCs w:val="18"/>
        </w:rPr>
        <w:t xml:space="preserve"> </w:t>
      </w:r>
      <w:r w:rsidRPr="00AF2CE3">
        <w:rPr>
          <w:rFonts w:ascii="Arial" w:hAnsi="Arial" w:cs="Arial"/>
          <w:color w:val="000000"/>
          <w:sz w:val="18"/>
          <w:szCs w:val="18"/>
        </w:rPr>
        <w:t>©Brian</w:t>
      </w:r>
      <w:r w:rsidRPr="00AF2CE3">
        <w:rPr>
          <w:rFonts w:ascii="Arial" w:hAnsi="Arial" w:cs="Arial"/>
          <w:color w:val="000000"/>
          <w:sz w:val="18"/>
          <w:szCs w:val="18"/>
        </w:rPr>
        <w:t xml:space="preserve"> </w:t>
      </w:r>
      <w:r w:rsidRPr="00AF2CE3">
        <w:rPr>
          <w:rFonts w:ascii="Arial" w:hAnsi="Arial" w:cs="Arial"/>
          <w:color w:val="000000"/>
          <w:sz w:val="18"/>
          <w:szCs w:val="18"/>
        </w:rPr>
        <w:t>Gassel</w:t>
      </w:r>
    </w:p>
    <w:p w14:paraId="6AC109E0" w14:textId="77777777" w:rsidR="00AF2CE3" w:rsidRPr="00AF2CE3" w:rsidRDefault="00AF2CE3" w:rsidP="00AF2CE3">
      <w:pPr>
        <w:ind w:right="8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42A06D8C" w14:textId="77777777" w:rsidR="00AF2CE3" w:rsidRDefault="00AF2CE3" w:rsidP="00B21B1D">
      <w:pPr>
        <w:ind w:right="8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1DCBD549" w14:textId="0F3D6D8D" w:rsidR="00A83905" w:rsidRPr="00283A70" w:rsidRDefault="00A83905" w:rsidP="00B21B1D">
      <w:pPr>
        <w:ind w:right="8"/>
        <w:contextualSpacing/>
        <w:rPr>
          <w:rFonts w:ascii="Arial" w:hAnsi="Arial" w:cs="Arial"/>
          <w:b/>
          <w:i/>
          <w:iCs/>
          <w:sz w:val="18"/>
          <w:szCs w:val="18"/>
        </w:rPr>
      </w:pPr>
      <w:r w:rsidRPr="00283A70">
        <w:rPr>
          <w:rFonts w:ascii="Arial" w:hAnsi="Arial" w:cs="Arial"/>
          <w:b/>
          <w:i/>
          <w:iCs/>
          <w:sz w:val="18"/>
          <w:szCs w:val="18"/>
        </w:rPr>
        <w:t>About</w:t>
      </w:r>
      <w:r w:rsidR="00D260AE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b/>
          <w:i/>
          <w:iCs/>
          <w:sz w:val="18"/>
          <w:szCs w:val="18"/>
        </w:rPr>
        <w:t>Rockfon</w:t>
      </w:r>
    </w:p>
    <w:p w14:paraId="2FC21A6D" w14:textId="7C184693" w:rsidR="00A83905" w:rsidRPr="00283A70" w:rsidRDefault="00A83905" w:rsidP="00B21B1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  <w:r w:rsidRPr="00283A70">
        <w:rPr>
          <w:rFonts w:ascii="Arial" w:hAnsi="Arial" w:cs="Arial"/>
          <w:i/>
          <w:iCs/>
          <w:sz w:val="18"/>
          <w:szCs w:val="18"/>
        </w:rPr>
        <w:t>Rockfon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is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part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of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ROCKWOOL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Group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and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is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offering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advanced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acoustic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ceilings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and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wall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solutions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to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create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beautiful,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comfortable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83A70">
        <w:rPr>
          <w:rFonts w:ascii="Arial" w:hAnsi="Arial" w:cs="Arial"/>
          <w:i/>
          <w:iCs/>
          <w:sz w:val="18"/>
          <w:szCs w:val="18"/>
        </w:rPr>
        <w:t>spaces.</w:t>
      </w:r>
    </w:p>
    <w:p w14:paraId="447C9752" w14:textId="77777777" w:rsidR="00A83905" w:rsidRPr="00295194" w:rsidRDefault="00A83905" w:rsidP="00B21B1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</w:p>
    <w:p w14:paraId="7AC608D1" w14:textId="438F7E14" w:rsidR="00A83905" w:rsidRPr="00295194" w:rsidRDefault="00A83905" w:rsidP="00B21B1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  <w:r w:rsidRPr="00295194">
        <w:rPr>
          <w:rFonts w:ascii="Arial" w:hAnsi="Arial" w:cs="Arial"/>
          <w:i/>
          <w:iCs/>
          <w:sz w:val="18"/>
          <w:szCs w:val="18"/>
        </w:rPr>
        <w:t>At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ROCKWOOL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Group,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we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are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committed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to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enriching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the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lives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of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everyone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who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experiences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our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product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solutions.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Our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expertise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is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perfectly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suited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to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tackle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many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of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today</w:t>
      </w:r>
      <w:r w:rsidR="00D260AE">
        <w:rPr>
          <w:rFonts w:ascii="Arial" w:hAnsi="Arial" w:cs="Arial"/>
          <w:i/>
          <w:iCs/>
          <w:sz w:val="18"/>
          <w:szCs w:val="18"/>
        </w:rPr>
        <w:t>’</w:t>
      </w:r>
      <w:r w:rsidRPr="00295194">
        <w:rPr>
          <w:rFonts w:ascii="Arial" w:hAnsi="Arial" w:cs="Arial"/>
          <w:i/>
          <w:iCs/>
          <w:sz w:val="18"/>
          <w:szCs w:val="18"/>
        </w:rPr>
        <w:t>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biggest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sustainability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and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development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challenges,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from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energy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consumption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and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noise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pollution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to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fire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resilience,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water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scarcity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and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flooding.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Our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range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of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products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reflects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the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diversity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of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the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world</w:t>
      </w:r>
      <w:r w:rsidR="00D260AE">
        <w:rPr>
          <w:rFonts w:ascii="Arial" w:hAnsi="Arial" w:cs="Arial"/>
          <w:i/>
          <w:iCs/>
          <w:sz w:val="18"/>
          <w:szCs w:val="18"/>
        </w:rPr>
        <w:t>’</w:t>
      </w:r>
      <w:r w:rsidRPr="00295194">
        <w:rPr>
          <w:rFonts w:ascii="Arial" w:hAnsi="Arial" w:cs="Arial"/>
          <w:i/>
          <w:iCs/>
          <w:sz w:val="18"/>
          <w:szCs w:val="18"/>
        </w:rPr>
        <w:t>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needs,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while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supporting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our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stakeholders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in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reducing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their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own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carbon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footprint.</w:t>
      </w:r>
    </w:p>
    <w:p w14:paraId="1A4D2693" w14:textId="77777777" w:rsidR="00A83905" w:rsidRPr="00295194" w:rsidRDefault="00A83905" w:rsidP="00B21B1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</w:p>
    <w:p w14:paraId="1CCD9791" w14:textId="691E78FC" w:rsidR="00A83905" w:rsidRPr="00295194" w:rsidRDefault="00A83905" w:rsidP="00B21B1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  <w:r w:rsidRPr="00295194">
        <w:rPr>
          <w:rFonts w:ascii="Arial" w:hAnsi="Arial" w:cs="Arial"/>
          <w:i/>
          <w:iCs/>
          <w:sz w:val="18"/>
          <w:szCs w:val="18"/>
        </w:rPr>
        <w:t>Stone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wool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is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a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versatile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material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and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forms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the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basis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of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all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our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businesses.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With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approximately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12,200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passionate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colleagues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in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40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countries,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we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are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one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of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the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world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leaders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in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stone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wool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solutions,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from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building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insulation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to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acoustic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ceilings,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external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cladding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systems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to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horticultural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solutions,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engineered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fibers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for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industrial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use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to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insulation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for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the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process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industry,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and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marine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and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offshore.</w:t>
      </w:r>
    </w:p>
    <w:p w14:paraId="163C5811" w14:textId="77777777" w:rsidR="00A83905" w:rsidRPr="00295194" w:rsidRDefault="00A83905" w:rsidP="00B21B1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</w:p>
    <w:p w14:paraId="240B351B" w14:textId="38765D11" w:rsidR="00A83905" w:rsidRPr="00295194" w:rsidRDefault="00A83905" w:rsidP="00B21B1D">
      <w:pPr>
        <w:ind w:right="8"/>
        <w:contextualSpacing/>
        <w:rPr>
          <w:rFonts w:ascii="Arial" w:hAnsi="Arial" w:cs="Arial"/>
          <w:i/>
          <w:iCs/>
          <w:sz w:val="18"/>
          <w:szCs w:val="18"/>
        </w:rPr>
      </w:pPr>
      <w:r w:rsidRPr="00295194">
        <w:rPr>
          <w:rFonts w:ascii="Arial" w:hAnsi="Arial" w:cs="Arial"/>
          <w:i/>
          <w:iCs/>
          <w:sz w:val="18"/>
          <w:szCs w:val="18"/>
        </w:rPr>
        <w:t>For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more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information,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please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95194">
        <w:rPr>
          <w:rFonts w:ascii="Arial" w:hAnsi="Arial" w:cs="Arial"/>
          <w:i/>
          <w:iCs/>
          <w:sz w:val="18"/>
          <w:szCs w:val="18"/>
        </w:rPr>
        <w:t>visit</w:t>
      </w:r>
      <w:r w:rsidR="00D260AE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1" w:history="1">
        <w:r w:rsidRPr="00162F69">
          <w:rPr>
            <w:rStyle w:val="Hyperlink"/>
            <w:rFonts w:ascii="Arial" w:hAnsi="Arial" w:cs="Arial"/>
            <w:i/>
            <w:iCs/>
            <w:sz w:val="18"/>
            <w:szCs w:val="18"/>
          </w:rPr>
          <w:t>https://www.rockfon.com</w:t>
        </w:r>
      </w:hyperlink>
      <w:r w:rsidRPr="00295194">
        <w:rPr>
          <w:rFonts w:ascii="Arial" w:hAnsi="Arial" w:cs="Arial"/>
          <w:i/>
          <w:iCs/>
          <w:sz w:val="18"/>
          <w:szCs w:val="18"/>
        </w:rPr>
        <w:t>.</w:t>
      </w:r>
    </w:p>
    <w:p w14:paraId="5D0117BC" w14:textId="77777777" w:rsidR="00A83905" w:rsidRPr="00113701" w:rsidRDefault="00A83905" w:rsidP="00B21B1D">
      <w:pPr>
        <w:ind w:right="8"/>
        <w:contextualSpacing/>
        <w:jc w:val="center"/>
        <w:rPr>
          <w:rFonts w:ascii="Arial" w:hAnsi="Arial" w:cs="Arial"/>
          <w:i/>
          <w:iCs/>
          <w:sz w:val="18"/>
          <w:szCs w:val="18"/>
        </w:rPr>
      </w:pPr>
      <w:r w:rsidRPr="00295194">
        <w:rPr>
          <w:rFonts w:ascii="Arial" w:hAnsi="Arial" w:cs="Arial"/>
          <w:i/>
          <w:iCs/>
          <w:sz w:val="18"/>
          <w:szCs w:val="18"/>
        </w:rPr>
        <w:t>###</w:t>
      </w:r>
    </w:p>
    <w:p w14:paraId="0DF879B7" w14:textId="77777777" w:rsidR="00FB4D8B" w:rsidRPr="00A83905" w:rsidRDefault="00FB4D8B" w:rsidP="00B21B1D">
      <w:pPr>
        <w:ind w:right="8"/>
        <w:contextualSpacing/>
        <w:rPr>
          <w:rStyle w:val="Hyperlink"/>
        </w:rPr>
      </w:pPr>
    </w:p>
    <w:sectPr w:rsidR="00FB4D8B" w:rsidRPr="00A83905" w:rsidSect="00242B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F684" w14:textId="77777777" w:rsidR="00C63A36" w:rsidRDefault="00C63A36" w:rsidP="00746BC4">
      <w:r>
        <w:separator/>
      </w:r>
    </w:p>
  </w:endnote>
  <w:endnote w:type="continuationSeparator" w:id="0">
    <w:p w14:paraId="3B1A8D7B" w14:textId="77777777" w:rsidR="00C63A36" w:rsidRDefault="00C63A36" w:rsidP="00746BC4">
      <w:r>
        <w:continuationSeparator/>
      </w:r>
    </w:p>
  </w:endnote>
  <w:endnote w:type="continuationNotice" w:id="1">
    <w:p w14:paraId="4E312E16" w14:textId="77777777" w:rsidR="00C63A36" w:rsidRDefault="00C63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024C" w14:textId="77777777" w:rsidR="009A463B" w:rsidRDefault="009A463B" w:rsidP="00BD42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0D3DD" w14:textId="77777777" w:rsidR="009A463B" w:rsidRDefault="009A463B" w:rsidP="00FD5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4319" w14:textId="77777777" w:rsidR="009A463B" w:rsidRPr="007B66BE" w:rsidRDefault="009A463B" w:rsidP="007B66BE">
    <w:pPr>
      <w:jc w:val="right"/>
      <w:rPr>
        <w:rStyle w:val="PageNumber"/>
        <w:rFonts w:ascii="Arial" w:hAnsi="Arial" w:cs="Arial"/>
        <w:i/>
        <w:sz w:val="20"/>
        <w:szCs w:val="20"/>
        <w:lang w:eastAsia="ja-JP"/>
      </w:rPr>
    </w:pPr>
  </w:p>
  <w:tbl>
    <w:tblPr>
      <w:tblStyle w:val="TableGrid"/>
      <w:tblW w:w="49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59"/>
    </w:tblGrid>
    <w:tr w:rsidR="009A463B" w14:paraId="16EDFC64" w14:textId="77777777" w:rsidTr="008407CA">
      <w:trPr>
        <w:trHeight w:val="157"/>
      </w:trPr>
      <w:tc>
        <w:tcPr>
          <w:tcW w:w="9773" w:type="dxa"/>
        </w:tcPr>
        <w:p w14:paraId="6DC41888" w14:textId="0D5B9AFE" w:rsidR="009A463B" w:rsidRPr="00FB4D8B" w:rsidRDefault="009A463B" w:rsidP="008407CA">
          <w:pPr>
            <w:pStyle w:val="Footer"/>
            <w:rPr>
              <w:b/>
              <w:sz w:val="24"/>
            </w:rPr>
          </w:pPr>
          <w:r w:rsidRPr="00FB4D8B">
            <w:rPr>
              <w:b/>
              <w:sz w:val="24"/>
            </w:rPr>
            <w:t>PART</w:t>
          </w:r>
          <w:r w:rsidR="00D260AE">
            <w:rPr>
              <w:b/>
              <w:sz w:val="24"/>
            </w:rPr>
            <w:t xml:space="preserve"> </w:t>
          </w:r>
          <w:r w:rsidRPr="00FB4D8B">
            <w:rPr>
              <w:b/>
              <w:sz w:val="24"/>
            </w:rPr>
            <w:t>OF</w:t>
          </w:r>
          <w:r w:rsidR="00D260AE">
            <w:rPr>
              <w:b/>
              <w:sz w:val="24"/>
            </w:rPr>
            <w:t xml:space="preserve"> </w:t>
          </w:r>
          <w:r w:rsidRPr="00FB4D8B">
            <w:rPr>
              <w:b/>
              <w:sz w:val="24"/>
            </w:rPr>
            <w:t>ROCKWOOL</w:t>
          </w:r>
          <w:r w:rsidR="00D260AE">
            <w:rPr>
              <w:b/>
              <w:sz w:val="24"/>
            </w:rPr>
            <w:t xml:space="preserve"> </w:t>
          </w:r>
          <w:r w:rsidRPr="00FB4D8B">
            <w:rPr>
              <w:b/>
              <w:sz w:val="24"/>
            </w:rPr>
            <w:t>GROUP</w:t>
          </w:r>
        </w:p>
      </w:tc>
    </w:tr>
  </w:tbl>
  <w:p w14:paraId="42F839DB" w14:textId="77777777" w:rsidR="009A463B" w:rsidRDefault="009A463B" w:rsidP="001F2D2F">
    <w:pPr>
      <w:pStyle w:val="Footer"/>
      <w:framePr w:wrap="none" w:vAnchor="text" w:hAnchor="margin" w:xAlign="right" w:y="9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25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D062DF" w14:textId="77777777" w:rsidR="009A463B" w:rsidRDefault="009A4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BB59" w14:textId="58652C92" w:rsidR="009A463B" w:rsidRPr="00565A4B" w:rsidRDefault="009A463B" w:rsidP="00565A4B">
    <w:pPr>
      <w:pStyle w:val="Footer"/>
      <w:rPr>
        <w:b/>
        <w:sz w:val="24"/>
        <w:lang w:val="da-DK"/>
      </w:rPr>
    </w:pPr>
    <w:r w:rsidRPr="0034517A">
      <w:rPr>
        <w:b/>
        <w:sz w:val="24"/>
        <w:lang w:val="da-DK"/>
      </w:rPr>
      <w:t>PART</w:t>
    </w:r>
    <w:r w:rsidR="00D260AE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OF</w:t>
    </w:r>
    <w:r w:rsidR="00D260AE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ROCKWOOL</w:t>
    </w:r>
    <w:r w:rsidR="00D260AE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00D6" w14:textId="77777777" w:rsidR="00C63A36" w:rsidRDefault="00C63A36" w:rsidP="00746BC4">
      <w:r>
        <w:separator/>
      </w:r>
    </w:p>
  </w:footnote>
  <w:footnote w:type="continuationSeparator" w:id="0">
    <w:p w14:paraId="0784CB54" w14:textId="77777777" w:rsidR="00C63A36" w:rsidRDefault="00C63A36" w:rsidP="00746BC4">
      <w:r>
        <w:continuationSeparator/>
      </w:r>
    </w:p>
  </w:footnote>
  <w:footnote w:type="continuationNotice" w:id="1">
    <w:p w14:paraId="195AF575" w14:textId="77777777" w:rsidR="00C63A36" w:rsidRDefault="00C63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86B9" w14:textId="77777777" w:rsidR="009A463B" w:rsidRDefault="009A463B">
    <w:pPr>
      <w:pStyle w:val="Header"/>
    </w:pPr>
    <w:r>
      <w:rPr>
        <w:noProof/>
        <w:lang w:eastAsia="en-GB"/>
      </w:rPr>
      <w:drawing>
        <wp:inline distT="0" distB="0" distL="0" distR="0" wp14:anchorId="6ADD13E6" wp14:editId="3E51522B">
          <wp:extent cx="1509477" cy="359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D3C40" w14:textId="77777777" w:rsidR="009A463B" w:rsidRDefault="009A4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315A" w14:textId="77777777" w:rsidR="009A463B" w:rsidRDefault="009A463B" w:rsidP="00FD526B">
    <w:pPr>
      <w:pStyle w:val="Header"/>
    </w:pPr>
    <w:r>
      <w:rPr>
        <w:noProof/>
        <w:lang w:eastAsia="en-GB"/>
      </w:rPr>
      <w:drawing>
        <wp:inline distT="0" distB="0" distL="0" distR="0" wp14:anchorId="50CA1FF3" wp14:editId="75388F6E">
          <wp:extent cx="1509477" cy="3592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2449" w14:textId="77777777" w:rsidR="009A463B" w:rsidRDefault="009A4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C840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023D3"/>
    <w:multiLevelType w:val="hybridMultilevel"/>
    <w:tmpl w:val="172A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D6F3D"/>
    <w:multiLevelType w:val="hybridMultilevel"/>
    <w:tmpl w:val="9E6C3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4604E"/>
    <w:multiLevelType w:val="hybridMultilevel"/>
    <w:tmpl w:val="B254D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E1F0D"/>
    <w:multiLevelType w:val="hybridMultilevel"/>
    <w:tmpl w:val="E402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1E3B"/>
    <w:multiLevelType w:val="hybridMultilevel"/>
    <w:tmpl w:val="AA5CF56A"/>
    <w:lvl w:ilvl="0" w:tplc="DEA4FD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0E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5E174F"/>
    <w:multiLevelType w:val="hybridMultilevel"/>
    <w:tmpl w:val="B418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004E"/>
    <w:multiLevelType w:val="hybridMultilevel"/>
    <w:tmpl w:val="9FB0C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30AC4"/>
    <w:multiLevelType w:val="hybridMultilevel"/>
    <w:tmpl w:val="482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D515E"/>
    <w:multiLevelType w:val="hybridMultilevel"/>
    <w:tmpl w:val="7F02E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A68B9"/>
    <w:multiLevelType w:val="hybridMultilevel"/>
    <w:tmpl w:val="8A1A9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582F80"/>
    <w:multiLevelType w:val="hybridMultilevel"/>
    <w:tmpl w:val="DC6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E6964"/>
    <w:multiLevelType w:val="hybridMultilevel"/>
    <w:tmpl w:val="C784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6F26"/>
    <w:multiLevelType w:val="hybridMultilevel"/>
    <w:tmpl w:val="E01AC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71B7C"/>
    <w:multiLevelType w:val="hybridMultilevel"/>
    <w:tmpl w:val="3732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17B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9A07F4"/>
    <w:multiLevelType w:val="hybridMultilevel"/>
    <w:tmpl w:val="9B28BA08"/>
    <w:lvl w:ilvl="0" w:tplc="D90C51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62F1D"/>
    <w:multiLevelType w:val="hybridMultilevel"/>
    <w:tmpl w:val="5CE2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8C7BB7"/>
    <w:multiLevelType w:val="hybridMultilevel"/>
    <w:tmpl w:val="F25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767C84">
      <w:numFmt w:val="none"/>
      <w:lvlText w:val=""/>
      <w:lvlJc w:val="left"/>
      <w:pPr>
        <w:tabs>
          <w:tab w:val="num" w:pos="720"/>
        </w:tabs>
      </w:pPr>
    </w:lvl>
    <w:lvl w:ilvl="3" w:tplc="6292C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08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86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2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1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41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858B6"/>
    <w:multiLevelType w:val="hybridMultilevel"/>
    <w:tmpl w:val="87A06718"/>
    <w:lvl w:ilvl="0" w:tplc="0568A9F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F238CD"/>
    <w:multiLevelType w:val="hybridMultilevel"/>
    <w:tmpl w:val="7EE8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A5359"/>
    <w:multiLevelType w:val="hybridMultilevel"/>
    <w:tmpl w:val="76B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A41ED"/>
    <w:multiLevelType w:val="hybridMultilevel"/>
    <w:tmpl w:val="CC50C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3C3846"/>
    <w:multiLevelType w:val="hybridMultilevel"/>
    <w:tmpl w:val="4D542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C5BD1"/>
    <w:multiLevelType w:val="hybridMultilevel"/>
    <w:tmpl w:val="542A2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952C93"/>
    <w:multiLevelType w:val="hybridMultilevel"/>
    <w:tmpl w:val="58006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0744BE"/>
    <w:multiLevelType w:val="multilevel"/>
    <w:tmpl w:val="90EC1500"/>
    <w:lvl w:ilvl="0">
      <w:start w:val="1"/>
      <w:numFmt w:val="bullet"/>
      <w:pStyle w:val="Bullet3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2070C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1B194F"/>
    <w:multiLevelType w:val="multilevel"/>
    <w:tmpl w:val="FA0AFE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4472C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26663C2"/>
    <w:multiLevelType w:val="multilevel"/>
    <w:tmpl w:val="E9F26BE8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4472C4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4472C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3C160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115C4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BA0559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9514A4"/>
    <w:multiLevelType w:val="hybridMultilevel"/>
    <w:tmpl w:val="7A82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66988"/>
    <w:multiLevelType w:val="hybridMultilevel"/>
    <w:tmpl w:val="35EC2A42"/>
    <w:lvl w:ilvl="0" w:tplc="7C8EC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623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37A4284">
      <w:numFmt w:val="none"/>
      <w:lvlText w:val=""/>
      <w:lvlJc w:val="left"/>
      <w:pPr>
        <w:tabs>
          <w:tab w:val="num" w:pos="360"/>
        </w:tabs>
      </w:pPr>
    </w:lvl>
    <w:lvl w:ilvl="3" w:tplc="1F346D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E2A8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A4401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666C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7CAC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643D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5FE04DB6"/>
    <w:multiLevelType w:val="hybridMultilevel"/>
    <w:tmpl w:val="0E645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D3D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AB68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5A37A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9BA58E5"/>
    <w:multiLevelType w:val="hybridMultilevel"/>
    <w:tmpl w:val="4382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EC3A55"/>
    <w:multiLevelType w:val="multilevel"/>
    <w:tmpl w:val="38DA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4B74"/>
    <w:multiLevelType w:val="multilevel"/>
    <w:tmpl w:val="8920236C"/>
    <w:lvl w:ilvl="0">
      <w:start w:val="1"/>
      <w:numFmt w:val="bullet"/>
      <w:lvlText w:val="–"/>
      <w:lvlJc w:val="left"/>
      <w:pPr>
        <w:ind w:left="113" w:hanging="113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4472C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6AFE7293"/>
    <w:multiLevelType w:val="hybridMultilevel"/>
    <w:tmpl w:val="85B28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5A16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D633049"/>
    <w:multiLevelType w:val="hybridMultilevel"/>
    <w:tmpl w:val="4C5CD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7B3A0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49543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5A05BC5"/>
    <w:multiLevelType w:val="hybridMultilevel"/>
    <w:tmpl w:val="B9CA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5F45557"/>
    <w:multiLevelType w:val="hybridMultilevel"/>
    <w:tmpl w:val="86DA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6A3518"/>
    <w:multiLevelType w:val="multilevel"/>
    <w:tmpl w:val="3842986C"/>
    <w:lvl w:ilvl="0">
      <w:start w:val="1"/>
      <w:numFmt w:val="bullet"/>
      <w:pStyle w:val="NumBullet3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009933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7B886D25"/>
    <w:multiLevelType w:val="hybridMultilevel"/>
    <w:tmpl w:val="DD72DE80"/>
    <w:lvl w:ilvl="0" w:tplc="68CE409A">
      <w:start w:val="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B17FE1"/>
    <w:multiLevelType w:val="hybridMultilevel"/>
    <w:tmpl w:val="6EF4E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C3A1176"/>
    <w:multiLevelType w:val="multilevel"/>
    <w:tmpl w:val="D34CB6BE"/>
    <w:lvl w:ilvl="0">
      <w:start w:val="1"/>
      <w:numFmt w:val="bullet"/>
      <w:lvlText w:val="–"/>
      <w:lvlJc w:val="left"/>
      <w:pPr>
        <w:ind w:left="567" w:hanging="56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4472C4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79566111">
    <w:abstractNumId w:val="27"/>
  </w:num>
  <w:num w:numId="2" w16cid:durableId="1750812852">
    <w:abstractNumId w:val="50"/>
  </w:num>
  <w:num w:numId="3" w16cid:durableId="687101897">
    <w:abstractNumId w:val="0"/>
  </w:num>
  <w:num w:numId="4" w16cid:durableId="1233394462">
    <w:abstractNumId w:val="30"/>
  </w:num>
  <w:num w:numId="5" w16cid:durableId="1016421474">
    <w:abstractNumId w:val="29"/>
  </w:num>
  <w:num w:numId="6" w16cid:durableId="693655086">
    <w:abstractNumId w:val="39"/>
  </w:num>
  <w:num w:numId="7" w16cid:durableId="688873180">
    <w:abstractNumId w:val="38"/>
  </w:num>
  <w:num w:numId="8" w16cid:durableId="1197041617">
    <w:abstractNumId w:val="37"/>
  </w:num>
  <w:num w:numId="9" w16cid:durableId="1289895885">
    <w:abstractNumId w:val="42"/>
  </w:num>
  <w:num w:numId="10" w16cid:durableId="923492723">
    <w:abstractNumId w:val="53"/>
  </w:num>
  <w:num w:numId="11" w16cid:durableId="548997641">
    <w:abstractNumId w:val="16"/>
  </w:num>
  <w:num w:numId="12" w16cid:durableId="1142042721">
    <w:abstractNumId w:val="47"/>
  </w:num>
  <w:num w:numId="13" w16cid:durableId="880282823">
    <w:abstractNumId w:val="6"/>
  </w:num>
  <w:num w:numId="14" w16cid:durableId="1307779600">
    <w:abstractNumId w:val="33"/>
  </w:num>
  <w:num w:numId="15" w16cid:durableId="666136325">
    <w:abstractNumId w:val="28"/>
  </w:num>
  <w:num w:numId="16" w16cid:durableId="1440562072">
    <w:abstractNumId w:val="31"/>
  </w:num>
  <w:num w:numId="17" w16cid:durableId="1328091437">
    <w:abstractNumId w:val="32"/>
  </w:num>
  <w:num w:numId="18" w16cid:durableId="1010370736">
    <w:abstractNumId w:val="44"/>
  </w:num>
  <w:num w:numId="19" w16cid:durableId="1288777607">
    <w:abstractNumId w:val="46"/>
  </w:num>
  <w:num w:numId="20" w16cid:durableId="1630696469">
    <w:abstractNumId w:val="18"/>
  </w:num>
  <w:num w:numId="21" w16cid:durableId="601571194">
    <w:abstractNumId w:val="8"/>
  </w:num>
  <w:num w:numId="22" w16cid:durableId="327754783">
    <w:abstractNumId w:val="21"/>
  </w:num>
  <w:num w:numId="23" w16cid:durableId="40836410">
    <w:abstractNumId w:val="7"/>
  </w:num>
  <w:num w:numId="24" w16cid:durableId="1637494113">
    <w:abstractNumId w:val="17"/>
  </w:num>
  <w:num w:numId="25" w16cid:durableId="213349314">
    <w:abstractNumId w:val="1"/>
  </w:num>
  <w:num w:numId="26" w16cid:durableId="415174408">
    <w:abstractNumId w:val="24"/>
  </w:num>
  <w:num w:numId="27" w16cid:durableId="1430856276">
    <w:abstractNumId w:val="19"/>
  </w:num>
  <w:num w:numId="28" w16cid:durableId="1881091741">
    <w:abstractNumId w:val="9"/>
  </w:num>
  <w:num w:numId="29" w16cid:durableId="1790052371">
    <w:abstractNumId w:val="35"/>
  </w:num>
  <w:num w:numId="30" w16cid:durableId="1140617172">
    <w:abstractNumId w:val="52"/>
  </w:num>
  <w:num w:numId="31" w16cid:durableId="1415935345">
    <w:abstractNumId w:val="45"/>
  </w:num>
  <w:num w:numId="32" w16cid:durableId="780878501">
    <w:abstractNumId w:val="12"/>
  </w:num>
  <w:num w:numId="33" w16cid:durableId="348458170">
    <w:abstractNumId w:val="5"/>
  </w:num>
  <w:num w:numId="34" w16cid:durableId="1584293612">
    <w:abstractNumId w:val="41"/>
  </w:num>
  <w:num w:numId="35" w16cid:durableId="523254904">
    <w:abstractNumId w:val="2"/>
  </w:num>
  <w:num w:numId="36" w16cid:durableId="1258634288">
    <w:abstractNumId w:val="14"/>
  </w:num>
  <w:num w:numId="37" w16cid:durableId="383868639">
    <w:abstractNumId w:val="36"/>
  </w:num>
  <w:num w:numId="38" w16cid:durableId="1515149829">
    <w:abstractNumId w:val="3"/>
  </w:num>
  <w:num w:numId="39" w16cid:durableId="1400254013">
    <w:abstractNumId w:val="13"/>
  </w:num>
  <w:num w:numId="40" w16cid:durableId="1933515236">
    <w:abstractNumId w:val="22"/>
  </w:num>
  <w:num w:numId="41" w16cid:durableId="420495772">
    <w:abstractNumId w:val="34"/>
  </w:num>
  <w:num w:numId="42" w16cid:durableId="790707213">
    <w:abstractNumId w:val="51"/>
  </w:num>
  <w:num w:numId="43" w16cid:durableId="327440867">
    <w:abstractNumId w:val="10"/>
  </w:num>
  <w:num w:numId="44" w16cid:durableId="1626154936">
    <w:abstractNumId w:val="43"/>
  </w:num>
  <w:num w:numId="45" w16cid:durableId="1070497062">
    <w:abstractNumId w:val="25"/>
  </w:num>
  <w:num w:numId="46" w16cid:durableId="435290317">
    <w:abstractNumId w:val="40"/>
  </w:num>
  <w:num w:numId="47" w16cid:durableId="406848752">
    <w:abstractNumId w:val="4"/>
  </w:num>
  <w:num w:numId="48" w16cid:durableId="727730140">
    <w:abstractNumId w:val="20"/>
  </w:num>
  <w:num w:numId="49" w16cid:durableId="82536223">
    <w:abstractNumId w:val="49"/>
  </w:num>
  <w:num w:numId="50" w16cid:durableId="1668360355">
    <w:abstractNumId w:val="15"/>
  </w:num>
  <w:num w:numId="51" w16cid:durableId="1956059662">
    <w:abstractNumId w:val="26"/>
  </w:num>
  <w:num w:numId="52" w16cid:durableId="700514708">
    <w:abstractNumId w:val="23"/>
  </w:num>
  <w:num w:numId="53" w16cid:durableId="1457675791">
    <w:abstractNumId w:val="11"/>
  </w:num>
  <w:num w:numId="54" w16cid:durableId="87677314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mirrorMargins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E7"/>
    <w:rsid w:val="00000CDC"/>
    <w:rsid w:val="00003C4C"/>
    <w:rsid w:val="00003CAA"/>
    <w:rsid w:val="00015871"/>
    <w:rsid w:val="00017BD0"/>
    <w:rsid w:val="00020E32"/>
    <w:rsid w:val="00021F78"/>
    <w:rsid w:val="00030FD3"/>
    <w:rsid w:val="00033D93"/>
    <w:rsid w:val="000350E9"/>
    <w:rsid w:val="00036709"/>
    <w:rsid w:val="000413DE"/>
    <w:rsid w:val="00047EC6"/>
    <w:rsid w:val="0005009F"/>
    <w:rsid w:val="0005058E"/>
    <w:rsid w:val="000531E7"/>
    <w:rsid w:val="00055FEF"/>
    <w:rsid w:val="00056C6A"/>
    <w:rsid w:val="00062D71"/>
    <w:rsid w:val="00063335"/>
    <w:rsid w:val="00065BE7"/>
    <w:rsid w:val="00066378"/>
    <w:rsid w:val="00072FDE"/>
    <w:rsid w:val="00073588"/>
    <w:rsid w:val="0007556B"/>
    <w:rsid w:val="00075839"/>
    <w:rsid w:val="00081277"/>
    <w:rsid w:val="00085BD8"/>
    <w:rsid w:val="00087416"/>
    <w:rsid w:val="00090B98"/>
    <w:rsid w:val="000939C2"/>
    <w:rsid w:val="00093F4B"/>
    <w:rsid w:val="000943FB"/>
    <w:rsid w:val="000955BD"/>
    <w:rsid w:val="000A019E"/>
    <w:rsid w:val="000A3357"/>
    <w:rsid w:val="000A3CD7"/>
    <w:rsid w:val="000A4A46"/>
    <w:rsid w:val="000A5C0A"/>
    <w:rsid w:val="000B0904"/>
    <w:rsid w:val="000B0F1C"/>
    <w:rsid w:val="000B2D17"/>
    <w:rsid w:val="000B4044"/>
    <w:rsid w:val="000C0F7E"/>
    <w:rsid w:val="000C1601"/>
    <w:rsid w:val="000C4F19"/>
    <w:rsid w:val="000D0D4B"/>
    <w:rsid w:val="000D2F12"/>
    <w:rsid w:val="000D4CE7"/>
    <w:rsid w:val="000E0B71"/>
    <w:rsid w:val="000E32D2"/>
    <w:rsid w:val="000F1594"/>
    <w:rsid w:val="000F310F"/>
    <w:rsid w:val="000F56FA"/>
    <w:rsid w:val="000F6DCA"/>
    <w:rsid w:val="000F6FB3"/>
    <w:rsid w:val="001015EE"/>
    <w:rsid w:val="00102F03"/>
    <w:rsid w:val="001064B6"/>
    <w:rsid w:val="00113701"/>
    <w:rsid w:val="00116926"/>
    <w:rsid w:val="00116C07"/>
    <w:rsid w:val="0012129B"/>
    <w:rsid w:val="00123989"/>
    <w:rsid w:val="00123EF1"/>
    <w:rsid w:val="0012598E"/>
    <w:rsid w:val="00126449"/>
    <w:rsid w:val="001269E0"/>
    <w:rsid w:val="001307ED"/>
    <w:rsid w:val="00130A85"/>
    <w:rsid w:val="001355C0"/>
    <w:rsid w:val="00135DDE"/>
    <w:rsid w:val="00136656"/>
    <w:rsid w:val="00137AF9"/>
    <w:rsid w:val="001411E1"/>
    <w:rsid w:val="00142E61"/>
    <w:rsid w:val="00143546"/>
    <w:rsid w:val="001438C3"/>
    <w:rsid w:val="0014639D"/>
    <w:rsid w:val="001466CB"/>
    <w:rsid w:val="001477FF"/>
    <w:rsid w:val="001531E0"/>
    <w:rsid w:val="001569E8"/>
    <w:rsid w:val="0017215D"/>
    <w:rsid w:val="001726C5"/>
    <w:rsid w:val="00173BEC"/>
    <w:rsid w:val="001748C5"/>
    <w:rsid w:val="00182DB8"/>
    <w:rsid w:val="00184084"/>
    <w:rsid w:val="0018520C"/>
    <w:rsid w:val="00186836"/>
    <w:rsid w:val="001876C4"/>
    <w:rsid w:val="00190893"/>
    <w:rsid w:val="00194660"/>
    <w:rsid w:val="001949BB"/>
    <w:rsid w:val="001973F8"/>
    <w:rsid w:val="001A22F5"/>
    <w:rsid w:val="001A57D3"/>
    <w:rsid w:val="001A69EA"/>
    <w:rsid w:val="001A6D90"/>
    <w:rsid w:val="001B0DE2"/>
    <w:rsid w:val="001B0EB9"/>
    <w:rsid w:val="001B0F6F"/>
    <w:rsid w:val="001B1ACA"/>
    <w:rsid w:val="001B1CA3"/>
    <w:rsid w:val="001B2B97"/>
    <w:rsid w:val="001B56FA"/>
    <w:rsid w:val="001B73FA"/>
    <w:rsid w:val="001C4F97"/>
    <w:rsid w:val="001C603C"/>
    <w:rsid w:val="001D2241"/>
    <w:rsid w:val="001D3535"/>
    <w:rsid w:val="001D4564"/>
    <w:rsid w:val="001E6167"/>
    <w:rsid w:val="001E6DC7"/>
    <w:rsid w:val="001E7B68"/>
    <w:rsid w:val="001F0EC2"/>
    <w:rsid w:val="001F2D2F"/>
    <w:rsid w:val="001F32C2"/>
    <w:rsid w:val="001F4259"/>
    <w:rsid w:val="001F5019"/>
    <w:rsid w:val="001F6962"/>
    <w:rsid w:val="0020134A"/>
    <w:rsid w:val="00201CAB"/>
    <w:rsid w:val="00202BF7"/>
    <w:rsid w:val="00210C12"/>
    <w:rsid w:val="00211C95"/>
    <w:rsid w:val="0021752C"/>
    <w:rsid w:val="0022122F"/>
    <w:rsid w:val="00221D1F"/>
    <w:rsid w:val="00223AF4"/>
    <w:rsid w:val="00227CD1"/>
    <w:rsid w:val="002321B6"/>
    <w:rsid w:val="0023659D"/>
    <w:rsid w:val="00242BA4"/>
    <w:rsid w:val="00251770"/>
    <w:rsid w:val="00252196"/>
    <w:rsid w:val="002537BD"/>
    <w:rsid w:val="002546B9"/>
    <w:rsid w:val="00256A1D"/>
    <w:rsid w:val="00257024"/>
    <w:rsid w:val="002609B6"/>
    <w:rsid w:val="00263D97"/>
    <w:rsid w:val="00264152"/>
    <w:rsid w:val="0026487C"/>
    <w:rsid w:val="00267DE8"/>
    <w:rsid w:val="00270CE4"/>
    <w:rsid w:val="00272A22"/>
    <w:rsid w:val="00273038"/>
    <w:rsid w:val="0028065B"/>
    <w:rsid w:val="00283A70"/>
    <w:rsid w:val="00285198"/>
    <w:rsid w:val="00287BFB"/>
    <w:rsid w:val="00293864"/>
    <w:rsid w:val="002956C6"/>
    <w:rsid w:val="00297115"/>
    <w:rsid w:val="002971BE"/>
    <w:rsid w:val="00297BED"/>
    <w:rsid w:val="002A2BB0"/>
    <w:rsid w:val="002A720B"/>
    <w:rsid w:val="002A7C5E"/>
    <w:rsid w:val="002B57DE"/>
    <w:rsid w:val="002B67C7"/>
    <w:rsid w:val="002B717C"/>
    <w:rsid w:val="002C0859"/>
    <w:rsid w:val="002C09AC"/>
    <w:rsid w:val="002C3D69"/>
    <w:rsid w:val="002C438B"/>
    <w:rsid w:val="002C5DC4"/>
    <w:rsid w:val="002C63D4"/>
    <w:rsid w:val="002D0D22"/>
    <w:rsid w:val="002D252D"/>
    <w:rsid w:val="002D3406"/>
    <w:rsid w:val="002D5003"/>
    <w:rsid w:val="002D63FA"/>
    <w:rsid w:val="002E2108"/>
    <w:rsid w:val="002E622B"/>
    <w:rsid w:val="002F454C"/>
    <w:rsid w:val="0030002F"/>
    <w:rsid w:val="00300D82"/>
    <w:rsid w:val="00302702"/>
    <w:rsid w:val="003149F8"/>
    <w:rsid w:val="00314B56"/>
    <w:rsid w:val="00315C32"/>
    <w:rsid w:val="00315DC8"/>
    <w:rsid w:val="00323959"/>
    <w:rsid w:val="00325E54"/>
    <w:rsid w:val="00327518"/>
    <w:rsid w:val="00331BCE"/>
    <w:rsid w:val="003338A0"/>
    <w:rsid w:val="00335E23"/>
    <w:rsid w:val="0033622D"/>
    <w:rsid w:val="00347D08"/>
    <w:rsid w:val="003513AB"/>
    <w:rsid w:val="00351617"/>
    <w:rsid w:val="00352D14"/>
    <w:rsid w:val="0035693E"/>
    <w:rsid w:val="0037378F"/>
    <w:rsid w:val="00373E49"/>
    <w:rsid w:val="003770BE"/>
    <w:rsid w:val="00380979"/>
    <w:rsid w:val="0038260C"/>
    <w:rsid w:val="00382CCB"/>
    <w:rsid w:val="00387331"/>
    <w:rsid w:val="003978FA"/>
    <w:rsid w:val="003A4F15"/>
    <w:rsid w:val="003A60E3"/>
    <w:rsid w:val="003B1235"/>
    <w:rsid w:val="003B6F25"/>
    <w:rsid w:val="003C004A"/>
    <w:rsid w:val="003C1A25"/>
    <w:rsid w:val="003C1C89"/>
    <w:rsid w:val="003C34E0"/>
    <w:rsid w:val="003C36F9"/>
    <w:rsid w:val="003C3893"/>
    <w:rsid w:val="003C3F99"/>
    <w:rsid w:val="003C4F73"/>
    <w:rsid w:val="003C63BE"/>
    <w:rsid w:val="003C641B"/>
    <w:rsid w:val="003C6525"/>
    <w:rsid w:val="003C68DD"/>
    <w:rsid w:val="003D1747"/>
    <w:rsid w:val="003D4CA1"/>
    <w:rsid w:val="003D6208"/>
    <w:rsid w:val="003E1329"/>
    <w:rsid w:val="003E4052"/>
    <w:rsid w:val="003E5BB2"/>
    <w:rsid w:val="003E5DC9"/>
    <w:rsid w:val="003E76FB"/>
    <w:rsid w:val="003E79F8"/>
    <w:rsid w:val="003F43BB"/>
    <w:rsid w:val="003F65D6"/>
    <w:rsid w:val="003F6B30"/>
    <w:rsid w:val="003F6E9E"/>
    <w:rsid w:val="004019BF"/>
    <w:rsid w:val="00401FB7"/>
    <w:rsid w:val="0040553F"/>
    <w:rsid w:val="00405EF3"/>
    <w:rsid w:val="004063DA"/>
    <w:rsid w:val="004100A1"/>
    <w:rsid w:val="00410977"/>
    <w:rsid w:val="004111AA"/>
    <w:rsid w:val="00413185"/>
    <w:rsid w:val="004148B8"/>
    <w:rsid w:val="004151C9"/>
    <w:rsid w:val="0042028E"/>
    <w:rsid w:val="0042514A"/>
    <w:rsid w:val="00425464"/>
    <w:rsid w:val="00436DBC"/>
    <w:rsid w:val="0044143C"/>
    <w:rsid w:val="00441F88"/>
    <w:rsid w:val="00446CAA"/>
    <w:rsid w:val="004502D4"/>
    <w:rsid w:val="004516B8"/>
    <w:rsid w:val="004572B2"/>
    <w:rsid w:val="004626A7"/>
    <w:rsid w:val="004665FA"/>
    <w:rsid w:val="004672AF"/>
    <w:rsid w:val="004674E6"/>
    <w:rsid w:val="004725E9"/>
    <w:rsid w:val="00474B36"/>
    <w:rsid w:val="00475537"/>
    <w:rsid w:val="00475C67"/>
    <w:rsid w:val="004762E7"/>
    <w:rsid w:val="00476ED6"/>
    <w:rsid w:val="004775C1"/>
    <w:rsid w:val="00482362"/>
    <w:rsid w:val="004874A0"/>
    <w:rsid w:val="00490E04"/>
    <w:rsid w:val="00496C10"/>
    <w:rsid w:val="004A0345"/>
    <w:rsid w:val="004B2638"/>
    <w:rsid w:val="004B4B7B"/>
    <w:rsid w:val="004C0B44"/>
    <w:rsid w:val="004C1EE4"/>
    <w:rsid w:val="004C35D4"/>
    <w:rsid w:val="004C36BD"/>
    <w:rsid w:val="004C37D9"/>
    <w:rsid w:val="004C6A39"/>
    <w:rsid w:val="004D1049"/>
    <w:rsid w:val="004D3557"/>
    <w:rsid w:val="004D60EE"/>
    <w:rsid w:val="004D78F8"/>
    <w:rsid w:val="004E04D1"/>
    <w:rsid w:val="004E20FB"/>
    <w:rsid w:val="004E2F63"/>
    <w:rsid w:val="004E3897"/>
    <w:rsid w:val="004E4DAB"/>
    <w:rsid w:val="004E6C78"/>
    <w:rsid w:val="004F1785"/>
    <w:rsid w:val="004F5E20"/>
    <w:rsid w:val="0050627D"/>
    <w:rsid w:val="00510515"/>
    <w:rsid w:val="00511770"/>
    <w:rsid w:val="0051740B"/>
    <w:rsid w:val="00524C14"/>
    <w:rsid w:val="00526B31"/>
    <w:rsid w:val="00527392"/>
    <w:rsid w:val="00544DF9"/>
    <w:rsid w:val="005462C2"/>
    <w:rsid w:val="00546ED8"/>
    <w:rsid w:val="0055144B"/>
    <w:rsid w:val="00552C4B"/>
    <w:rsid w:val="00552FF8"/>
    <w:rsid w:val="0055324F"/>
    <w:rsid w:val="00554D2E"/>
    <w:rsid w:val="00555E73"/>
    <w:rsid w:val="00560A2C"/>
    <w:rsid w:val="0056270B"/>
    <w:rsid w:val="005640EA"/>
    <w:rsid w:val="00565506"/>
    <w:rsid w:val="00565A4B"/>
    <w:rsid w:val="00567F24"/>
    <w:rsid w:val="00570ED7"/>
    <w:rsid w:val="00572776"/>
    <w:rsid w:val="00572DD1"/>
    <w:rsid w:val="00572E61"/>
    <w:rsid w:val="00572F05"/>
    <w:rsid w:val="0057484E"/>
    <w:rsid w:val="00574E8D"/>
    <w:rsid w:val="00576945"/>
    <w:rsid w:val="00576A83"/>
    <w:rsid w:val="00577F5C"/>
    <w:rsid w:val="00580228"/>
    <w:rsid w:val="005813DF"/>
    <w:rsid w:val="00584578"/>
    <w:rsid w:val="00585CC1"/>
    <w:rsid w:val="00587C22"/>
    <w:rsid w:val="00587F45"/>
    <w:rsid w:val="00591894"/>
    <w:rsid w:val="00594BF4"/>
    <w:rsid w:val="00594DF8"/>
    <w:rsid w:val="005B0C92"/>
    <w:rsid w:val="005B11B2"/>
    <w:rsid w:val="005B20E6"/>
    <w:rsid w:val="005B65F2"/>
    <w:rsid w:val="005B66D8"/>
    <w:rsid w:val="005C170B"/>
    <w:rsid w:val="005C7366"/>
    <w:rsid w:val="005C75FD"/>
    <w:rsid w:val="005D0478"/>
    <w:rsid w:val="005D1853"/>
    <w:rsid w:val="005D530F"/>
    <w:rsid w:val="005D7D63"/>
    <w:rsid w:val="005F42E8"/>
    <w:rsid w:val="005F7451"/>
    <w:rsid w:val="00600FD0"/>
    <w:rsid w:val="00600FFF"/>
    <w:rsid w:val="0060494E"/>
    <w:rsid w:val="00605FF7"/>
    <w:rsid w:val="0060692E"/>
    <w:rsid w:val="00614C8D"/>
    <w:rsid w:val="006235C3"/>
    <w:rsid w:val="0062386B"/>
    <w:rsid w:val="00625982"/>
    <w:rsid w:val="00626CB1"/>
    <w:rsid w:val="0062708D"/>
    <w:rsid w:val="00630224"/>
    <w:rsid w:val="00631771"/>
    <w:rsid w:val="006417BC"/>
    <w:rsid w:val="00644412"/>
    <w:rsid w:val="00646DC9"/>
    <w:rsid w:val="006472E0"/>
    <w:rsid w:val="00647BBF"/>
    <w:rsid w:val="006537A3"/>
    <w:rsid w:val="006552ED"/>
    <w:rsid w:val="0065671D"/>
    <w:rsid w:val="00656E38"/>
    <w:rsid w:val="006570AD"/>
    <w:rsid w:val="00662B29"/>
    <w:rsid w:val="0066346E"/>
    <w:rsid w:val="00665C51"/>
    <w:rsid w:val="006671CD"/>
    <w:rsid w:val="0066781B"/>
    <w:rsid w:val="00667DC1"/>
    <w:rsid w:val="0067471E"/>
    <w:rsid w:val="00674B0C"/>
    <w:rsid w:val="00680E08"/>
    <w:rsid w:val="0069047B"/>
    <w:rsid w:val="00690A26"/>
    <w:rsid w:val="00691842"/>
    <w:rsid w:val="006A0457"/>
    <w:rsid w:val="006A1759"/>
    <w:rsid w:val="006A1B34"/>
    <w:rsid w:val="006A1CB1"/>
    <w:rsid w:val="006B0EE2"/>
    <w:rsid w:val="006C0696"/>
    <w:rsid w:val="006D05E5"/>
    <w:rsid w:val="006D0C4D"/>
    <w:rsid w:val="006D1CDD"/>
    <w:rsid w:val="006D36DE"/>
    <w:rsid w:val="006D45F7"/>
    <w:rsid w:val="006D59C0"/>
    <w:rsid w:val="006E3DED"/>
    <w:rsid w:val="006F09C5"/>
    <w:rsid w:val="006F24F0"/>
    <w:rsid w:val="006F3B92"/>
    <w:rsid w:val="006F512D"/>
    <w:rsid w:val="006F69A5"/>
    <w:rsid w:val="0070203C"/>
    <w:rsid w:val="00704C57"/>
    <w:rsid w:val="00707B80"/>
    <w:rsid w:val="00707F6E"/>
    <w:rsid w:val="00713ACE"/>
    <w:rsid w:val="00715F98"/>
    <w:rsid w:val="00717528"/>
    <w:rsid w:val="007273C7"/>
    <w:rsid w:val="00733021"/>
    <w:rsid w:val="007337A0"/>
    <w:rsid w:val="00734817"/>
    <w:rsid w:val="00743002"/>
    <w:rsid w:val="00744FF4"/>
    <w:rsid w:val="00746BC4"/>
    <w:rsid w:val="00746D01"/>
    <w:rsid w:val="00747B95"/>
    <w:rsid w:val="00747BE1"/>
    <w:rsid w:val="00753324"/>
    <w:rsid w:val="007633C2"/>
    <w:rsid w:val="0076451C"/>
    <w:rsid w:val="00765CE6"/>
    <w:rsid w:val="007709AB"/>
    <w:rsid w:val="00772D48"/>
    <w:rsid w:val="00774734"/>
    <w:rsid w:val="00775C0E"/>
    <w:rsid w:val="00776A6F"/>
    <w:rsid w:val="007773BA"/>
    <w:rsid w:val="00777D7E"/>
    <w:rsid w:val="00780A6F"/>
    <w:rsid w:val="0078200D"/>
    <w:rsid w:val="00782790"/>
    <w:rsid w:val="00784786"/>
    <w:rsid w:val="00784C3C"/>
    <w:rsid w:val="00787D27"/>
    <w:rsid w:val="007A25AD"/>
    <w:rsid w:val="007A376E"/>
    <w:rsid w:val="007B0609"/>
    <w:rsid w:val="007B1187"/>
    <w:rsid w:val="007B66BE"/>
    <w:rsid w:val="007C0260"/>
    <w:rsid w:val="007C3BA6"/>
    <w:rsid w:val="007C3E75"/>
    <w:rsid w:val="007C6A63"/>
    <w:rsid w:val="007C6E25"/>
    <w:rsid w:val="007D17B3"/>
    <w:rsid w:val="007D4E33"/>
    <w:rsid w:val="007E30FB"/>
    <w:rsid w:val="007F0CE2"/>
    <w:rsid w:val="007F113B"/>
    <w:rsid w:val="007F4456"/>
    <w:rsid w:val="00801848"/>
    <w:rsid w:val="0080609D"/>
    <w:rsid w:val="00810836"/>
    <w:rsid w:val="00811B59"/>
    <w:rsid w:val="008143A2"/>
    <w:rsid w:val="008260C8"/>
    <w:rsid w:val="00826E62"/>
    <w:rsid w:val="00833BED"/>
    <w:rsid w:val="00835C81"/>
    <w:rsid w:val="008407CA"/>
    <w:rsid w:val="008409A8"/>
    <w:rsid w:val="00845106"/>
    <w:rsid w:val="008468ED"/>
    <w:rsid w:val="0085316E"/>
    <w:rsid w:val="00853C83"/>
    <w:rsid w:val="00854357"/>
    <w:rsid w:val="00855F83"/>
    <w:rsid w:val="008665F4"/>
    <w:rsid w:val="00873E81"/>
    <w:rsid w:val="00876D59"/>
    <w:rsid w:val="00884B73"/>
    <w:rsid w:val="00885FB4"/>
    <w:rsid w:val="00891465"/>
    <w:rsid w:val="00892C2A"/>
    <w:rsid w:val="00897EF1"/>
    <w:rsid w:val="008A1501"/>
    <w:rsid w:val="008A7F42"/>
    <w:rsid w:val="008B6D2E"/>
    <w:rsid w:val="008B7761"/>
    <w:rsid w:val="008C00C6"/>
    <w:rsid w:val="008C2884"/>
    <w:rsid w:val="008C3111"/>
    <w:rsid w:val="008C55C6"/>
    <w:rsid w:val="008C6C5D"/>
    <w:rsid w:val="008C7B1A"/>
    <w:rsid w:val="008D03AD"/>
    <w:rsid w:val="008D091D"/>
    <w:rsid w:val="008D0DAF"/>
    <w:rsid w:val="008D4019"/>
    <w:rsid w:val="008E3BD8"/>
    <w:rsid w:val="008E3C64"/>
    <w:rsid w:val="008F0713"/>
    <w:rsid w:val="008F15C5"/>
    <w:rsid w:val="008F62D3"/>
    <w:rsid w:val="008F6333"/>
    <w:rsid w:val="00900C04"/>
    <w:rsid w:val="00901CC5"/>
    <w:rsid w:val="0091129D"/>
    <w:rsid w:val="00911452"/>
    <w:rsid w:val="00913288"/>
    <w:rsid w:val="00914754"/>
    <w:rsid w:val="009154CC"/>
    <w:rsid w:val="00916E00"/>
    <w:rsid w:val="00920327"/>
    <w:rsid w:val="00922E0C"/>
    <w:rsid w:val="009260C3"/>
    <w:rsid w:val="00932CC1"/>
    <w:rsid w:val="00943BD0"/>
    <w:rsid w:val="00944CA7"/>
    <w:rsid w:val="009458D9"/>
    <w:rsid w:val="00947590"/>
    <w:rsid w:val="00950026"/>
    <w:rsid w:val="00952821"/>
    <w:rsid w:val="009602FD"/>
    <w:rsid w:val="00960DA4"/>
    <w:rsid w:val="0096220A"/>
    <w:rsid w:val="00962FD1"/>
    <w:rsid w:val="00963FF4"/>
    <w:rsid w:val="00966B2E"/>
    <w:rsid w:val="009716C5"/>
    <w:rsid w:val="00973612"/>
    <w:rsid w:val="009737E1"/>
    <w:rsid w:val="00974F35"/>
    <w:rsid w:val="00976DBC"/>
    <w:rsid w:val="00990008"/>
    <w:rsid w:val="0099030A"/>
    <w:rsid w:val="00994AE9"/>
    <w:rsid w:val="00994EE1"/>
    <w:rsid w:val="009A463B"/>
    <w:rsid w:val="009A59D9"/>
    <w:rsid w:val="009B3398"/>
    <w:rsid w:val="009B3CEF"/>
    <w:rsid w:val="009B49B5"/>
    <w:rsid w:val="009B70C3"/>
    <w:rsid w:val="009C0619"/>
    <w:rsid w:val="009C26DC"/>
    <w:rsid w:val="009C2E29"/>
    <w:rsid w:val="009C5E6A"/>
    <w:rsid w:val="009C6B56"/>
    <w:rsid w:val="009C6ECC"/>
    <w:rsid w:val="009E4A62"/>
    <w:rsid w:val="009F0C65"/>
    <w:rsid w:val="009F0E94"/>
    <w:rsid w:val="009F10E0"/>
    <w:rsid w:val="00A0174C"/>
    <w:rsid w:val="00A13253"/>
    <w:rsid w:val="00A13892"/>
    <w:rsid w:val="00A155BB"/>
    <w:rsid w:val="00A170F0"/>
    <w:rsid w:val="00A207CA"/>
    <w:rsid w:val="00A2124E"/>
    <w:rsid w:val="00A22089"/>
    <w:rsid w:val="00A22B5A"/>
    <w:rsid w:val="00A25D23"/>
    <w:rsid w:val="00A27836"/>
    <w:rsid w:val="00A337BB"/>
    <w:rsid w:val="00A4183E"/>
    <w:rsid w:val="00A42511"/>
    <w:rsid w:val="00A47F2F"/>
    <w:rsid w:val="00A52502"/>
    <w:rsid w:val="00A543E2"/>
    <w:rsid w:val="00A54E7C"/>
    <w:rsid w:val="00A575C1"/>
    <w:rsid w:val="00A60463"/>
    <w:rsid w:val="00A61755"/>
    <w:rsid w:val="00A63C80"/>
    <w:rsid w:val="00A64485"/>
    <w:rsid w:val="00A64746"/>
    <w:rsid w:val="00A65DB6"/>
    <w:rsid w:val="00A67DB1"/>
    <w:rsid w:val="00A67FF9"/>
    <w:rsid w:val="00A712FE"/>
    <w:rsid w:val="00A74113"/>
    <w:rsid w:val="00A74DC1"/>
    <w:rsid w:val="00A75A38"/>
    <w:rsid w:val="00A8176A"/>
    <w:rsid w:val="00A83905"/>
    <w:rsid w:val="00A87366"/>
    <w:rsid w:val="00A90A98"/>
    <w:rsid w:val="00A93193"/>
    <w:rsid w:val="00A956A2"/>
    <w:rsid w:val="00A96519"/>
    <w:rsid w:val="00AA49D5"/>
    <w:rsid w:val="00AA69A5"/>
    <w:rsid w:val="00AB24BB"/>
    <w:rsid w:val="00AB2E27"/>
    <w:rsid w:val="00AB5563"/>
    <w:rsid w:val="00AC0C44"/>
    <w:rsid w:val="00AC2F6A"/>
    <w:rsid w:val="00AC564E"/>
    <w:rsid w:val="00AD054A"/>
    <w:rsid w:val="00AD0B6E"/>
    <w:rsid w:val="00AD0FAA"/>
    <w:rsid w:val="00AD44D1"/>
    <w:rsid w:val="00AD69E4"/>
    <w:rsid w:val="00AD7E05"/>
    <w:rsid w:val="00AE1D84"/>
    <w:rsid w:val="00AE27F1"/>
    <w:rsid w:val="00AE29F3"/>
    <w:rsid w:val="00AE2DAC"/>
    <w:rsid w:val="00AE3736"/>
    <w:rsid w:val="00AF1E60"/>
    <w:rsid w:val="00AF2CE3"/>
    <w:rsid w:val="00AF30B3"/>
    <w:rsid w:val="00B00735"/>
    <w:rsid w:val="00B03609"/>
    <w:rsid w:val="00B10593"/>
    <w:rsid w:val="00B11BE7"/>
    <w:rsid w:val="00B1691E"/>
    <w:rsid w:val="00B21B1D"/>
    <w:rsid w:val="00B324B3"/>
    <w:rsid w:val="00B36CEC"/>
    <w:rsid w:val="00B406A1"/>
    <w:rsid w:val="00B456F7"/>
    <w:rsid w:val="00B46486"/>
    <w:rsid w:val="00B50D5F"/>
    <w:rsid w:val="00B51C8D"/>
    <w:rsid w:val="00B5526C"/>
    <w:rsid w:val="00B559DD"/>
    <w:rsid w:val="00B71248"/>
    <w:rsid w:val="00B719D6"/>
    <w:rsid w:val="00B74FEA"/>
    <w:rsid w:val="00B80B4A"/>
    <w:rsid w:val="00B82C92"/>
    <w:rsid w:val="00B8651F"/>
    <w:rsid w:val="00B90971"/>
    <w:rsid w:val="00B91E22"/>
    <w:rsid w:val="00BA165E"/>
    <w:rsid w:val="00BB4389"/>
    <w:rsid w:val="00BB7FB7"/>
    <w:rsid w:val="00BC53B1"/>
    <w:rsid w:val="00BC5D4B"/>
    <w:rsid w:val="00BD42AD"/>
    <w:rsid w:val="00BE6DCE"/>
    <w:rsid w:val="00BE6ED7"/>
    <w:rsid w:val="00BE71F2"/>
    <w:rsid w:val="00BF03A5"/>
    <w:rsid w:val="00BF0F48"/>
    <w:rsid w:val="00BF24C1"/>
    <w:rsid w:val="00BF4CEB"/>
    <w:rsid w:val="00BF5A64"/>
    <w:rsid w:val="00BF5CB8"/>
    <w:rsid w:val="00C16CB5"/>
    <w:rsid w:val="00C27193"/>
    <w:rsid w:val="00C3256C"/>
    <w:rsid w:val="00C3683B"/>
    <w:rsid w:val="00C40EC4"/>
    <w:rsid w:val="00C40FA3"/>
    <w:rsid w:val="00C6046E"/>
    <w:rsid w:val="00C60657"/>
    <w:rsid w:val="00C63A36"/>
    <w:rsid w:val="00C71E58"/>
    <w:rsid w:val="00C80166"/>
    <w:rsid w:val="00C80CA5"/>
    <w:rsid w:val="00C83FC6"/>
    <w:rsid w:val="00C85506"/>
    <w:rsid w:val="00C93C52"/>
    <w:rsid w:val="00C94043"/>
    <w:rsid w:val="00C96BC1"/>
    <w:rsid w:val="00CA0FB2"/>
    <w:rsid w:val="00CA6BFB"/>
    <w:rsid w:val="00CB6263"/>
    <w:rsid w:val="00CC0EAF"/>
    <w:rsid w:val="00CC21B2"/>
    <w:rsid w:val="00CC307A"/>
    <w:rsid w:val="00CC46DE"/>
    <w:rsid w:val="00CC5B12"/>
    <w:rsid w:val="00CD0415"/>
    <w:rsid w:val="00CD43E3"/>
    <w:rsid w:val="00CD5F9F"/>
    <w:rsid w:val="00CE270C"/>
    <w:rsid w:val="00CE36F1"/>
    <w:rsid w:val="00CF1F1D"/>
    <w:rsid w:val="00CF70FB"/>
    <w:rsid w:val="00D025E4"/>
    <w:rsid w:val="00D03AF8"/>
    <w:rsid w:val="00D04986"/>
    <w:rsid w:val="00D04F81"/>
    <w:rsid w:val="00D065E7"/>
    <w:rsid w:val="00D07486"/>
    <w:rsid w:val="00D100D6"/>
    <w:rsid w:val="00D1081C"/>
    <w:rsid w:val="00D12E81"/>
    <w:rsid w:val="00D218C4"/>
    <w:rsid w:val="00D260AE"/>
    <w:rsid w:val="00D26E11"/>
    <w:rsid w:val="00D30EC0"/>
    <w:rsid w:val="00D31051"/>
    <w:rsid w:val="00D34DAD"/>
    <w:rsid w:val="00D34F33"/>
    <w:rsid w:val="00D3735C"/>
    <w:rsid w:val="00D40A22"/>
    <w:rsid w:val="00D416F1"/>
    <w:rsid w:val="00D43817"/>
    <w:rsid w:val="00D439FE"/>
    <w:rsid w:val="00D442B9"/>
    <w:rsid w:val="00D44B3E"/>
    <w:rsid w:val="00D46298"/>
    <w:rsid w:val="00D52654"/>
    <w:rsid w:val="00D531B1"/>
    <w:rsid w:val="00D62F00"/>
    <w:rsid w:val="00D63430"/>
    <w:rsid w:val="00D637E5"/>
    <w:rsid w:val="00D70764"/>
    <w:rsid w:val="00D725A2"/>
    <w:rsid w:val="00D729FB"/>
    <w:rsid w:val="00D819F9"/>
    <w:rsid w:val="00D84825"/>
    <w:rsid w:val="00D84856"/>
    <w:rsid w:val="00D867DC"/>
    <w:rsid w:val="00D91321"/>
    <w:rsid w:val="00D947C0"/>
    <w:rsid w:val="00D9494E"/>
    <w:rsid w:val="00D9513D"/>
    <w:rsid w:val="00D95C39"/>
    <w:rsid w:val="00D95D15"/>
    <w:rsid w:val="00DA54D8"/>
    <w:rsid w:val="00DB1828"/>
    <w:rsid w:val="00DB2DF5"/>
    <w:rsid w:val="00DB2FCF"/>
    <w:rsid w:val="00DB4E32"/>
    <w:rsid w:val="00DB7637"/>
    <w:rsid w:val="00DB7AB7"/>
    <w:rsid w:val="00DC4622"/>
    <w:rsid w:val="00DC708F"/>
    <w:rsid w:val="00DC7AE1"/>
    <w:rsid w:val="00DD0C13"/>
    <w:rsid w:val="00DD2599"/>
    <w:rsid w:val="00DD3DC3"/>
    <w:rsid w:val="00DD5B2F"/>
    <w:rsid w:val="00DE0619"/>
    <w:rsid w:val="00DE342B"/>
    <w:rsid w:val="00DE3ED2"/>
    <w:rsid w:val="00DE5AD4"/>
    <w:rsid w:val="00E0044E"/>
    <w:rsid w:val="00E00ED2"/>
    <w:rsid w:val="00E030F6"/>
    <w:rsid w:val="00E07561"/>
    <w:rsid w:val="00E140B5"/>
    <w:rsid w:val="00E14DFD"/>
    <w:rsid w:val="00E14FFD"/>
    <w:rsid w:val="00E1644C"/>
    <w:rsid w:val="00E174B5"/>
    <w:rsid w:val="00E229F5"/>
    <w:rsid w:val="00E251D5"/>
    <w:rsid w:val="00E31585"/>
    <w:rsid w:val="00E326BB"/>
    <w:rsid w:val="00E32C18"/>
    <w:rsid w:val="00E34DE5"/>
    <w:rsid w:val="00E44075"/>
    <w:rsid w:val="00E452D3"/>
    <w:rsid w:val="00E463F0"/>
    <w:rsid w:val="00E540BF"/>
    <w:rsid w:val="00E54F2F"/>
    <w:rsid w:val="00E56893"/>
    <w:rsid w:val="00E606F1"/>
    <w:rsid w:val="00E61685"/>
    <w:rsid w:val="00E63464"/>
    <w:rsid w:val="00E63564"/>
    <w:rsid w:val="00E70507"/>
    <w:rsid w:val="00E73CB8"/>
    <w:rsid w:val="00E74473"/>
    <w:rsid w:val="00E84D1F"/>
    <w:rsid w:val="00E8729E"/>
    <w:rsid w:val="00E97054"/>
    <w:rsid w:val="00EA1285"/>
    <w:rsid w:val="00EA177F"/>
    <w:rsid w:val="00EA3FE2"/>
    <w:rsid w:val="00EA6E4F"/>
    <w:rsid w:val="00EB1C02"/>
    <w:rsid w:val="00EB5CB7"/>
    <w:rsid w:val="00EB6A6C"/>
    <w:rsid w:val="00EC0451"/>
    <w:rsid w:val="00EC28C6"/>
    <w:rsid w:val="00EC48CB"/>
    <w:rsid w:val="00EC4AE7"/>
    <w:rsid w:val="00ED40C5"/>
    <w:rsid w:val="00EF1135"/>
    <w:rsid w:val="00EF3B71"/>
    <w:rsid w:val="00F07CBE"/>
    <w:rsid w:val="00F11273"/>
    <w:rsid w:val="00F11A8C"/>
    <w:rsid w:val="00F1674E"/>
    <w:rsid w:val="00F20C39"/>
    <w:rsid w:val="00F21FFC"/>
    <w:rsid w:val="00F241DC"/>
    <w:rsid w:val="00F26BB8"/>
    <w:rsid w:val="00F4009F"/>
    <w:rsid w:val="00F47D1C"/>
    <w:rsid w:val="00F53DB9"/>
    <w:rsid w:val="00F5584A"/>
    <w:rsid w:val="00F61223"/>
    <w:rsid w:val="00F64092"/>
    <w:rsid w:val="00F64207"/>
    <w:rsid w:val="00F674C9"/>
    <w:rsid w:val="00F71208"/>
    <w:rsid w:val="00F74C21"/>
    <w:rsid w:val="00F84192"/>
    <w:rsid w:val="00F879B4"/>
    <w:rsid w:val="00F92968"/>
    <w:rsid w:val="00F97325"/>
    <w:rsid w:val="00FA3AEC"/>
    <w:rsid w:val="00FA4746"/>
    <w:rsid w:val="00FA66AA"/>
    <w:rsid w:val="00FB0607"/>
    <w:rsid w:val="00FB0BC1"/>
    <w:rsid w:val="00FB2A97"/>
    <w:rsid w:val="00FB2AAF"/>
    <w:rsid w:val="00FB4D8B"/>
    <w:rsid w:val="00FC2563"/>
    <w:rsid w:val="00FC2B00"/>
    <w:rsid w:val="00FC6AFB"/>
    <w:rsid w:val="00FC7D49"/>
    <w:rsid w:val="00FD0C68"/>
    <w:rsid w:val="00FD139E"/>
    <w:rsid w:val="00FD526B"/>
    <w:rsid w:val="00FE0869"/>
    <w:rsid w:val="00FE1AD7"/>
    <w:rsid w:val="00FF2AF2"/>
    <w:rsid w:val="00FF2D95"/>
    <w:rsid w:val="00FF7162"/>
    <w:rsid w:val="011245EC"/>
    <w:rsid w:val="0EC1F2AB"/>
    <w:rsid w:val="0F874718"/>
    <w:rsid w:val="105C8FF5"/>
    <w:rsid w:val="134F7074"/>
    <w:rsid w:val="16C32659"/>
    <w:rsid w:val="19B606D8"/>
    <w:rsid w:val="229B8E10"/>
    <w:rsid w:val="22C62DB8"/>
    <w:rsid w:val="253D150D"/>
    <w:rsid w:val="2C8C860A"/>
    <w:rsid w:val="3EB8676B"/>
    <w:rsid w:val="432D21CA"/>
    <w:rsid w:val="4E219031"/>
    <w:rsid w:val="5ACC8A34"/>
    <w:rsid w:val="5AEA120A"/>
    <w:rsid w:val="6AF5139B"/>
    <w:rsid w:val="6F7EA421"/>
    <w:rsid w:val="70C69FA1"/>
    <w:rsid w:val="764A0BB8"/>
    <w:rsid w:val="7827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1B35E"/>
  <w15:docId w15:val="{71424D20-E687-A242-A6A2-83CE3045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C5"/>
    <w:pPr>
      <w:spacing w:before="0"/>
    </w:pPr>
    <w:rPr>
      <w:rFonts w:ascii="Times New Roman" w:eastAsia="Times New Roman" w:hAnsi="Times New Roman"/>
      <w:color w:val="auto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50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4472C4" w:themeColor="accent1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35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04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FB3"/>
    <w:pPr>
      <w:autoSpaceDE w:val="0"/>
      <w:autoSpaceDN w:val="0"/>
      <w:adjustRightInd w:val="0"/>
    </w:pPr>
    <w:rPr>
      <w:rFonts w:ascii="Calibri" w:eastAsia="SimSun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rsid w:val="00E34DE5"/>
    <w:pPr>
      <w:tabs>
        <w:tab w:val="center" w:pos="4680"/>
        <w:tab w:val="right" w:pos="9360"/>
      </w:tabs>
      <w:spacing w:before="180"/>
    </w:pPr>
    <w:rPr>
      <w:rFonts w:asciiTheme="minorHAnsi" w:eastAsiaTheme="minorHAnsi" w:hAnsiTheme="minorHAnsi"/>
      <w:color w:val="44546A" w:themeColor="text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4DE5"/>
    <w:rPr>
      <w:color w:val="44546A" w:themeColor="text2"/>
    </w:rPr>
  </w:style>
  <w:style w:type="paragraph" w:styleId="Footer">
    <w:name w:val="footer"/>
    <w:basedOn w:val="Normal"/>
    <w:link w:val="FooterChar"/>
    <w:uiPriority w:val="99"/>
    <w:semiHidden/>
    <w:rsid w:val="00E34DE5"/>
    <w:rPr>
      <w:rFonts w:asciiTheme="minorHAnsi" w:eastAsiaTheme="minorHAnsi" w:hAnsiTheme="minorHAnsi"/>
      <w:color w:val="44546A" w:themeColor="text2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DE5"/>
    <w:rPr>
      <w:color w:val="44546A" w:themeColor="text2"/>
      <w:sz w:val="16"/>
    </w:rPr>
  </w:style>
  <w:style w:type="character" w:styleId="Hyperlink">
    <w:name w:val="Hyperlink"/>
    <w:uiPriority w:val="99"/>
    <w:semiHidden/>
    <w:rsid w:val="00A83905"/>
    <w:rPr>
      <w:color w:val="5B9BD5" w:themeColor="accent5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F6FB3"/>
    <w:pPr>
      <w:spacing w:before="180"/>
    </w:pPr>
    <w:rPr>
      <w:rFonts w:ascii="Tahoma" w:eastAsiaTheme="minorHAnsi" w:hAnsi="Tahoma"/>
      <w:color w:val="000000" w:themeColor="text1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3002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AC2F6A"/>
    <w:rPr>
      <w:rFonts w:eastAsia="SimSu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FB3"/>
    <w:pPr>
      <w:spacing w:before="180"/>
      <w:ind w:left="720"/>
      <w:contextualSpacing/>
    </w:pPr>
    <w:rPr>
      <w:rFonts w:asciiTheme="minorHAnsi" w:eastAsiaTheme="minorHAnsi" w:hAnsiTheme="minorHAnsi"/>
      <w:color w:val="000000" w:themeColor="text1"/>
      <w:lang w:val="en-GB"/>
    </w:rPr>
  </w:style>
  <w:style w:type="paragraph" w:styleId="NoSpacing">
    <w:name w:val="No Spacing"/>
    <w:uiPriority w:val="1"/>
    <w:rsid w:val="00AD054A"/>
    <w:pPr>
      <w:spacing w:before="0"/>
    </w:pPr>
  </w:style>
  <w:style w:type="table" w:customStyle="1" w:styleId="GridTable4-Accent11">
    <w:name w:val="Grid Table 4 - Accent 11"/>
    <w:basedOn w:val="TableNormal"/>
    <w:uiPriority w:val="49"/>
    <w:rsid w:val="00963FF4"/>
    <w:pPr>
      <w:spacing w:before="60" w:after="6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743002"/>
    <w:rPr>
      <w:color w:val="5B9BD5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85506"/>
    <w:rPr>
      <w:rFonts w:asciiTheme="majorHAnsi" w:eastAsiaTheme="majorEastAsia" w:hAnsiTheme="majorHAnsi" w:cstheme="majorBidi"/>
      <w:b/>
      <w:color w:val="4472C4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735C"/>
    <w:rPr>
      <w:rFonts w:asciiTheme="majorHAnsi" w:eastAsiaTheme="majorEastAsia" w:hAnsiTheme="majorHAnsi" w:cstheme="majorBidi"/>
      <w:b/>
      <w:color w:val="44546A" w:themeColor="text2"/>
      <w:sz w:val="24"/>
      <w:szCs w:val="26"/>
    </w:rPr>
  </w:style>
  <w:style w:type="paragraph" w:customStyle="1" w:styleId="Bullet1">
    <w:name w:val="Bullet1"/>
    <w:basedOn w:val="Normal"/>
    <w:uiPriority w:val="1"/>
    <w:qFormat/>
    <w:rsid w:val="003D6208"/>
    <w:pPr>
      <w:spacing w:before="120"/>
    </w:pPr>
    <w:rPr>
      <w:rFonts w:asciiTheme="minorHAnsi" w:eastAsia="Calibri" w:hAnsiTheme="minorHAnsi" w:cs="Arial"/>
      <w:color w:val="000000" w:themeColor="text1"/>
      <w:lang w:val="en-GB"/>
    </w:rPr>
  </w:style>
  <w:style w:type="paragraph" w:customStyle="1" w:styleId="Bullet2">
    <w:name w:val="Bullet2"/>
    <w:basedOn w:val="Normal"/>
    <w:uiPriority w:val="1"/>
    <w:rsid w:val="00A74113"/>
    <w:pPr>
      <w:numPr>
        <w:ilvl w:val="1"/>
        <w:numId w:val="1"/>
      </w:numPr>
      <w:spacing w:before="180"/>
    </w:pPr>
    <w:rPr>
      <w:rFonts w:ascii="Arial" w:eastAsiaTheme="minorHAnsi" w:hAnsi="Arial" w:cs="Arial"/>
      <w:color w:val="000000" w:themeColor="text1"/>
      <w:lang w:val="en-GB"/>
    </w:rPr>
  </w:style>
  <w:style w:type="paragraph" w:customStyle="1" w:styleId="Bullet3">
    <w:name w:val="Bullet3"/>
    <w:basedOn w:val="Normal"/>
    <w:uiPriority w:val="1"/>
    <w:rsid w:val="00A74113"/>
    <w:pPr>
      <w:numPr>
        <w:ilvl w:val="2"/>
        <w:numId w:val="1"/>
      </w:numPr>
      <w:spacing w:before="120"/>
    </w:pPr>
    <w:rPr>
      <w:rFonts w:asciiTheme="minorHAnsi" w:eastAsiaTheme="minorHAnsi" w:hAnsiTheme="minorHAnsi" w:cs="Arial"/>
      <w:color w:val="000000" w:themeColor="text1"/>
      <w:lang w:val="en-GB"/>
    </w:rPr>
  </w:style>
  <w:style w:type="paragraph" w:customStyle="1" w:styleId="NumBullet1">
    <w:name w:val="NumBullet1"/>
    <w:basedOn w:val="Normal"/>
    <w:uiPriority w:val="1"/>
    <w:qFormat/>
    <w:rsid w:val="00A74113"/>
    <w:pPr>
      <w:spacing w:before="120"/>
    </w:pPr>
    <w:rPr>
      <w:rFonts w:asciiTheme="minorHAnsi" w:eastAsiaTheme="minorHAnsi" w:hAnsiTheme="minorHAnsi" w:cs="Arial"/>
      <w:color w:val="000000" w:themeColor="text1"/>
      <w:lang w:val="en-GB"/>
    </w:rPr>
  </w:style>
  <w:style w:type="paragraph" w:customStyle="1" w:styleId="NumBullet2">
    <w:name w:val="NumBullet2"/>
    <w:basedOn w:val="Normal"/>
    <w:uiPriority w:val="1"/>
    <w:rsid w:val="00A74113"/>
    <w:pPr>
      <w:numPr>
        <w:ilvl w:val="1"/>
        <w:numId w:val="2"/>
      </w:numPr>
      <w:spacing w:before="120"/>
    </w:pPr>
    <w:rPr>
      <w:rFonts w:asciiTheme="minorHAnsi" w:eastAsiaTheme="minorHAnsi" w:hAnsiTheme="minorHAnsi" w:cs="Arial"/>
      <w:color w:val="000000" w:themeColor="text1"/>
      <w:lang w:val="en-GB"/>
    </w:rPr>
  </w:style>
  <w:style w:type="paragraph" w:customStyle="1" w:styleId="NumBullet3">
    <w:name w:val="NumBullet3"/>
    <w:basedOn w:val="Normal"/>
    <w:uiPriority w:val="1"/>
    <w:rsid w:val="00A74113"/>
    <w:pPr>
      <w:numPr>
        <w:ilvl w:val="2"/>
        <w:numId w:val="2"/>
      </w:numPr>
      <w:spacing w:before="120"/>
      <w:jc w:val="both"/>
    </w:pPr>
    <w:rPr>
      <w:rFonts w:asciiTheme="minorHAnsi" w:eastAsiaTheme="minorHAnsi" w:hAnsiTheme="minorHAnsi" w:cs="Arial"/>
      <w:color w:val="000000" w:themeColor="text1"/>
      <w:lang w:val="en-GB"/>
    </w:rPr>
  </w:style>
  <w:style w:type="paragraph" w:styleId="List">
    <w:name w:val="List"/>
    <w:basedOn w:val="Normal"/>
    <w:uiPriority w:val="99"/>
    <w:semiHidden/>
    <w:rsid w:val="00715F98"/>
    <w:pPr>
      <w:spacing w:before="180"/>
      <w:ind w:left="283" w:hanging="283"/>
      <w:contextualSpacing/>
    </w:pPr>
    <w:rPr>
      <w:rFonts w:asciiTheme="minorHAnsi" w:eastAsiaTheme="minorHAnsi" w:hAnsiTheme="minorHAnsi"/>
      <w:color w:val="000000" w:themeColor="text1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D526B"/>
  </w:style>
  <w:style w:type="character" w:styleId="IntenseEmphasis">
    <w:name w:val="Intense Emphasis"/>
    <w:basedOn w:val="DefaultParagraphFont"/>
    <w:uiPriority w:val="21"/>
    <w:qFormat/>
    <w:rsid w:val="00C85506"/>
    <w:rPr>
      <w:i/>
      <w:iCs/>
      <w:color w:val="009933"/>
    </w:rPr>
  </w:style>
  <w:style w:type="character" w:styleId="IntenseReference">
    <w:name w:val="Intense Reference"/>
    <w:basedOn w:val="DefaultParagraphFont"/>
    <w:uiPriority w:val="32"/>
    <w:qFormat/>
    <w:rsid w:val="00C85506"/>
    <w:rPr>
      <w:b/>
      <w:bCs/>
      <w:smallCaps/>
      <w:color w:val="009933"/>
      <w:spacing w:val="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C85506"/>
    <w:pP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009933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506"/>
    <w:rPr>
      <w:i/>
      <w:iCs/>
      <w:color w:val="009933"/>
    </w:rPr>
  </w:style>
  <w:style w:type="character" w:styleId="CommentReference">
    <w:name w:val="annotation reference"/>
    <w:basedOn w:val="DefaultParagraphFont"/>
    <w:uiPriority w:val="99"/>
    <w:unhideWhenUsed/>
    <w:rsid w:val="008A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501"/>
    <w:pPr>
      <w:spacing w:before="180"/>
    </w:pPr>
    <w:rPr>
      <w:rFonts w:asciiTheme="minorHAnsi" w:eastAsiaTheme="minorHAnsi" w:hAnsiTheme="minorHAnsi"/>
      <w:color w:val="000000" w:themeColor="text1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501"/>
    <w:rPr>
      <w:b/>
      <w:bCs/>
      <w:sz w:val="20"/>
      <w:szCs w:val="20"/>
    </w:rPr>
  </w:style>
  <w:style w:type="character" w:customStyle="1" w:styleId="A8">
    <w:name w:val="A8"/>
    <w:uiPriority w:val="99"/>
    <w:rsid w:val="00567F24"/>
    <w:rPr>
      <w:rFonts w:cs="Myriad Pro"/>
      <w:color w:val="221E1F"/>
      <w:sz w:val="20"/>
      <w:szCs w:val="20"/>
    </w:rPr>
  </w:style>
  <w:style w:type="character" w:customStyle="1" w:styleId="A3">
    <w:name w:val="A3"/>
    <w:uiPriority w:val="99"/>
    <w:rsid w:val="00ED40C5"/>
    <w:rPr>
      <w:rFonts w:cs="Myriad Pro"/>
      <w:color w:val="FFFFFF"/>
      <w:sz w:val="20"/>
      <w:szCs w:val="20"/>
    </w:rPr>
  </w:style>
  <w:style w:type="character" w:customStyle="1" w:styleId="breadcrumbpanediv1">
    <w:name w:val="breadcrumbpanediv1"/>
    <w:basedOn w:val="DefaultParagraphFont"/>
    <w:rsid w:val="004E2F63"/>
  </w:style>
  <w:style w:type="character" w:styleId="Strong">
    <w:name w:val="Strong"/>
    <w:basedOn w:val="DefaultParagraphFont"/>
    <w:uiPriority w:val="22"/>
    <w:qFormat/>
    <w:rsid w:val="008D03AD"/>
    <w:rPr>
      <w:b/>
      <w:bCs/>
    </w:rPr>
  </w:style>
  <w:style w:type="paragraph" w:customStyle="1" w:styleId="Normal1">
    <w:name w:val="Normal1"/>
    <w:rsid w:val="0055324F"/>
    <w:pPr>
      <w:spacing w:before="0" w:line="276" w:lineRule="auto"/>
    </w:pPr>
    <w:rPr>
      <w:rFonts w:ascii="Arial" w:eastAsia="Arial" w:hAnsi="Arial" w:cs="Arial"/>
      <w:color w:val="auto"/>
      <w:sz w:val="22"/>
      <w:szCs w:val="22"/>
      <w:lang w:val="en"/>
    </w:rPr>
  </w:style>
  <w:style w:type="paragraph" w:customStyle="1" w:styleId="COPY">
    <w:name w:val="COPY"/>
    <w:basedOn w:val="Normal"/>
    <w:link w:val="COPYChar"/>
    <w:qFormat/>
    <w:rsid w:val="009A463B"/>
    <w:pPr>
      <w:tabs>
        <w:tab w:val="left" w:pos="7935"/>
      </w:tabs>
    </w:pPr>
    <w:rPr>
      <w:rFonts w:ascii="Calibri" w:eastAsia="Times" w:hAnsi="Calibri" w:cs="Tahoma"/>
      <w:sz w:val="22"/>
      <w:szCs w:val="20"/>
    </w:rPr>
  </w:style>
  <w:style w:type="character" w:customStyle="1" w:styleId="COPYChar">
    <w:name w:val="COPY Char"/>
    <w:basedOn w:val="DefaultParagraphFont"/>
    <w:link w:val="COPY"/>
    <w:rsid w:val="009A463B"/>
    <w:rPr>
      <w:rFonts w:ascii="Calibri" w:eastAsia="Times" w:hAnsi="Calibri" w:cs="Tahoma"/>
      <w:color w:val="auto"/>
      <w:sz w:val="22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3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34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D3406"/>
  </w:style>
  <w:style w:type="character" w:customStyle="1" w:styleId="Heading5Char">
    <w:name w:val="Heading 5 Char"/>
    <w:basedOn w:val="DefaultParagraphFont"/>
    <w:link w:val="Heading5"/>
    <w:uiPriority w:val="9"/>
    <w:rsid w:val="0069047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on">
    <w:name w:val="Revision"/>
    <w:hidden/>
    <w:uiPriority w:val="99"/>
    <w:semiHidden/>
    <w:rsid w:val="003C34E0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4C36B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E27F1"/>
    <w:rPr>
      <w:rFonts w:ascii="Arial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27F1"/>
    <w:rPr>
      <w:rFonts w:ascii="Arial" w:eastAsia="Times New Roman" w:hAnsi="Arial" w:cs="Consolas"/>
      <w:color w:val="auto"/>
      <w:sz w:val="22"/>
      <w:szCs w:val="21"/>
      <w:lang w:val="en-US"/>
    </w:rPr>
  </w:style>
  <w:style w:type="character" w:customStyle="1" w:styleId="event-description">
    <w:name w:val="event-description"/>
    <w:basedOn w:val="DefaultParagraphFont"/>
    <w:rsid w:val="00AE27F1"/>
  </w:style>
  <w:style w:type="character" w:customStyle="1" w:styleId="grame">
    <w:name w:val="grame"/>
    <w:basedOn w:val="DefaultParagraphFont"/>
    <w:rsid w:val="00D260AE"/>
  </w:style>
  <w:style w:type="character" w:customStyle="1" w:styleId="spelle">
    <w:name w:val="spelle"/>
    <w:basedOn w:val="DefaultParagraphFont"/>
    <w:rsid w:val="00D2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ckfo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wprhq/HWPR20/Rockfon/WIP/09-23Mono/Rockfon_MonoAcoustic_revised092223.dotx" TargetMode="External"/></Relationships>
</file>

<file path=word/theme/theme1.xml><?xml version="1.0" encoding="utf-8"?>
<a:theme xmlns:a="http://schemas.openxmlformats.org/drawingml/2006/main" name="Rockfon_A4_general_templat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+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Rockfon_A4_general_template" id="{21A5C907-2461-4348-B070-D078F0FBE122}" vid="{E25F4D27-DEF3-3648-AC4F-91F4F17C57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93DD7F46A9E4CA9C680587AACEEAE" ma:contentTypeVersion="13" ma:contentTypeDescription="Create a new document." ma:contentTypeScope="" ma:versionID="6a3440d1a53d2ba9aeb4924997ebfe92">
  <xsd:schema xmlns:xsd="http://www.w3.org/2001/XMLSchema" xmlns:xs="http://www.w3.org/2001/XMLSchema" xmlns:p="http://schemas.microsoft.com/office/2006/metadata/properties" xmlns:ns3="7f665f4e-2ac2-4acb-8091-54de0c6307ea" xmlns:ns4="4385b92f-cfbd-4a56-896d-39c2d212aaec" targetNamespace="http://schemas.microsoft.com/office/2006/metadata/properties" ma:root="true" ma:fieldsID="0c262e7ffeb26245c7dd20fb9e970171" ns3:_="" ns4:_="">
    <xsd:import namespace="7f665f4e-2ac2-4acb-8091-54de0c6307ea"/>
    <xsd:import namespace="4385b92f-cfbd-4a56-896d-39c2d212a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5f4e-2ac2-4acb-8091-54de0c630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b92f-cfbd-4a56-896d-39c2d21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3B889-F8D6-4090-9BAA-4581EB273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B1A04-C88E-492F-A759-84BAFAEBF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0E6856-0753-4361-93A8-849354207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5f4e-2ac2-4acb-8091-54de0c6307ea"/>
    <ds:schemaRef ds:uri="4385b92f-cfbd-4a56-896d-39c2d212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837E56-401C-4DE2-A20C-194CA0707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Rockfon_MonoAcoustic_revised092223.dotx</Template>
  <TotalTime>16</TotalTime>
  <Pages>4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Rockwool_template</vt:lpstr>
    </vt:vector>
  </TitlesOfParts>
  <Company>ROCKWOOL Group</Company>
  <LinksUpToDate>false</LinksUpToDate>
  <CharactersWithSpaces>13566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Rockwool_template</dc:title>
  <dc:subject/>
  <dc:creator>Heather West</dc:creator>
  <cp:keywords/>
  <cp:lastModifiedBy>Heather West</cp:lastModifiedBy>
  <cp:revision>6</cp:revision>
  <cp:lastPrinted>2021-03-03T22:39:00Z</cp:lastPrinted>
  <dcterms:created xsi:type="dcterms:W3CDTF">2023-10-08T15:44:00Z</dcterms:created>
  <dcterms:modified xsi:type="dcterms:W3CDTF">2023-10-10T21:16:00Z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">
    <vt:lpwstr>16 May 2016</vt:lpwstr>
  </property>
  <property fmtid="{D5CDD505-2E9C-101B-9397-08002B2CF9AE}" pid="4" name="ContentTypeId">
    <vt:lpwstr>0x010100D2693DD7F46A9E4CA9C680587AACEEAE</vt:lpwstr>
  </property>
</Properties>
</file>