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77833F" w14:textId="77777777" w:rsidR="002325EC" w:rsidRPr="002325EC" w:rsidRDefault="002325EC" w:rsidP="00321A6F">
      <w:pPr>
        <w:autoSpaceDE w:val="0"/>
        <w:autoSpaceDN w:val="0"/>
        <w:adjustRightInd w:val="0"/>
        <w:spacing w:after="0" w:line="360" w:lineRule="auto"/>
        <w:rPr>
          <w:noProof/>
        </w:rPr>
      </w:pPr>
      <w:r>
        <w:rPr>
          <w:rFonts w:ascii="Arial" w:hAnsi="Arial" w:cs="Arial"/>
          <w:b/>
          <w:bCs/>
          <w:noProof/>
          <w:color w:val="191816"/>
          <w:sz w:val="20"/>
          <w:szCs w:val="20"/>
        </w:rPr>
        <w:drawing>
          <wp:inline distT="0" distB="0" distL="0" distR="0" wp14:anchorId="5A3104F8" wp14:editId="25987191">
            <wp:extent cx="1613868" cy="62865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AMA-logo_blu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23815" cy="632525"/>
                    </a:xfrm>
                    <a:prstGeom prst="rect">
                      <a:avLst/>
                    </a:prstGeom>
                  </pic:spPr>
                </pic:pic>
              </a:graphicData>
            </a:graphic>
          </wp:inline>
        </w:drawing>
      </w:r>
      <w:r>
        <w:rPr>
          <w:rFonts w:ascii="Arial" w:hAnsi="Arial" w:cs="Arial"/>
          <w:b/>
          <w:bCs/>
          <w:color w:val="191816"/>
          <w:sz w:val="20"/>
          <w:szCs w:val="20"/>
        </w:rPr>
        <w:t xml:space="preserve">         </w:t>
      </w:r>
      <w:r>
        <w:rPr>
          <w:rFonts w:ascii="Arial" w:hAnsi="Arial" w:cs="Arial"/>
          <w:b/>
          <w:bCs/>
          <w:noProof/>
          <w:color w:val="191816"/>
          <w:sz w:val="20"/>
          <w:szCs w:val="20"/>
        </w:rPr>
        <w:drawing>
          <wp:inline distT="0" distB="0" distL="0" distR="0" wp14:anchorId="6449887D" wp14:editId="740601D1">
            <wp:extent cx="1980593" cy="563271"/>
            <wp:effectExtent l="0" t="0" r="63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DMA_NEWLogo_2008.jpg"/>
                    <pic:cNvPicPr/>
                  </pic:nvPicPr>
                  <pic:blipFill rotWithShape="1">
                    <a:blip r:embed="rId6" cstate="print">
                      <a:extLst>
                        <a:ext uri="{28A0092B-C50C-407E-A947-70E740481C1C}">
                          <a14:useLocalDpi xmlns:a14="http://schemas.microsoft.com/office/drawing/2010/main" val="0"/>
                        </a:ext>
                      </a:extLst>
                    </a:blip>
                    <a:srcRect b="11935"/>
                    <a:stretch/>
                  </pic:blipFill>
                  <pic:spPr bwMode="auto">
                    <a:xfrm>
                      <a:off x="0" y="0"/>
                      <a:ext cx="2107858" cy="599465"/>
                    </a:xfrm>
                    <a:prstGeom prst="rect">
                      <a:avLst/>
                    </a:prstGeom>
                    <a:ln>
                      <a:noFill/>
                    </a:ln>
                    <a:extLst>
                      <a:ext uri="{53640926-AAD7-44d8-BBD7-CCE9431645EC}">
                        <a14:shadowObscured xmlns:a14="http://schemas.microsoft.com/office/drawing/2010/main"/>
                      </a:ext>
                    </a:extLst>
                  </pic:spPr>
                </pic:pic>
              </a:graphicData>
            </a:graphic>
          </wp:inline>
        </w:drawing>
      </w:r>
      <w:r>
        <w:rPr>
          <w:rFonts w:ascii="Arial" w:hAnsi="Arial" w:cs="Arial"/>
          <w:b/>
          <w:bCs/>
          <w:color w:val="191816"/>
          <w:sz w:val="20"/>
          <w:szCs w:val="20"/>
        </w:rPr>
        <w:t xml:space="preserve">       </w:t>
      </w:r>
      <w:r>
        <w:rPr>
          <w:noProof/>
        </w:rPr>
        <w:drawing>
          <wp:inline distT="0" distB="0" distL="0" distR="0" wp14:anchorId="2580AA09" wp14:editId="5407DF87">
            <wp:extent cx="1245834" cy="643737"/>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72501" t="68963" r="8904" b="13946"/>
                    <a:stretch/>
                  </pic:blipFill>
                  <pic:spPr bwMode="auto">
                    <a:xfrm>
                      <a:off x="0" y="0"/>
                      <a:ext cx="1290405" cy="666767"/>
                    </a:xfrm>
                    <a:prstGeom prst="rect">
                      <a:avLst/>
                    </a:prstGeom>
                    <a:ln>
                      <a:noFill/>
                    </a:ln>
                    <a:extLst>
                      <a:ext uri="{53640926-AAD7-44d8-BBD7-CCE9431645EC}">
                        <a14:shadowObscured xmlns:a14="http://schemas.microsoft.com/office/drawing/2010/main"/>
                      </a:ext>
                    </a:extLst>
                  </pic:spPr>
                </pic:pic>
              </a:graphicData>
            </a:graphic>
          </wp:inline>
        </w:drawing>
      </w:r>
    </w:p>
    <w:p w14:paraId="75F2CED7" w14:textId="77777777" w:rsidR="002325EC" w:rsidRDefault="002325EC" w:rsidP="00321A6F">
      <w:pPr>
        <w:autoSpaceDE w:val="0"/>
        <w:autoSpaceDN w:val="0"/>
        <w:adjustRightInd w:val="0"/>
        <w:spacing w:after="0" w:line="360" w:lineRule="auto"/>
        <w:rPr>
          <w:rFonts w:ascii="Arial" w:hAnsi="Arial" w:cs="Arial"/>
          <w:b/>
          <w:bCs/>
          <w:color w:val="191816"/>
          <w:sz w:val="20"/>
          <w:szCs w:val="20"/>
        </w:rPr>
      </w:pPr>
    </w:p>
    <w:p w14:paraId="7EF60ED4" w14:textId="77777777" w:rsidR="00321A6F" w:rsidRPr="00321A6F" w:rsidRDefault="00321A6F" w:rsidP="00321A6F">
      <w:pPr>
        <w:autoSpaceDE w:val="0"/>
        <w:autoSpaceDN w:val="0"/>
        <w:adjustRightInd w:val="0"/>
        <w:spacing w:after="0" w:line="360" w:lineRule="auto"/>
        <w:rPr>
          <w:rFonts w:ascii="Arial" w:hAnsi="Arial" w:cs="Arial"/>
          <w:b/>
          <w:bCs/>
          <w:color w:val="191816"/>
          <w:sz w:val="20"/>
          <w:szCs w:val="20"/>
        </w:rPr>
      </w:pPr>
      <w:r w:rsidRPr="00321A6F">
        <w:rPr>
          <w:rFonts w:ascii="Arial" w:hAnsi="Arial" w:cs="Arial"/>
          <w:b/>
          <w:bCs/>
          <w:color w:val="191816"/>
          <w:sz w:val="20"/>
          <w:szCs w:val="20"/>
        </w:rPr>
        <w:t>Latest North American Fenestration Standard Published</w:t>
      </w:r>
    </w:p>
    <w:p w14:paraId="40A3DD9E" w14:textId="2B209176" w:rsidR="00321A6F" w:rsidRPr="00321A6F" w:rsidRDefault="006B0E9C" w:rsidP="00321A6F">
      <w:pPr>
        <w:autoSpaceDE w:val="0"/>
        <w:autoSpaceDN w:val="0"/>
        <w:adjustRightInd w:val="0"/>
        <w:spacing w:after="0" w:line="360" w:lineRule="auto"/>
        <w:rPr>
          <w:rFonts w:ascii="Arial" w:hAnsi="Arial" w:cs="Arial"/>
          <w:i/>
          <w:iCs/>
          <w:color w:val="000000"/>
          <w:sz w:val="20"/>
          <w:szCs w:val="20"/>
        </w:rPr>
      </w:pPr>
      <w:r>
        <w:rPr>
          <w:rFonts w:ascii="Arial" w:hAnsi="Arial" w:cs="Arial"/>
          <w:i/>
          <w:iCs/>
          <w:color w:val="000000"/>
          <w:sz w:val="20"/>
          <w:szCs w:val="20"/>
        </w:rPr>
        <w:t xml:space="preserve">Released </w:t>
      </w:r>
      <w:r w:rsidR="00921AC7">
        <w:rPr>
          <w:rFonts w:ascii="Arial" w:hAnsi="Arial" w:cs="Arial"/>
          <w:i/>
          <w:iCs/>
          <w:color w:val="000000"/>
          <w:sz w:val="20"/>
          <w:szCs w:val="20"/>
        </w:rPr>
        <w:t>January 29, 2018</w:t>
      </w:r>
    </w:p>
    <w:p w14:paraId="6979C0F3" w14:textId="77777777" w:rsidR="00321A6F" w:rsidRDefault="00321A6F" w:rsidP="00321A6F">
      <w:pPr>
        <w:autoSpaceDE w:val="0"/>
        <w:autoSpaceDN w:val="0"/>
        <w:adjustRightInd w:val="0"/>
        <w:spacing w:after="0" w:line="360" w:lineRule="auto"/>
        <w:rPr>
          <w:rFonts w:ascii="Arial" w:hAnsi="Arial" w:cs="Arial"/>
          <w:color w:val="191816"/>
          <w:sz w:val="20"/>
          <w:szCs w:val="20"/>
        </w:rPr>
      </w:pPr>
    </w:p>
    <w:p w14:paraId="439CB413" w14:textId="027E5AC2" w:rsidR="00321A6F" w:rsidRDefault="00321A6F" w:rsidP="00321A6F">
      <w:pPr>
        <w:autoSpaceDE w:val="0"/>
        <w:autoSpaceDN w:val="0"/>
        <w:adjustRightInd w:val="0"/>
        <w:spacing w:after="0" w:line="360" w:lineRule="auto"/>
        <w:rPr>
          <w:rFonts w:ascii="Arial" w:hAnsi="Arial" w:cs="Arial"/>
          <w:color w:val="191816"/>
          <w:sz w:val="20"/>
          <w:szCs w:val="20"/>
        </w:rPr>
      </w:pPr>
      <w:r w:rsidRPr="00321A6F">
        <w:rPr>
          <w:rFonts w:ascii="Arial" w:hAnsi="Arial" w:cs="Arial"/>
          <w:color w:val="191816"/>
          <w:sz w:val="20"/>
          <w:szCs w:val="20"/>
        </w:rPr>
        <w:t>The 201</w:t>
      </w:r>
      <w:r>
        <w:rPr>
          <w:rFonts w:ascii="Arial" w:hAnsi="Arial" w:cs="Arial"/>
          <w:color w:val="191816"/>
          <w:sz w:val="20"/>
          <w:szCs w:val="20"/>
        </w:rPr>
        <w:t>7</w:t>
      </w:r>
      <w:r w:rsidRPr="00321A6F">
        <w:rPr>
          <w:rFonts w:ascii="Arial" w:hAnsi="Arial" w:cs="Arial"/>
          <w:color w:val="191816"/>
          <w:sz w:val="20"/>
          <w:szCs w:val="20"/>
        </w:rPr>
        <w:t xml:space="preserve"> edition of </w:t>
      </w:r>
      <w:proofErr w:type="spellStart"/>
      <w:r w:rsidRPr="00321A6F">
        <w:rPr>
          <w:rFonts w:ascii="Arial" w:hAnsi="Arial" w:cs="Arial"/>
          <w:color w:val="191816"/>
          <w:sz w:val="20"/>
          <w:szCs w:val="20"/>
        </w:rPr>
        <w:t>AAMA</w:t>
      </w:r>
      <w:proofErr w:type="spellEnd"/>
      <w:r w:rsidRPr="00321A6F">
        <w:rPr>
          <w:rFonts w:ascii="Arial" w:hAnsi="Arial" w:cs="Arial"/>
          <w:color w:val="191816"/>
          <w:sz w:val="20"/>
          <w:szCs w:val="20"/>
        </w:rPr>
        <w:t>/</w:t>
      </w:r>
      <w:proofErr w:type="spellStart"/>
      <w:r w:rsidRPr="00321A6F">
        <w:rPr>
          <w:rFonts w:ascii="Arial" w:hAnsi="Arial" w:cs="Arial"/>
          <w:color w:val="191816"/>
          <w:sz w:val="20"/>
          <w:szCs w:val="20"/>
        </w:rPr>
        <w:t>WDMA</w:t>
      </w:r>
      <w:proofErr w:type="spellEnd"/>
      <w:r w:rsidRPr="00321A6F">
        <w:rPr>
          <w:rFonts w:ascii="Arial" w:hAnsi="Arial" w:cs="Arial"/>
          <w:color w:val="191816"/>
          <w:sz w:val="20"/>
          <w:szCs w:val="20"/>
        </w:rPr>
        <w:t xml:space="preserve">/CSA 101/I.S.2/A440, </w:t>
      </w:r>
      <w:proofErr w:type="spellStart"/>
      <w:r w:rsidRPr="00321A6F">
        <w:rPr>
          <w:rFonts w:ascii="Arial" w:hAnsi="Arial" w:cs="Arial"/>
          <w:i/>
          <w:iCs/>
          <w:color w:val="191816"/>
          <w:sz w:val="20"/>
          <w:szCs w:val="20"/>
        </w:rPr>
        <w:t>NAFS</w:t>
      </w:r>
      <w:proofErr w:type="spellEnd"/>
      <w:r w:rsidRPr="00321A6F">
        <w:rPr>
          <w:rFonts w:ascii="Arial" w:hAnsi="Arial" w:cs="Arial"/>
          <w:i/>
          <w:iCs/>
          <w:color w:val="191816"/>
          <w:sz w:val="20"/>
          <w:szCs w:val="20"/>
        </w:rPr>
        <w:t xml:space="preserve"> — North American Fenestration Standard/Specification for windows,</w:t>
      </w:r>
      <w:r>
        <w:rPr>
          <w:rFonts w:ascii="Arial" w:hAnsi="Arial" w:cs="Arial"/>
          <w:i/>
          <w:iCs/>
          <w:color w:val="191816"/>
          <w:sz w:val="20"/>
          <w:szCs w:val="20"/>
        </w:rPr>
        <w:t xml:space="preserve"> </w:t>
      </w:r>
      <w:r w:rsidRPr="00321A6F">
        <w:rPr>
          <w:rFonts w:ascii="Arial" w:hAnsi="Arial" w:cs="Arial"/>
          <w:i/>
          <w:iCs/>
          <w:color w:val="191816"/>
          <w:sz w:val="20"/>
          <w:szCs w:val="20"/>
        </w:rPr>
        <w:t xml:space="preserve">doors, and skylights </w:t>
      </w:r>
      <w:r w:rsidRPr="00321A6F">
        <w:rPr>
          <w:rFonts w:ascii="Arial" w:hAnsi="Arial" w:cs="Arial"/>
          <w:color w:val="191816"/>
          <w:sz w:val="20"/>
          <w:szCs w:val="20"/>
        </w:rPr>
        <w:t>(</w:t>
      </w:r>
      <w:proofErr w:type="spellStart"/>
      <w:r w:rsidRPr="00321A6F">
        <w:rPr>
          <w:rFonts w:ascii="Arial" w:hAnsi="Arial" w:cs="Arial"/>
          <w:color w:val="191816"/>
          <w:sz w:val="20"/>
          <w:szCs w:val="20"/>
        </w:rPr>
        <w:t>NAFS</w:t>
      </w:r>
      <w:proofErr w:type="spellEnd"/>
      <w:r w:rsidRPr="00321A6F">
        <w:rPr>
          <w:rFonts w:ascii="Arial" w:hAnsi="Arial" w:cs="Arial"/>
          <w:color w:val="191816"/>
          <w:sz w:val="20"/>
          <w:szCs w:val="20"/>
        </w:rPr>
        <w:t>) has received final approval and is now available. This standard is the result of a multi-year effort by</w:t>
      </w:r>
      <w:r>
        <w:rPr>
          <w:rFonts w:ascii="Arial" w:hAnsi="Arial" w:cs="Arial"/>
          <w:color w:val="191816"/>
          <w:sz w:val="20"/>
          <w:szCs w:val="20"/>
        </w:rPr>
        <w:t xml:space="preserve"> </w:t>
      </w:r>
      <w:r w:rsidRPr="00321A6F">
        <w:rPr>
          <w:rFonts w:ascii="Arial" w:hAnsi="Arial" w:cs="Arial"/>
          <w:color w:val="191816"/>
          <w:sz w:val="20"/>
          <w:szCs w:val="20"/>
        </w:rPr>
        <w:t>the American Architectural Manufacturers Association (</w:t>
      </w:r>
      <w:proofErr w:type="spellStart"/>
      <w:r w:rsidRPr="00321A6F">
        <w:rPr>
          <w:rFonts w:ascii="Arial" w:hAnsi="Arial" w:cs="Arial"/>
          <w:color w:val="191816"/>
          <w:sz w:val="20"/>
          <w:szCs w:val="20"/>
        </w:rPr>
        <w:t>AAMA</w:t>
      </w:r>
      <w:proofErr w:type="spellEnd"/>
      <w:r w:rsidRPr="00321A6F">
        <w:rPr>
          <w:rFonts w:ascii="Arial" w:hAnsi="Arial" w:cs="Arial"/>
          <w:color w:val="191816"/>
          <w:sz w:val="20"/>
          <w:szCs w:val="20"/>
        </w:rPr>
        <w:t>), Canadian Standards Association (CSA) and Window &amp; Door</w:t>
      </w:r>
      <w:r w:rsidR="00921AC7">
        <w:rPr>
          <w:rFonts w:ascii="Arial" w:hAnsi="Arial" w:cs="Arial"/>
          <w:color w:val="191816"/>
          <w:sz w:val="20"/>
          <w:szCs w:val="20"/>
        </w:rPr>
        <w:t xml:space="preserve"> </w:t>
      </w:r>
      <w:r w:rsidRPr="00321A6F">
        <w:rPr>
          <w:rFonts w:ascii="Arial" w:hAnsi="Arial" w:cs="Arial"/>
          <w:color w:val="191816"/>
          <w:sz w:val="20"/>
          <w:szCs w:val="20"/>
        </w:rPr>
        <w:t>Manufacturers Association (</w:t>
      </w:r>
      <w:proofErr w:type="spellStart"/>
      <w:r w:rsidRPr="00321A6F">
        <w:rPr>
          <w:rFonts w:ascii="Arial" w:hAnsi="Arial" w:cs="Arial"/>
          <w:color w:val="191816"/>
          <w:sz w:val="20"/>
          <w:szCs w:val="20"/>
        </w:rPr>
        <w:t>WDMA</w:t>
      </w:r>
      <w:proofErr w:type="spellEnd"/>
      <w:r w:rsidRPr="00321A6F">
        <w:rPr>
          <w:rFonts w:ascii="Arial" w:hAnsi="Arial" w:cs="Arial"/>
          <w:color w:val="191816"/>
          <w:sz w:val="20"/>
          <w:szCs w:val="20"/>
        </w:rPr>
        <w:t xml:space="preserve">). The updated </w:t>
      </w:r>
      <w:r w:rsidR="002325EC" w:rsidRPr="00321A6F">
        <w:rPr>
          <w:rFonts w:ascii="Arial" w:hAnsi="Arial" w:cs="Arial"/>
          <w:color w:val="191816"/>
          <w:sz w:val="20"/>
          <w:szCs w:val="20"/>
        </w:rPr>
        <w:t>201</w:t>
      </w:r>
      <w:r w:rsidR="002325EC">
        <w:rPr>
          <w:rFonts w:ascii="Arial" w:hAnsi="Arial" w:cs="Arial"/>
          <w:color w:val="191816"/>
          <w:sz w:val="20"/>
          <w:szCs w:val="20"/>
        </w:rPr>
        <w:t>7</w:t>
      </w:r>
      <w:r w:rsidR="002325EC" w:rsidRPr="00321A6F">
        <w:rPr>
          <w:rFonts w:ascii="Arial" w:hAnsi="Arial" w:cs="Arial"/>
          <w:color w:val="191816"/>
          <w:sz w:val="20"/>
          <w:szCs w:val="20"/>
        </w:rPr>
        <w:t xml:space="preserve"> </w:t>
      </w:r>
      <w:r w:rsidRPr="00321A6F">
        <w:rPr>
          <w:rFonts w:ascii="Arial" w:hAnsi="Arial" w:cs="Arial"/>
          <w:color w:val="191816"/>
          <w:sz w:val="20"/>
          <w:szCs w:val="20"/>
        </w:rPr>
        <w:t xml:space="preserve">standard </w:t>
      </w:r>
      <w:proofErr w:type="gramStart"/>
      <w:r w:rsidRPr="00321A6F">
        <w:rPr>
          <w:rFonts w:ascii="Arial" w:hAnsi="Arial" w:cs="Arial"/>
          <w:color w:val="191816"/>
          <w:sz w:val="20"/>
          <w:szCs w:val="20"/>
        </w:rPr>
        <w:t>replaces</w:t>
      </w:r>
      <w:proofErr w:type="gramEnd"/>
      <w:r w:rsidRPr="00321A6F">
        <w:rPr>
          <w:rFonts w:ascii="Arial" w:hAnsi="Arial" w:cs="Arial"/>
          <w:color w:val="191816"/>
          <w:sz w:val="20"/>
          <w:szCs w:val="20"/>
        </w:rPr>
        <w:t xml:space="preserve"> the </w:t>
      </w:r>
      <w:r w:rsidR="002325EC" w:rsidRPr="00321A6F">
        <w:rPr>
          <w:rFonts w:ascii="Arial" w:hAnsi="Arial" w:cs="Arial"/>
          <w:color w:val="191816"/>
          <w:sz w:val="20"/>
          <w:szCs w:val="20"/>
        </w:rPr>
        <w:t>20</w:t>
      </w:r>
      <w:r w:rsidR="002325EC">
        <w:rPr>
          <w:rFonts w:ascii="Arial" w:hAnsi="Arial" w:cs="Arial"/>
          <w:color w:val="191816"/>
          <w:sz w:val="20"/>
          <w:szCs w:val="20"/>
        </w:rPr>
        <w:t>11</w:t>
      </w:r>
      <w:r w:rsidR="002325EC" w:rsidRPr="00321A6F">
        <w:rPr>
          <w:rFonts w:ascii="Arial" w:hAnsi="Arial" w:cs="Arial"/>
          <w:color w:val="191816"/>
          <w:sz w:val="20"/>
          <w:szCs w:val="20"/>
        </w:rPr>
        <w:t xml:space="preserve"> </w:t>
      </w:r>
      <w:r w:rsidRPr="00321A6F">
        <w:rPr>
          <w:rFonts w:ascii="Arial" w:hAnsi="Arial" w:cs="Arial"/>
          <w:color w:val="191816"/>
          <w:sz w:val="20"/>
          <w:szCs w:val="20"/>
        </w:rPr>
        <w:t>edition of the joint standard.</w:t>
      </w:r>
    </w:p>
    <w:p w14:paraId="6DB50B80" w14:textId="77777777" w:rsidR="00321A6F" w:rsidRPr="00321A6F" w:rsidRDefault="00321A6F" w:rsidP="00321A6F">
      <w:pPr>
        <w:autoSpaceDE w:val="0"/>
        <w:autoSpaceDN w:val="0"/>
        <w:adjustRightInd w:val="0"/>
        <w:spacing w:after="0" w:line="360" w:lineRule="auto"/>
        <w:rPr>
          <w:rFonts w:ascii="Arial" w:hAnsi="Arial" w:cs="Arial"/>
          <w:color w:val="191816"/>
          <w:sz w:val="20"/>
          <w:szCs w:val="20"/>
        </w:rPr>
      </w:pPr>
    </w:p>
    <w:p w14:paraId="55871C18" w14:textId="31E7F4C0" w:rsidR="00321A6F" w:rsidRPr="00321A6F" w:rsidRDefault="00321A6F" w:rsidP="00321A6F">
      <w:pPr>
        <w:autoSpaceDE w:val="0"/>
        <w:autoSpaceDN w:val="0"/>
        <w:adjustRightInd w:val="0"/>
        <w:spacing w:after="0" w:line="360" w:lineRule="auto"/>
        <w:rPr>
          <w:rFonts w:ascii="Arial" w:hAnsi="Arial" w:cs="Arial"/>
          <w:color w:val="191816"/>
          <w:sz w:val="20"/>
          <w:szCs w:val="20"/>
        </w:rPr>
      </w:pPr>
      <w:r w:rsidRPr="007338A2">
        <w:rPr>
          <w:rFonts w:ascii="Arial" w:hAnsi="Arial" w:cs="Arial"/>
          <w:color w:val="191816"/>
          <w:sz w:val="20"/>
          <w:szCs w:val="20"/>
        </w:rPr>
        <w:t xml:space="preserve">The 2011 </w:t>
      </w:r>
      <w:proofErr w:type="spellStart"/>
      <w:r w:rsidRPr="007338A2">
        <w:rPr>
          <w:rFonts w:ascii="Arial" w:hAnsi="Arial" w:cs="Arial"/>
          <w:color w:val="191816"/>
          <w:sz w:val="20"/>
          <w:szCs w:val="20"/>
        </w:rPr>
        <w:t>NAFS</w:t>
      </w:r>
      <w:proofErr w:type="spellEnd"/>
      <w:r w:rsidRPr="007338A2">
        <w:rPr>
          <w:rFonts w:ascii="Arial" w:hAnsi="Arial" w:cs="Arial"/>
          <w:color w:val="191816"/>
          <w:sz w:val="20"/>
          <w:szCs w:val="20"/>
        </w:rPr>
        <w:t xml:space="preserve"> standard is already referenced in the </w:t>
      </w:r>
      <w:r w:rsidR="007338A2" w:rsidRPr="007338A2">
        <w:rPr>
          <w:rFonts w:ascii="Arial" w:hAnsi="Arial" w:cs="Arial"/>
          <w:color w:val="191816"/>
          <w:sz w:val="20"/>
          <w:szCs w:val="20"/>
        </w:rPr>
        <w:t xml:space="preserve">2015 </w:t>
      </w:r>
      <w:r w:rsidRPr="007338A2">
        <w:rPr>
          <w:rFonts w:ascii="Arial" w:hAnsi="Arial" w:cs="Arial"/>
          <w:color w:val="191816"/>
          <w:sz w:val="20"/>
          <w:szCs w:val="20"/>
        </w:rPr>
        <w:t xml:space="preserve">editions of the International Building Code and International Residential Code, </w:t>
      </w:r>
      <w:r w:rsidR="007338A2" w:rsidRPr="007338A2">
        <w:rPr>
          <w:rFonts w:ascii="Arial" w:hAnsi="Arial" w:cs="Arial"/>
          <w:color w:val="191816"/>
          <w:sz w:val="20"/>
          <w:szCs w:val="20"/>
        </w:rPr>
        <w:t>with the new standard to be included in the 2018 editions of these codes. T</w:t>
      </w:r>
      <w:r w:rsidRPr="007338A2">
        <w:rPr>
          <w:rFonts w:ascii="Arial" w:hAnsi="Arial" w:cs="Arial"/>
          <w:color w:val="191816"/>
          <w:sz w:val="20"/>
          <w:szCs w:val="20"/>
        </w:rPr>
        <w:t xml:space="preserve">he new standard is being proposed to replace the </w:t>
      </w:r>
      <w:r w:rsidR="003F6CC4" w:rsidRPr="007338A2">
        <w:rPr>
          <w:rFonts w:ascii="Arial" w:hAnsi="Arial" w:cs="Arial"/>
          <w:color w:val="191816"/>
          <w:sz w:val="20"/>
          <w:szCs w:val="20"/>
        </w:rPr>
        <w:t>20</w:t>
      </w:r>
      <w:r w:rsidR="003F6CC4">
        <w:rPr>
          <w:rFonts w:ascii="Arial" w:hAnsi="Arial" w:cs="Arial"/>
          <w:color w:val="191816"/>
          <w:sz w:val="20"/>
          <w:szCs w:val="20"/>
        </w:rPr>
        <w:t>11</w:t>
      </w:r>
      <w:r w:rsidR="003F6CC4" w:rsidRPr="007338A2">
        <w:rPr>
          <w:rFonts w:ascii="Arial" w:hAnsi="Arial" w:cs="Arial"/>
          <w:color w:val="191816"/>
          <w:sz w:val="20"/>
          <w:szCs w:val="20"/>
        </w:rPr>
        <w:t xml:space="preserve"> </w:t>
      </w:r>
      <w:r w:rsidRPr="007338A2">
        <w:rPr>
          <w:rFonts w:ascii="Arial" w:hAnsi="Arial" w:cs="Arial"/>
          <w:color w:val="191816"/>
          <w:sz w:val="20"/>
          <w:szCs w:val="20"/>
        </w:rPr>
        <w:t>edition in the National Building Code of Canada when it is updated.</w:t>
      </w:r>
    </w:p>
    <w:p w14:paraId="3B4DA274" w14:textId="77777777" w:rsidR="00321A6F" w:rsidRDefault="00321A6F" w:rsidP="00321A6F">
      <w:pPr>
        <w:autoSpaceDE w:val="0"/>
        <w:autoSpaceDN w:val="0"/>
        <w:adjustRightInd w:val="0"/>
        <w:spacing w:after="0" w:line="360" w:lineRule="auto"/>
        <w:rPr>
          <w:rFonts w:ascii="Arial" w:hAnsi="Arial" w:cs="Arial"/>
          <w:color w:val="191816"/>
          <w:sz w:val="20"/>
          <w:szCs w:val="20"/>
        </w:rPr>
      </w:pPr>
    </w:p>
    <w:p w14:paraId="2C5E1EE6" w14:textId="6E0DED91" w:rsidR="00321A6F" w:rsidRDefault="00321A6F" w:rsidP="00321A6F">
      <w:pPr>
        <w:autoSpaceDE w:val="0"/>
        <w:autoSpaceDN w:val="0"/>
        <w:adjustRightInd w:val="0"/>
        <w:spacing w:after="0" w:line="360" w:lineRule="auto"/>
        <w:rPr>
          <w:rFonts w:ascii="Arial" w:hAnsi="Arial" w:cs="Arial"/>
          <w:color w:val="191816"/>
          <w:sz w:val="20"/>
          <w:szCs w:val="20"/>
        </w:rPr>
      </w:pPr>
      <w:r w:rsidRPr="00321A6F">
        <w:rPr>
          <w:rFonts w:ascii="Arial" w:hAnsi="Arial" w:cs="Arial"/>
          <w:color w:val="191816"/>
          <w:sz w:val="20"/>
          <w:szCs w:val="20"/>
        </w:rPr>
        <w:t>The Joint Document Management Group (</w:t>
      </w:r>
      <w:proofErr w:type="spellStart"/>
      <w:r w:rsidRPr="00321A6F">
        <w:rPr>
          <w:rFonts w:ascii="Arial" w:hAnsi="Arial" w:cs="Arial"/>
          <w:color w:val="191816"/>
          <w:sz w:val="20"/>
          <w:szCs w:val="20"/>
        </w:rPr>
        <w:t>JDMG</w:t>
      </w:r>
      <w:proofErr w:type="spellEnd"/>
      <w:r w:rsidRPr="00321A6F">
        <w:rPr>
          <w:rFonts w:ascii="Arial" w:hAnsi="Arial" w:cs="Arial"/>
          <w:color w:val="191816"/>
          <w:sz w:val="20"/>
          <w:szCs w:val="20"/>
        </w:rPr>
        <w:t>), comprised of representatives from all three associations, stresses the importance</w:t>
      </w:r>
      <w:r>
        <w:rPr>
          <w:rFonts w:ascii="Arial" w:hAnsi="Arial" w:cs="Arial"/>
          <w:color w:val="191816"/>
          <w:sz w:val="20"/>
          <w:szCs w:val="20"/>
        </w:rPr>
        <w:t xml:space="preserve"> </w:t>
      </w:r>
      <w:r w:rsidRPr="00321A6F">
        <w:rPr>
          <w:rFonts w:ascii="Arial" w:hAnsi="Arial" w:cs="Arial"/>
          <w:color w:val="191816"/>
          <w:sz w:val="20"/>
          <w:szCs w:val="20"/>
        </w:rPr>
        <w:t>of NAFS-1</w:t>
      </w:r>
      <w:r w:rsidR="002325EC">
        <w:rPr>
          <w:rFonts w:ascii="Arial" w:hAnsi="Arial" w:cs="Arial"/>
          <w:color w:val="191816"/>
          <w:sz w:val="20"/>
          <w:szCs w:val="20"/>
        </w:rPr>
        <w:t>7</w:t>
      </w:r>
      <w:r w:rsidR="00E178CC">
        <w:rPr>
          <w:rFonts w:ascii="Arial" w:hAnsi="Arial" w:cs="Arial"/>
          <w:color w:val="191816"/>
          <w:sz w:val="20"/>
          <w:szCs w:val="20"/>
        </w:rPr>
        <w:t>.</w:t>
      </w:r>
      <w:bookmarkStart w:id="0" w:name="_GoBack"/>
      <w:bookmarkEnd w:id="0"/>
    </w:p>
    <w:p w14:paraId="31D42078" w14:textId="77777777" w:rsidR="00321A6F" w:rsidRDefault="00321A6F" w:rsidP="00321A6F">
      <w:pPr>
        <w:autoSpaceDE w:val="0"/>
        <w:autoSpaceDN w:val="0"/>
        <w:adjustRightInd w:val="0"/>
        <w:spacing w:after="0" w:line="360" w:lineRule="auto"/>
        <w:rPr>
          <w:rFonts w:ascii="Arial" w:hAnsi="Arial" w:cs="Arial"/>
          <w:color w:val="191816"/>
          <w:sz w:val="20"/>
          <w:szCs w:val="20"/>
        </w:rPr>
      </w:pPr>
    </w:p>
    <w:p w14:paraId="31EE56F0" w14:textId="52BC8A18" w:rsidR="00321A6F" w:rsidRPr="007338A2" w:rsidRDefault="00321A6F" w:rsidP="00321A6F">
      <w:pPr>
        <w:autoSpaceDE w:val="0"/>
        <w:autoSpaceDN w:val="0"/>
        <w:adjustRightInd w:val="0"/>
        <w:spacing w:after="0" w:line="360" w:lineRule="auto"/>
        <w:rPr>
          <w:rFonts w:ascii="Arial" w:hAnsi="Arial" w:cs="Arial"/>
          <w:color w:val="191816"/>
          <w:sz w:val="20"/>
          <w:szCs w:val="20"/>
        </w:rPr>
      </w:pPr>
      <w:r w:rsidRPr="007338A2">
        <w:rPr>
          <w:rFonts w:ascii="Arial" w:hAnsi="Arial" w:cs="Arial"/>
          <w:color w:val="191816"/>
          <w:sz w:val="20"/>
          <w:szCs w:val="20"/>
        </w:rPr>
        <w:t xml:space="preserve">“The newest version of </w:t>
      </w:r>
      <w:proofErr w:type="spellStart"/>
      <w:r w:rsidRPr="007338A2">
        <w:rPr>
          <w:rFonts w:ascii="Arial" w:hAnsi="Arial" w:cs="Arial"/>
          <w:color w:val="191816"/>
          <w:sz w:val="20"/>
          <w:szCs w:val="20"/>
        </w:rPr>
        <w:t>NAFS</w:t>
      </w:r>
      <w:proofErr w:type="spellEnd"/>
      <w:r w:rsidRPr="007338A2">
        <w:rPr>
          <w:rFonts w:ascii="Arial" w:hAnsi="Arial" w:cs="Arial"/>
          <w:color w:val="191816"/>
          <w:sz w:val="20"/>
          <w:szCs w:val="20"/>
        </w:rPr>
        <w:t xml:space="preserve"> </w:t>
      </w:r>
      <w:r w:rsidR="007338A2" w:rsidRPr="007338A2">
        <w:rPr>
          <w:rFonts w:ascii="Arial" w:hAnsi="Arial" w:cs="Arial"/>
          <w:color w:val="191816"/>
          <w:sz w:val="20"/>
          <w:szCs w:val="20"/>
        </w:rPr>
        <w:t xml:space="preserve">includes </w:t>
      </w:r>
      <w:r w:rsidR="00591F69">
        <w:rPr>
          <w:rFonts w:ascii="Arial" w:hAnsi="Arial" w:cs="Arial"/>
          <w:color w:val="191816"/>
          <w:sz w:val="20"/>
          <w:szCs w:val="20"/>
        </w:rPr>
        <w:t>three</w:t>
      </w:r>
      <w:r w:rsidR="00591F69" w:rsidRPr="007338A2">
        <w:rPr>
          <w:rFonts w:ascii="Arial" w:hAnsi="Arial" w:cs="Arial"/>
          <w:color w:val="191816"/>
          <w:sz w:val="20"/>
          <w:szCs w:val="20"/>
        </w:rPr>
        <w:t xml:space="preserve"> </w:t>
      </w:r>
      <w:r w:rsidR="007338A2" w:rsidRPr="007338A2">
        <w:rPr>
          <w:rFonts w:ascii="Arial" w:hAnsi="Arial" w:cs="Arial"/>
          <w:color w:val="191816"/>
          <w:sz w:val="20"/>
          <w:szCs w:val="20"/>
        </w:rPr>
        <w:t>more operator types than the previous edition</w:t>
      </w:r>
      <w:r w:rsidR="00921AC7">
        <w:rPr>
          <w:rFonts w:ascii="Arial" w:hAnsi="Arial" w:cs="Arial"/>
          <w:color w:val="191816"/>
          <w:sz w:val="20"/>
          <w:szCs w:val="20"/>
        </w:rPr>
        <w:t>:</w:t>
      </w:r>
      <w:r w:rsidR="007338A2" w:rsidRPr="007338A2">
        <w:rPr>
          <w:rFonts w:ascii="Arial" w:hAnsi="Arial" w:cs="Arial"/>
          <w:color w:val="191816"/>
          <w:sz w:val="20"/>
          <w:szCs w:val="20"/>
        </w:rPr>
        <w:t xml:space="preserve"> folding door systems</w:t>
      </w:r>
      <w:r w:rsidR="00591F69">
        <w:rPr>
          <w:rFonts w:ascii="Arial" w:hAnsi="Arial" w:cs="Arial"/>
          <w:color w:val="191816"/>
          <w:sz w:val="20"/>
          <w:szCs w:val="20"/>
        </w:rPr>
        <w:t>, parallel opening windows and top turn reversible windows</w:t>
      </w:r>
      <w:r w:rsidR="007338A2" w:rsidRPr="007338A2">
        <w:rPr>
          <w:rFonts w:ascii="Arial" w:hAnsi="Arial" w:cs="Arial"/>
          <w:color w:val="191816"/>
          <w:sz w:val="20"/>
          <w:szCs w:val="20"/>
        </w:rPr>
        <w:t>. With these products becoming more prevalent in the industry</w:t>
      </w:r>
      <w:r w:rsidR="00B24D12">
        <w:rPr>
          <w:rFonts w:ascii="Arial" w:hAnsi="Arial" w:cs="Arial"/>
          <w:color w:val="191816"/>
          <w:sz w:val="20"/>
          <w:szCs w:val="20"/>
        </w:rPr>
        <w:t>,</w:t>
      </w:r>
      <w:r w:rsidR="007338A2" w:rsidRPr="007338A2">
        <w:rPr>
          <w:rFonts w:ascii="Arial" w:hAnsi="Arial" w:cs="Arial"/>
          <w:color w:val="191816"/>
          <w:sz w:val="20"/>
          <w:szCs w:val="20"/>
        </w:rPr>
        <w:t xml:space="preserve"> it is important that </w:t>
      </w:r>
      <w:r w:rsidR="00B24D12">
        <w:rPr>
          <w:rFonts w:ascii="Arial" w:hAnsi="Arial" w:cs="Arial"/>
          <w:color w:val="191816"/>
          <w:sz w:val="20"/>
          <w:szCs w:val="20"/>
        </w:rPr>
        <w:t>the updated document</w:t>
      </w:r>
      <w:r w:rsidR="007338A2" w:rsidRPr="007338A2">
        <w:rPr>
          <w:rFonts w:ascii="Arial" w:hAnsi="Arial" w:cs="Arial"/>
          <w:color w:val="191816"/>
          <w:sz w:val="20"/>
          <w:szCs w:val="20"/>
        </w:rPr>
        <w:t xml:space="preserve"> provide guidance on </w:t>
      </w:r>
      <w:r w:rsidR="00591F69">
        <w:rPr>
          <w:rFonts w:ascii="Arial" w:hAnsi="Arial" w:cs="Arial"/>
          <w:color w:val="191816"/>
          <w:sz w:val="20"/>
          <w:szCs w:val="20"/>
        </w:rPr>
        <w:t xml:space="preserve">their </w:t>
      </w:r>
      <w:r w:rsidR="007338A2" w:rsidRPr="007338A2">
        <w:rPr>
          <w:rFonts w:ascii="Arial" w:hAnsi="Arial" w:cs="Arial"/>
          <w:color w:val="191816"/>
          <w:sz w:val="20"/>
          <w:szCs w:val="20"/>
        </w:rPr>
        <w:t>testing</w:t>
      </w:r>
      <w:r w:rsidRPr="007338A2">
        <w:rPr>
          <w:rFonts w:ascii="Arial" w:hAnsi="Arial" w:cs="Arial"/>
          <w:color w:val="191816"/>
          <w:sz w:val="20"/>
          <w:szCs w:val="20"/>
        </w:rPr>
        <w:t xml:space="preserve">,” </w:t>
      </w:r>
      <w:proofErr w:type="gramStart"/>
      <w:r w:rsidRPr="007338A2">
        <w:rPr>
          <w:rFonts w:ascii="Arial" w:hAnsi="Arial" w:cs="Arial"/>
          <w:color w:val="191816"/>
          <w:sz w:val="20"/>
          <w:szCs w:val="20"/>
        </w:rPr>
        <w:t>says</w:t>
      </w:r>
      <w:proofErr w:type="gramEnd"/>
      <w:r w:rsidRPr="007338A2">
        <w:rPr>
          <w:rFonts w:ascii="Arial" w:hAnsi="Arial" w:cs="Arial"/>
          <w:color w:val="191816"/>
          <w:sz w:val="20"/>
          <w:szCs w:val="20"/>
        </w:rPr>
        <w:t xml:space="preserve"> Steve Fronek, </w:t>
      </w:r>
      <w:r w:rsidR="00A25A14" w:rsidRPr="007338A2">
        <w:rPr>
          <w:rFonts w:ascii="Arial" w:hAnsi="Arial" w:cs="Arial"/>
          <w:color w:val="191816"/>
          <w:sz w:val="20"/>
          <w:szCs w:val="20"/>
        </w:rPr>
        <w:t>vice president, design engineering</w:t>
      </w:r>
      <w:r w:rsidRPr="007338A2">
        <w:rPr>
          <w:rFonts w:ascii="Arial" w:hAnsi="Arial" w:cs="Arial"/>
          <w:color w:val="191816"/>
          <w:sz w:val="20"/>
          <w:szCs w:val="20"/>
        </w:rPr>
        <w:t xml:space="preserve"> for </w:t>
      </w:r>
      <w:hyperlink r:id="rId8" w:history="1">
        <w:r w:rsidR="00B24D12" w:rsidRPr="00921AC7">
          <w:rPr>
            <w:rStyle w:val="Hyperlink"/>
            <w:sz w:val="22"/>
          </w:rPr>
          <w:t>Waus</w:t>
        </w:r>
        <w:r w:rsidR="00B24D12" w:rsidRPr="00921AC7">
          <w:rPr>
            <w:rStyle w:val="Hyperlink"/>
            <w:rFonts w:ascii="Arial" w:hAnsi="Arial" w:cs="Arial"/>
            <w:sz w:val="20"/>
            <w:szCs w:val="20"/>
          </w:rPr>
          <w:t>au Window and Wall Systems</w:t>
        </w:r>
      </w:hyperlink>
      <w:r w:rsidRPr="007338A2">
        <w:rPr>
          <w:rFonts w:ascii="Arial" w:hAnsi="Arial" w:cs="Arial"/>
          <w:sz w:val="20"/>
          <w:szCs w:val="20"/>
        </w:rPr>
        <w:t>,</w:t>
      </w:r>
      <w:r w:rsidRPr="007338A2">
        <w:rPr>
          <w:rFonts w:ascii="Arial" w:hAnsi="Arial" w:cs="Arial"/>
          <w:color w:val="3575B3"/>
          <w:sz w:val="20"/>
          <w:szCs w:val="20"/>
        </w:rPr>
        <w:t xml:space="preserve"> </w:t>
      </w:r>
      <w:r w:rsidRPr="007338A2">
        <w:rPr>
          <w:rFonts w:ascii="Arial" w:hAnsi="Arial" w:cs="Arial"/>
          <w:color w:val="191816"/>
          <w:sz w:val="20"/>
          <w:szCs w:val="20"/>
        </w:rPr>
        <w:t xml:space="preserve">who served as AAMA’s </w:t>
      </w:r>
      <w:proofErr w:type="spellStart"/>
      <w:r w:rsidRPr="007338A2">
        <w:rPr>
          <w:rFonts w:ascii="Arial" w:hAnsi="Arial" w:cs="Arial"/>
          <w:color w:val="191816"/>
          <w:sz w:val="20"/>
          <w:szCs w:val="20"/>
        </w:rPr>
        <w:t>JDMG</w:t>
      </w:r>
      <w:proofErr w:type="spellEnd"/>
      <w:r w:rsidRPr="007338A2">
        <w:rPr>
          <w:rFonts w:ascii="Arial" w:hAnsi="Arial" w:cs="Arial"/>
          <w:color w:val="191816"/>
          <w:sz w:val="20"/>
          <w:szCs w:val="20"/>
        </w:rPr>
        <w:t xml:space="preserve"> co-chair.</w:t>
      </w:r>
    </w:p>
    <w:p w14:paraId="5BBDBC3E" w14:textId="77777777" w:rsidR="00321A6F" w:rsidRPr="007338A2" w:rsidRDefault="00321A6F" w:rsidP="00321A6F">
      <w:pPr>
        <w:autoSpaceDE w:val="0"/>
        <w:autoSpaceDN w:val="0"/>
        <w:adjustRightInd w:val="0"/>
        <w:spacing w:after="0" w:line="360" w:lineRule="auto"/>
        <w:rPr>
          <w:rFonts w:ascii="Arial" w:hAnsi="Arial" w:cs="Arial"/>
          <w:color w:val="191816"/>
          <w:sz w:val="20"/>
          <w:szCs w:val="20"/>
        </w:rPr>
      </w:pPr>
    </w:p>
    <w:p w14:paraId="18EB7024" w14:textId="3AD098B5" w:rsidR="00321A6F" w:rsidRPr="007338A2" w:rsidRDefault="00321A6F" w:rsidP="00321A6F">
      <w:pPr>
        <w:autoSpaceDE w:val="0"/>
        <w:autoSpaceDN w:val="0"/>
        <w:adjustRightInd w:val="0"/>
        <w:spacing w:after="0" w:line="360" w:lineRule="auto"/>
        <w:rPr>
          <w:rFonts w:ascii="Arial" w:hAnsi="Arial" w:cs="Arial"/>
          <w:color w:val="191816"/>
          <w:sz w:val="20"/>
          <w:szCs w:val="20"/>
        </w:rPr>
      </w:pPr>
      <w:r w:rsidRPr="007338A2">
        <w:rPr>
          <w:rFonts w:ascii="Arial" w:hAnsi="Arial" w:cs="Arial"/>
          <w:color w:val="191816"/>
          <w:sz w:val="20"/>
          <w:szCs w:val="20"/>
        </w:rPr>
        <w:t xml:space="preserve">“The </w:t>
      </w:r>
      <w:r w:rsidR="00A25A14" w:rsidRPr="007338A2">
        <w:rPr>
          <w:rFonts w:ascii="Arial" w:hAnsi="Arial" w:cs="Arial"/>
          <w:color w:val="191816"/>
          <w:sz w:val="20"/>
          <w:szCs w:val="20"/>
        </w:rPr>
        <w:t xml:space="preserve">2017 </w:t>
      </w:r>
      <w:r w:rsidRPr="007338A2">
        <w:rPr>
          <w:rFonts w:ascii="Arial" w:hAnsi="Arial" w:cs="Arial"/>
          <w:color w:val="191816"/>
          <w:sz w:val="20"/>
          <w:szCs w:val="20"/>
        </w:rPr>
        <w:t xml:space="preserve">version of </w:t>
      </w:r>
      <w:proofErr w:type="spellStart"/>
      <w:r w:rsidRPr="007338A2">
        <w:rPr>
          <w:rFonts w:ascii="Arial" w:hAnsi="Arial" w:cs="Arial"/>
          <w:color w:val="191816"/>
          <w:sz w:val="20"/>
          <w:szCs w:val="20"/>
        </w:rPr>
        <w:t>NAFS</w:t>
      </w:r>
      <w:proofErr w:type="spellEnd"/>
      <w:r w:rsidRPr="007338A2">
        <w:rPr>
          <w:rFonts w:ascii="Arial" w:hAnsi="Arial" w:cs="Arial"/>
          <w:color w:val="191816"/>
          <w:sz w:val="20"/>
          <w:szCs w:val="20"/>
        </w:rPr>
        <w:t xml:space="preserve"> is the latest product of the ongoing effort to harmonize standards in North America. This effort started </w:t>
      </w:r>
      <w:r w:rsidR="00A25A14" w:rsidRPr="007338A2">
        <w:rPr>
          <w:rFonts w:ascii="Arial" w:hAnsi="Arial" w:cs="Arial"/>
          <w:color w:val="191816"/>
          <w:sz w:val="20"/>
          <w:szCs w:val="20"/>
        </w:rPr>
        <w:t xml:space="preserve">over </w:t>
      </w:r>
      <w:r w:rsidRPr="007338A2">
        <w:rPr>
          <w:rFonts w:ascii="Arial" w:hAnsi="Arial" w:cs="Arial"/>
          <w:color w:val="191816"/>
          <w:sz w:val="20"/>
          <w:szCs w:val="20"/>
        </w:rPr>
        <w:t>20 years ago and is evidence of the fenestration industry’s desire to offer our customers a single, unified performance specification across borders. As someone who is a strong advocate for industry collaboration, I am very appreciative of the efforts, diligence and cooperation from all three associations. Everyone involved has worked hard to reach this point and remains</w:t>
      </w:r>
      <w:r w:rsidR="00A25A14" w:rsidRPr="007338A2">
        <w:rPr>
          <w:rFonts w:ascii="Arial" w:hAnsi="Arial" w:cs="Arial"/>
          <w:color w:val="191816"/>
          <w:sz w:val="20"/>
          <w:szCs w:val="20"/>
        </w:rPr>
        <w:t xml:space="preserve"> </w:t>
      </w:r>
      <w:r w:rsidRPr="007338A2">
        <w:rPr>
          <w:rFonts w:ascii="Arial" w:hAnsi="Arial" w:cs="Arial"/>
          <w:color w:val="191816"/>
          <w:sz w:val="20"/>
          <w:szCs w:val="20"/>
        </w:rPr>
        <w:t>committed to continued improvement in future editions,” states Joe Hayden,</w:t>
      </w:r>
      <w:r w:rsidR="002A617D">
        <w:rPr>
          <w:rFonts w:ascii="Arial" w:hAnsi="Arial" w:cs="Arial"/>
          <w:color w:val="191816"/>
          <w:sz w:val="20"/>
          <w:szCs w:val="20"/>
        </w:rPr>
        <w:t xml:space="preserve"> principal</w:t>
      </w:r>
      <w:r w:rsidRPr="007338A2">
        <w:rPr>
          <w:rFonts w:ascii="Arial" w:hAnsi="Arial" w:cs="Arial"/>
          <w:color w:val="191816"/>
          <w:sz w:val="20"/>
          <w:szCs w:val="20"/>
        </w:rPr>
        <w:t xml:space="preserve"> engineer for </w:t>
      </w:r>
      <w:hyperlink r:id="rId9" w:history="1">
        <w:r w:rsidRPr="007338A2">
          <w:rPr>
            <w:rStyle w:val="Hyperlink"/>
            <w:rFonts w:ascii="Arial" w:hAnsi="Arial" w:cs="Arial"/>
            <w:sz w:val="20"/>
            <w:szCs w:val="20"/>
          </w:rPr>
          <w:t>Pella Windows and Doors</w:t>
        </w:r>
      </w:hyperlink>
      <w:r w:rsidRPr="007338A2">
        <w:rPr>
          <w:rFonts w:ascii="Arial" w:hAnsi="Arial" w:cs="Arial"/>
          <w:color w:val="191816"/>
          <w:sz w:val="20"/>
          <w:szCs w:val="20"/>
        </w:rPr>
        <w:t xml:space="preserve">, who served as </w:t>
      </w:r>
      <w:proofErr w:type="spellStart"/>
      <w:r w:rsidRPr="007338A2">
        <w:rPr>
          <w:rFonts w:ascii="Arial" w:hAnsi="Arial" w:cs="Arial"/>
          <w:color w:val="191816"/>
          <w:sz w:val="20"/>
          <w:szCs w:val="20"/>
        </w:rPr>
        <w:t>WDMA’s</w:t>
      </w:r>
      <w:proofErr w:type="spellEnd"/>
      <w:r w:rsidRPr="007338A2">
        <w:rPr>
          <w:rFonts w:ascii="Arial" w:hAnsi="Arial" w:cs="Arial"/>
          <w:color w:val="191816"/>
          <w:sz w:val="20"/>
          <w:szCs w:val="20"/>
        </w:rPr>
        <w:t xml:space="preserve"> </w:t>
      </w:r>
      <w:proofErr w:type="spellStart"/>
      <w:r w:rsidRPr="007338A2">
        <w:rPr>
          <w:rFonts w:ascii="Arial" w:hAnsi="Arial" w:cs="Arial"/>
          <w:color w:val="191816"/>
          <w:sz w:val="20"/>
          <w:szCs w:val="20"/>
        </w:rPr>
        <w:t>JDMG</w:t>
      </w:r>
      <w:proofErr w:type="spellEnd"/>
      <w:r w:rsidRPr="007338A2">
        <w:rPr>
          <w:rFonts w:ascii="Arial" w:hAnsi="Arial" w:cs="Arial"/>
          <w:color w:val="191816"/>
          <w:sz w:val="20"/>
          <w:szCs w:val="20"/>
        </w:rPr>
        <w:t xml:space="preserve"> co-chair.</w:t>
      </w:r>
    </w:p>
    <w:p w14:paraId="1B39D1D9" w14:textId="77777777" w:rsidR="00321A6F" w:rsidRPr="007338A2" w:rsidRDefault="00321A6F" w:rsidP="00321A6F">
      <w:pPr>
        <w:autoSpaceDE w:val="0"/>
        <w:autoSpaceDN w:val="0"/>
        <w:adjustRightInd w:val="0"/>
        <w:spacing w:after="0" w:line="360" w:lineRule="auto"/>
        <w:rPr>
          <w:rFonts w:ascii="Arial" w:hAnsi="Arial" w:cs="Arial"/>
          <w:color w:val="191816"/>
          <w:sz w:val="20"/>
          <w:szCs w:val="20"/>
        </w:rPr>
      </w:pPr>
    </w:p>
    <w:p w14:paraId="14343139" w14:textId="03AFAB6E" w:rsidR="00321A6F" w:rsidRPr="007338A2" w:rsidRDefault="00321A6F" w:rsidP="00321A6F">
      <w:pPr>
        <w:autoSpaceDE w:val="0"/>
        <w:autoSpaceDN w:val="0"/>
        <w:adjustRightInd w:val="0"/>
        <w:spacing w:after="0" w:line="360" w:lineRule="auto"/>
        <w:rPr>
          <w:rFonts w:ascii="Arial" w:hAnsi="Arial" w:cs="Arial"/>
          <w:color w:val="191816"/>
          <w:sz w:val="20"/>
          <w:szCs w:val="20"/>
        </w:rPr>
      </w:pPr>
      <w:r w:rsidRPr="007338A2">
        <w:rPr>
          <w:rFonts w:ascii="Arial" w:hAnsi="Arial" w:cs="Arial"/>
          <w:color w:val="191816"/>
          <w:sz w:val="20"/>
          <w:szCs w:val="20"/>
        </w:rPr>
        <w:t xml:space="preserve">The </w:t>
      </w:r>
      <w:r w:rsidR="00A25A14" w:rsidRPr="007338A2">
        <w:rPr>
          <w:rFonts w:ascii="Arial" w:hAnsi="Arial" w:cs="Arial"/>
          <w:color w:val="191816"/>
          <w:sz w:val="20"/>
          <w:szCs w:val="20"/>
        </w:rPr>
        <w:t xml:space="preserve">2017 </w:t>
      </w:r>
      <w:r w:rsidRPr="007338A2">
        <w:rPr>
          <w:rFonts w:ascii="Arial" w:hAnsi="Arial" w:cs="Arial"/>
          <w:color w:val="191816"/>
          <w:sz w:val="20"/>
          <w:szCs w:val="20"/>
        </w:rPr>
        <w:t xml:space="preserve">standard </w:t>
      </w:r>
      <w:proofErr w:type="gramStart"/>
      <w:r w:rsidRPr="007338A2">
        <w:rPr>
          <w:rFonts w:ascii="Arial" w:hAnsi="Arial" w:cs="Arial"/>
          <w:color w:val="191816"/>
          <w:sz w:val="20"/>
          <w:szCs w:val="20"/>
        </w:rPr>
        <w:t>represents</w:t>
      </w:r>
      <w:proofErr w:type="gramEnd"/>
      <w:r w:rsidRPr="007338A2">
        <w:rPr>
          <w:rFonts w:ascii="Arial" w:hAnsi="Arial" w:cs="Arial"/>
          <w:color w:val="191816"/>
          <w:sz w:val="20"/>
          <w:szCs w:val="20"/>
        </w:rPr>
        <w:t xml:space="preserve"> significant steps toward achieving seamless trade across the U.S./Canadian border for fenestration industry manufacturers. A Canadian Supplement to the standard </w:t>
      </w:r>
      <w:r w:rsidRPr="007338A2">
        <w:rPr>
          <w:rFonts w:ascii="Arial" w:hAnsi="Arial" w:cs="Arial"/>
          <w:color w:val="191816"/>
          <w:sz w:val="20"/>
          <w:szCs w:val="20"/>
        </w:rPr>
        <w:lastRenderedPageBreak/>
        <w:t xml:space="preserve">has been created by the CSA A440 Technical Committee to address those few Canada-only items not included within the new </w:t>
      </w:r>
      <w:proofErr w:type="spellStart"/>
      <w:r w:rsidRPr="007338A2">
        <w:rPr>
          <w:rFonts w:ascii="Arial" w:hAnsi="Arial" w:cs="Arial"/>
          <w:color w:val="191816"/>
          <w:sz w:val="20"/>
          <w:szCs w:val="20"/>
        </w:rPr>
        <w:t>NAFS</w:t>
      </w:r>
      <w:proofErr w:type="spellEnd"/>
      <w:r w:rsidRPr="007338A2">
        <w:rPr>
          <w:rFonts w:ascii="Arial" w:hAnsi="Arial" w:cs="Arial"/>
          <w:color w:val="191816"/>
          <w:sz w:val="20"/>
          <w:szCs w:val="20"/>
        </w:rPr>
        <w:t xml:space="preserve"> standard.</w:t>
      </w:r>
    </w:p>
    <w:p w14:paraId="315124CF" w14:textId="77777777" w:rsidR="00321A6F" w:rsidRPr="007338A2" w:rsidRDefault="00321A6F" w:rsidP="00321A6F">
      <w:pPr>
        <w:autoSpaceDE w:val="0"/>
        <w:autoSpaceDN w:val="0"/>
        <w:adjustRightInd w:val="0"/>
        <w:spacing w:after="0" w:line="360" w:lineRule="auto"/>
        <w:rPr>
          <w:rFonts w:ascii="Arial" w:hAnsi="Arial" w:cs="Arial"/>
          <w:color w:val="191816"/>
          <w:sz w:val="20"/>
          <w:szCs w:val="20"/>
        </w:rPr>
      </w:pPr>
    </w:p>
    <w:p w14:paraId="10FDEF85" w14:textId="7F61B195" w:rsidR="00321A6F" w:rsidRPr="007338A2" w:rsidRDefault="00321A6F" w:rsidP="00321A6F">
      <w:pPr>
        <w:autoSpaceDE w:val="0"/>
        <w:autoSpaceDN w:val="0"/>
        <w:adjustRightInd w:val="0"/>
        <w:spacing w:after="0" w:line="360" w:lineRule="auto"/>
        <w:rPr>
          <w:rFonts w:ascii="Arial" w:hAnsi="Arial" w:cs="Arial"/>
          <w:color w:val="191816"/>
          <w:sz w:val="20"/>
          <w:szCs w:val="20"/>
        </w:rPr>
      </w:pPr>
      <w:r w:rsidRPr="007338A2">
        <w:rPr>
          <w:rFonts w:ascii="Arial" w:hAnsi="Arial" w:cs="Arial"/>
          <w:color w:val="191816"/>
          <w:sz w:val="20"/>
          <w:szCs w:val="20"/>
        </w:rPr>
        <w:t xml:space="preserve">Greg Hildebrand, head of the façade engineering group at </w:t>
      </w:r>
      <w:hyperlink r:id="rId10" w:history="1">
        <w:proofErr w:type="spellStart"/>
        <w:r w:rsidRPr="007338A2">
          <w:rPr>
            <w:rStyle w:val="Hyperlink"/>
            <w:rFonts w:ascii="Arial" w:hAnsi="Arial" w:cs="Arial"/>
            <w:sz w:val="20"/>
            <w:szCs w:val="20"/>
          </w:rPr>
          <w:t>exp</w:t>
        </w:r>
        <w:proofErr w:type="spellEnd"/>
        <w:r w:rsidRPr="007338A2">
          <w:rPr>
            <w:rStyle w:val="Hyperlink"/>
            <w:rFonts w:ascii="Arial" w:hAnsi="Arial" w:cs="Arial"/>
            <w:sz w:val="20"/>
            <w:szCs w:val="20"/>
          </w:rPr>
          <w:t xml:space="preserve"> Services Inc.</w:t>
        </w:r>
      </w:hyperlink>
      <w:r w:rsidRPr="007338A2">
        <w:rPr>
          <w:rFonts w:ascii="Arial" w:hAnsi="Arial" w:cs="Arial"/>
          <w:color w:val="191816"/>
          <w:sz w:val="20"/>
          <w:szCs w:val="20"/>
        </w:rPr>
        <w:t xml:space="preserve">, who served as CSA’s </w:t>
      </w:r>
      <w:proofErr w:type="spellStart"/>
      <w:r w:rsidRPr="007338A2">
        <w:rPr>
          <w:rFonts w:ascii="Arial" w:hAnsi="Arial" w:cs="Arial"/>
          <w:color w:val="191816"/>
          <w:sz w:val="20"/>
          <w:szCs w:val="20"/>
        </w:rPr>
        <w:t>JDMG</w:t>
      </w:r>
      <w:proofErr w:type="spellEnd"/>
      <w:r w:rsidRPr="007338A2">
        <w:rPr>
          <w:rFonts w:ascii="Arial" w:hAnsi="Arial" w:cs="Arial"/>
          <w:color w:val="191816"/>
          <w:sz w:val="20"/>
          <w:szCs w:val="20"/>
        </w:rPr>
        <w:t xml:space="preserve"> co-chair, notes, “The </w:t>
      </w:r>
      <w:r w:rsidR="00A25A14" w:rsidRPr="007338A2">
        <w:rPr>
          <w:rFonts w:ascii="Arial" w:hAnsi="Arial" w:cs="Arial"/>
          <w:color w:val="191816"/>
          <w:sz w:val="20"/>
          <w:szCs w:val="20"/>
        </w:rPr>
        <w:t xml:space="preserve">2017 </w:t>
      </w:r>
      <w:r w:rsidRPr="007338A2">
        <w:rPr>
          <w:rFonts w:ascii="Arial" w:hAnsi="Arial" w:cs="Arial"/>
          <w:color w:val="191816"/>
          <w:sz w:val="20"/>
          <w:szCs w:val="20"/>
        </w:rPr>
        <w:t xml:space="preserve">version of </w:t>
      </w:r>
      <w:proofErr w:type="spellStart"/>
      <w:r w:rsidRPr="007338A2">
        <w:rPr>
          <w:rFonts w:ascii="Arial" w:hAnsi="Arial" w:cs="Arial"/>
          <w:color w:val="191816"/>
          <w:sz w:val="20"/>
          <w:szCs w:val="20"/>
        </w:rPr>
        <w:t>NAFS</w:t>
      </w:r>
      <w:proofErr w:type="spellEnd"/>
      <w:r w:rsidRPr="007338A2">
        <w:rPr>
          <w:rFonts w:ascii="Arial" w:hAnsi="Arial" w:cs="Arial"/>
          <w:color w:val="191816"/>
          <w:sz w:val="20"/>
          <w:szCs w:val="20"/>
        </w:rPr>
        <w:t xml:space="preserve"> provides </w:t>
      </w:r>
      <w:r w:rsidR="00DE4381">
        <w:rPr>
          <w:rFonts w:ascii="Arial" w:hAnsi="Arial" w:cs="Arial"/>
          <w:color w:val="191816"/>
          <w:sz w:val="20"/>
          <w:szCs w:val="20"/>
        </w:rPr>
        <w:t>further harmonization</w:t>
      </w:r>
      <w:r w:rsidRPr="007338A2">
        <w:rPr>
          <w:rFonts w:ascii="Arial" w:hAnsi="Arial" w:cs="Arial"/>
          <w:color w:val="191816"/>
          <w:sz w:val="20"/>
          <w:szCs w:val="20"/>
        </w:rPr>
        <w:t xml:space="preserve"> </w:t>
      </w:r>
      <w:r w:rsidR="00DE4381">
        <w:rPr>
          <w:rFonts w:ascii="Arial" w:hAnsi="Arial" w:cs="Arial"/>
          <w:color w:val="191816"/>
          <w:sz w:val="20"/>
          <w:szCs w:val="20"/>
        </w:rPr>
        <w:t xml:space="preserve">and a </w:t>
      </w:r>
      <w:r w:rsidRPr="007338A2">
        <w:rPr>
          <w:rFonts w:ascii="Arial" w:hAnsi="Arial" w:cs="Arial"/>
          <w:color w:val="191816"/>
          <w:sz w:val="20"/>
          <w:szCs w:val="20"/>
        </w:rPr>
        <w:t>comprehensive set of guidelines for a broad</w:t>
      </w:r>
      <w:r w:rsidR="00DE4381">
        <w:rPr>
          <w:rFonts w:ascii="Arial" w:hAnsi="Arial" w:cs="Arial"/>
          <w:color w:val="191816"/>
          <w:sz w:val="20"/>
          <w:szCs w:val="20"/>
        </w:rPr>
        <w:t>er</w:t>
      </w:r>
      <w:r w:rsidRPr="007338A2">
        <w:rPr>
          <w:rFonts w:ascii="Arial" w:hAnsi="Arial" w:cs="Arial"/>
          <w:color w:val="191816"/>
          <w:sz w:val="20"/>
          <w:szCs w:val="20"/>
        </w:rPr>
        <w:t xml:space="preserve"> spectrum of fenestration products. </w:t>
      </w:r>
      <w:r w:rsidR="007338A2" w:rsidRPr="007338A2">
        <w:rPr>
          <w:rFonts w:ascii="Arial" w:hAnsi="Arial" w:cs="Arial"/>
          <w:color w:val="191816"/>
          <w:sz w:val="20"/>
          <w:szCs w:val="20"/>
        </w:rPr>
        <w:t xml:space="preserve">The document also separates commentary from requirements to allow the reader to see that information only in sections that are relevant to their questions. This makes the document less cumbersome for the average user. </w:t>
      </w:r>
      <w:r w:rsidRPr="007338A2">
        <w:rPr>
          <w:rFonts w:ascii="Arial" w:hAnsi="Arial" w:cs="Arial"/>
          <w:color w:val="191816"/>
          <w:sz w:val="20"/>
          <w:szCs w:val="20"/>
        </w:rPr>
        <w:t xml:space="preserve">In conjunction with the Canadian Supplement to </w:t>
      </w:r>
      <w:proofErr w:type="spellStart"/>
      <w:r w:rsidRPr="007338A2">
        <w:rPr>
          <w:rFonts w:ascii="Arial" w:hAnsi="Arial" w:cs="Arial"/>
          <w:color w:val="191816"/>
          <w:sz w:val="20"/>
          <w:szCs w:val="20"/>
        </w:rPr>
        <w:t>NAFS</w:t>
      </w:r>
      <w:proofErr w:type="spellEnd"/>
      <w:r w:rsidRPr="007338A2">
        <w:rPr>
          <w:rFonts w:ascii="Arial" w:hAnsi="Arial" w:cs="Arial"/>
          <w:color w:val="191816"/>
          <w:sz w:val="20"/>
          <w:szCs w:val="20"/>
        </w:rPr>
        <w:t>, Canadian users benefit by having a more complete, application specific means of selecting the right products for the job.”</w:t>
      </w:r>
    </w:p>
    <w:p w14:paraId="78DA7E61" w14:textId="77777777" w:rsidR="00321A6F" w:rsidRPr="007338A2" w:rsidRDefault="00321A6F" w:rsidP="00321A6F">
      <w:pPr>
        <w:autoSpaceDE w:val="0"/>
        <w:autoSpaceDN w:val="0"/>
        <w:adjustRightInd w:val="0"/>
        <w:spacing w:after="0" w:line="360" w:lineRule="auto"/>
        <w:rPr>
          <w:rFonts w:ascii="Arial" w:hAnsi="Arial" w:cs="Arial"/>
          <w:color w:val="191816"/>
          <w:sz w:val="20"/>
          <w:szCs w:val="20"/>
        </w:rPr>
      </w:pPr>
    </w:p>
    <w:p w14:paraId="712F50DD" w14:textId="17F7FAFB" w:rsidR="00921AC7" w:rsidRDefault="00321A6F" w:rsidP="00321A6F">
      <w:pPr>
        <w:autoSpaceDE w:val="0"/>
        <w:autoSpaceDN w:val="0"/>
        <w:adjustRightInd w:val="0"/>
        <w:spacing w:after="0" w:line="360" w:lineRule="auto"/>
        <w:rPr>
          <w:rFonts w:ascii="Arial" w:hAnsi="Arial" w:cs="Arial"/>
          <w:color w:val="191816"/>
          <w:sz w:val="20"/>
          <w:szCs w:val="20"/>
        </w:rPr>
      </w:pPr>
      <w:r w:rsidRPr="007338A2">
        <w:rPr>
          <w:rFonts w:ascii="Arial" w:hAnsi="Arial" w:cs="Arial"/>
          <w:color w:val="191816"/>
          <w:sz w:val="20"/>
          <w:szCs w:val="20"/>
        </w:rPr>
        <w:t xml:space="preserve">Copies of </w:t>
      </w:r>
      <w:proofErr w:type="spellStart"/>
      <w:r w:rsidRPr="007338A2">
        <w:rPr>
          <w:rFonts w:ascii="Arial" w:hAnsi="Arial" w:cs="Arial"/>
          <w:color w:val="191816"/>
          <w:sz w:val="20"/>
          <w:szCs w:val="20"/>
        </w:rPr>
        <w:t>AAMA</w:t>
      </w:r>
      <w:proofErr w:type="spellEnd"/>
      <w:r w:rsidRPr="007338A2">
        <w:rPr>
          <w:rFonts w:ascii="Arial" w:hAnsi="Arial" w:cs="Arial"/>
          <w:color w:val="191816"/>
          <w:sz w:val="20"/>
          <w:szCs w:val="20"/>
        </w:rPr>
        <w:t>/</w:t>
      </w:r>
      <w:proofErr w:type="spellStart"/>
      <w:r w:rsidRPr="007338A2">
        <w:rPr>
          <w:rFonts w:ascii="Arial" w:hAnsi="Arial" w:cs="Arial"/>
          <w:color w:val="191816"/>
          <w:sz w:val="20"/>
          <w:szCs w:val="20"/>
        </w:rPr>
        <w:t>WDMA</w:t>
      </w:r>
      <w:proofErr w:type="spellEnd"/>
      <w:r w:rsidRPr="007338A2">
        <w:rPr>
          <w:rFonts w:ascii="Arial" w:hAnsi="Arial" w:cs="Arial"/>
          <w:color w:val="191816"/>
          <w:sz w:val="20"/>
          <w:szCs w:val="20"/>
        </w:rPr>
        <w:t>/CSA 101/I.S.2/A440-</w:t>
      </w:r>
      <w:r w:rsidR="00B07592" w:rsidRPr="007338A2">
        <w:rPr>
          <w:rFonts w:ascii="Arial" w:hAnsi="Arial" w:cs="Arial"/>
          <w:color w:val="191816"/>
          <w:sz w:val="20"/>
          <w:szCs w:val="20"/>
        </w:rPr>
        <w:t>1</w:t>
      </w:r>
      <w:r w:rsidR="00B07592">
        <w:rPr>
          <w:rFonts w:ascii="Arial" w:hAnsi="Arial" w:cs="Arial"/>
          <w:color w:val="191816"/>
          <w:sz w:val="20"/>
          <w:szCs w:val="20"/>
        </w:rPr>
        <w:t>7</w:t>
      </w:r>
      <w:r w:rsidR="00B07592" w:rsidRPr="007338A2">
        <w:rPr>
          <w:rFonts w:ascii="Arial" w:hAnsi="Arial" w:cs="Arial"/>
          <w:color w:val="191816"/>
          <w:sz w:val="20"/>
          <w:szCs w:val="20"/>
        </w:rPr>
        <w:t xml:space="preserve"> </w:t>
      </w:r>
      <w:r w:rsidRPr="007338A2">
        <w:rPr>
          <w:rFonts w:ascii="Arial" w:hAnsi="Arial" w:cs="Arial"/>
          <w:color w:val="191816"/>
          <w:sz w:val="20"/>
          <w:szCs w:val="20"/>
        </w:rPr>
        <w:t xml:space="preserve">are available for online purchasing from the </w:t>
      </w:r>
      <w:hyperlink r:id="rId11" w:history="1">
        <w:r w:rsidRPr="007338A2">
          <w:rPr>
            <w:rStyle w:val="Hyperlink"/>
            <w:rFonts w:ascii="Arial" w:hAnsi="Arial" w:cs="Arial"/>
            <w:sz w:val="20"/>
            <w:szCs w:val="20"/>
          </w:rPr>
          <w:t>American Architectural Manufacturers Association</w:t>
        </w:r>
      </w:hyperlink>
      <w:r w:rsidRPr="007338A2">
        <w:rPr>
          <w:rFonts w:ascii="Arial" w:hAnsi="Arial" w:cs="Arial"/>
          <w:color w:val="191816"/>
          <w:sz w:val="20"/>
          <w:szCs w:val="20"/>
        </w:rPr>
        <w:t xml:space="preserve">, </w:t>
      </w:r>
      <w:hyperlink r:id="rId12" w:history="1">
        <w:r w:rsidR="00921AC7" w:rsidRPr="007338A2">
          <w:rPr>
            <w:rStyle w:val="Hyperlink"/>
            <w:rFonts w:ascii="Arial" w:hAnsi="Arial" w:cs="Arial"/>
            <w:sz w:val="20"/>
            <w:szCs w:val="20"/>
          </w:rPr>
          <w:t>Canadian Standards Association</w:t>
        </w:r>
      </w:hyperlink>
      <w:r w:rsidRPr="007338A2">
        <w:rPr>
          <w:rFonts w:ascii="Arial" w:hAnsi="Arial" w:cs="Arial"/>
          <w:color w:val="191816"/>
          <w:sz w:val="20"/>
          <w:szCs w:val="20"/>
        </w:rPr>
        <w:t xml:space="preserve"> </w:t>
      </w:r>
      <w:r w:rsidR="00921AC7">
        <w:rPr>
          <w:rFonts w:ascii="Arial" w:hAnsi="Arial" w:cs="Arial"/>
          <w:color w:val="191816"/>
          <w:sz w:val="20"/>
          <w:szCs w:val="20"/>
        </w:rPr>
        <w:t xml:space="preserve">or </w:t>
      </w:r>
      <w:hyperlink r:id="rId13" w:history="1">
        <w:r w:rsidRPr="007338A2">
          <w:rPr>
            <w:rStyle w:val="Hyperlink"/>
            <w:rFonts w:ascii="Arial" w:hAnsi="Arial" w:cs="Arial"/>
            <w:sz w:val="20"/>
            <w:szCs w:val="20"/>
          </w:rPr>
          <w:t>Window &amp; Door Manufacturers Association</w:t>
        </w:r>
      </w:hyperlink>
      <w:r w:rsidRPr="007338A2">
        <w:rPr>
          <w:rFonts w:ascii="Arial" w:hAnsi="Arial" w:cs="Arial"/>
          <w:color w:val="191816"/>
          <w:sz w:val="20"/>
          <w:szCs w:val="20"/>
        </w:rPr>
        <w:t>.</w:t>
      </w:r>
    </w:p>
    <w:p w14:paraId="3F3E116A" w14:textId="77777777" w:rsidR="002325EC" w:rsidRDefault="002325EC" w:rsidP="00321A6F">
      <w:pPr>
        <w:autoSpaceDE w:val="0"/>
        <w:autoSpaceDN w:val="0"/>
        <w:adjustRightInd w:val="0"/>
        <w:spacing w:after="0" w:line="360" w:lineRule="auto"/>
        <w:rPr>
          <w:rFonts w:ascii="Arial" w:hAnsi="Arial" w:cs="Arial"/>
          <w:sz w:val="20"/>
          <w:szCs w:val="20"/>
        </w:rPr>
      </w:pPr>
    </w:p>
    <w:p w14:paraId="4B2EF556" w14:textId="77777777" w:rsidR="00A25A14" w:rsidRDefault="00A25A14" w:rsidP="00321A6F">
      <w:pPr>
        <w:autoSpaceDE w:val="0"/>
        <w:autoSpaceDN w:val="0"/>
        <w:adjustRightInd w:val="0"/>
        <w:spacing w:after="0" w:line="360" w:lineRule="auto"/>
        <w:rPr>
          <w:rFonts w:ascii="Arial" w:hAnsi="Arial" w:cs="Arial"/>
          <w:sz w:val="20"/>
          <w:szCs w:val="20"/>
        </w:rPr>
      </w:pPr>
    </w:p>
    <w:p w14:paraId="6386B84F" w14:textId="77777777" w:rsidR="002325EC" w:rsidRPr="002A4E20" w:rsidRDefault="002325EC" w:rsidP="002325E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22"/>
          <w:szCs w:val="22"/>
        </w:rPr>
      </w:pPr>
      <w:r>
        <w:rPr>
          <w:rFonts w:ascii="Arial" w:hAnsi="Arial"/>
          <w:b/>
          <w:sz w:val="22"/>
          <w:szCs w:val="22"/>
        </w:rPr>
        <w:t>Media</w:t>
      </w:r>
      <w:r w:rsidRPr="002A4E20">
        <w:rPr>
          <w:rFonts w:ascii="Arial" w:hAnsi="Arial"/>
          <w:b/>
          <w:sz w:val="22"/>
          <w:szCs w:val="22"/>
        </w:rPr>
        <w:t xml:space="preserve"> Contacts:</w:t>
      </w:r>
    </w:p>
    <w:p w14:paraId="4259A742" w14:textId="77777777" w:rsidR="00A25A14" w:rsidRDefault="00A25A14" w:rsidP="002325E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p>
    <w:p w14:paraId="047272C9" w14:textId="77777777" w:rsidR="00A25A14" w:rsidRPr="00A25A14" w:rsidRDefault="00A25A14" w:rsidP="002325E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sz w:val="18"/>
          <w:szCs w:val="18"/>
        </w:rPr>
      </w:pPr>
      <w:r w:rsidRPr="00A25A14">
        <w:rPr>
          <w:rFonts w:ascii="Arial" w:hAnsi="Arial" w:cs="Arial"/>
          <w:b/>
          <w:sz w:val="18"/>
          <w:szCs w:val="18"/>
        </w:rPr>
        <w:t xml:space="preserve">American Architectural Manufacturers Association </w:t>
      </w:r>
    </w:p>
    <w:p w14:paraId="35AA3A66" w14:textId="77777777" w:rsidR="002325EC" w:rsidRPr="00BE46C0" w:rsidRDefault="002325EC" w:rsidP="00A25A1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18"/>
          <w:szCs w:val="18"/>
        </w:rPr>
      </w:pPr>
      <w:r w:rsidRPr="00BE46C0">
        <w:rPr>
          <w:rFonts w:ascii="Arial" w:hAnsi="Arial" w:cs="Arial"/>
          <w:sz w:val="18"/>
          <w:szCs w:val="18"/>
        </w:rPr>
        <w:t>Heather West, Heather West Public Relations</w:t>
      </w:r>
    </w:p>
    <w:p w14:paraId="5E8F296E" w14:textId="77777777" w:rsidR="002325EC" w:rsidRPr="00BE46C0" w:rsidRDefault="002325EC" w:rsidP="00A25A1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18"/>
          <w:szCs w:val="18"/>
        </w:rPr>
      </w:pPr>
      <w:r w:rsidRPr="00BE46C0">
        <w:rPr>
          <w:rFonts w:ascii="Arial" w:hAnsi="Arial" w:cs="Arial"/>
          <w:sz w:val="18"/>
          <w:szCs w:val="18"/>
        </w:rPr>
        <w:t xml:space="preserve">Email: </w:t>
      </w:r>
      <w:hyperlink r:id="rId14" w:history="1">
        <w:r w:rsidRPr="00BE46C0">
          <w:rPr>
            <w:rStyle w:val="Hyperlink"/>
            <w:rFonts w:ascii="Arial" w:hAnsi="Arial" w:cs="Arial"/>
            <w:sz w:val="18"/>
            <w:szCs w:val="18"/>
          </w:rPr>
          <w:t>heather@heatherwestpr.com</w:t>
        </w:r>
      </w:hyperlink>
      <w:r w:rsidRPr="00BE46C0">
        <w:rPr>
          <w:rFonts w:ascii="Arial" w:hAnsi="Arial" w:cs="Arial"/>
          <w:sz w:val="18"/>
          <w:szCs w:val="18"/>
        </w:rPr>
        <w:t>; 612-724-8760</w:t>
      </w:r>
    </w:p>
    <w:p w14:paraId="35353AA7" w14:textId="77777777" w:rsidR="002325EC" w:rsidRPr="00BE46C0" w:rsidRDefault="002325EC" w:rsidP="00A25A1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18"/>
          <w:szCs w:val="18"/>
        </w:rPr>
      </w:pPr>
    </w:p>
    <w:p w14:paraId="5617DC67" w14:textId="024B2ED2" w:rsidR="002325EC" w:rsidRPr="00BE46C0" w:rsidRDefault="002325EC" w:rsidP="00A25A1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18"/>
          <w:szCs w:val="18"/>
        </w:rPr>
      </w:pPr>
      <w:r w:rsidRPr="00BE46C0">
        <w:rPr>
          <w:rFonts w:ascii="Arial" w:hAnsi="Arial" w:cs="Arial"/>
          <w:sz w:val="18"/>
          <w:szCs w:val="18"/>
        </w:rPr>
        <w:t xml:space="preserve">Angela Dickson, </w:t>
      </w:r>
      <w:r w:rsidR="00834F9C">
        <w:rPr>
          <w:rFonts w:ascii="Arial" w:hAnsi="Arial" w:cs="Arial"/>
          <w:sz w:val="18"/>
          <w:szCs w:val="18"/>
        </w:rPr>
        <w:t>m</w:t>
      </w:r>
      <w:r w:rsidR="00834F9C" w:rsidRPr="00BE46C0">
        <w:rPr>
          <w:rFonts w:ascii="Arial" w:hAnsi="Arial" w:cs="Arial"/>
          <w:sz w:val="18"/>
          <w:szCs w:val="18"/>
        </w:rPr>
        <w:t xml:space="preserve">arketing </w:t>
      </w:r>
      <w:r w:rsidR="00834F9C">
        <w:rPr>
          <w:rFonts w:ascii="Arial" w:hAnsi="Arial" w:cs="Arial"/>
          <w:sz w:val="18"/>
          <w:szCs w:val="18"/>
        </w:rPr>
        <w:t>and communications director</w:t>
      </w:r>
      <w:r w:rsidRPr="00BE46C0">
        <w:rPr>
          <w:rFonts w:ascii="Arial" w:hAnsi="Arial" w:cs="Arial"/>
          <w:sz w:val="18"/>
          <w:szCs w:val="18"/>
        </w:rPr>
        <w:t xml:space="preserve">, </w:t>
      </w:r>
      <w:proofErr w:type="spellStart"/>
      <w:r w:rsidRPr="00BE46C0">
        <w:rPr>
          <w:rFonts w:ascii="Arial" w:hAnsi="Arial" w:cs="Arial"/>
          <w:sz w:val="18"/>
          <w:szCs w:val="18"/>
        </w:rPr>
        <w:t>AAMA</w:t>
      </w:r>
      <w:proofErr w:type="spellEnd"/>
    </w:p>
    <w:p w14:paraId="6C6F3D0C" w14:textId="77777777" w:rsidR="002325EC" w:rsidRPr="00BE46C0" w:rsidRDefault="002325EC" w:rsidP="00A25A1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18"/>
          <w:szCs w:val="18"/>
        </w:rPr>
      </w:pPr>
      <w:r w:rsidRPr="00BE46C0">
        <w:rPr>
          <w:rFonts w:ascii="Arial" w:hAnsi="Arial" w:cs="Arial"/>
          <w:sz w:val="18"/>
          <w:szCs w:val="18"/>
        </w:rPr>
        <w:t xml:space="preserve">Email: </w:t>
      </w:r>
      <w:hyperlink r:id="rId15" w:history="1">
        <w:r w:rsidRPr="00BE46C0">
          <w:rPr>
            <w:rStyle w:val="Hyperlink"/>
            <w:rFonts w:ascii="Arial" w:hAnsi="Arial" w:cs="Arial"/>
            <w:sz w:val="18"/>
            <w:szCs w:val="18"/>
          </w:rPr>
          <w:t>adickson@aamanet.org</w:t>
        </w:r>
      </w:hyperlink>
      <w:r w:rsidRPr="00BE46C0">
        <w:rPr>
          <w:rFonts w:ascii="Arial" w:hAnsi="Arial" w:cs="Arial"/>
          <w:sz w:val="18"/>
          <w:szCs w:val="18"/>
        </w:rPr>
        <w:t xml:space="preserve">; </w:t>
      </w:r>
      <w:r w:rsidR="00A25A14">
        <w:rPr>
          <w:rFonts w:ascii="Arial" w:hAnsi="Arial" w:cs="Arial"/>
          <w:sz w:val="18"/>
          <w:szCs w:val="18"/>
        </w:rPr>
        <w:t>630-920-4999</w:t>
      </w:r>
    </w:p>
    <w:p w14:paraId="0285E934" w14:textId="77777777" w:rsidR="002325EC" w:rsidRDefault="002325EC" w:rsidP="00321A6F">
      <w:pPr>
        <w:autoSpaceDE w:val="0"/>
        <w:autoSpaceDN w:val="0"/>
        <w:adjustRightInd w:val="0"/>
        <w:spacing w:after="0" w:line="360" w:lineRule="auto"/>
        <w:rPr>
          <w:rFonts w:ascii="Arial" w:hAnsi="Arial" w:cs="Arial"/>
          <w:sz w:val="20"/>
          <w:szCs w:val="20"/>
        </w:rPr>
      </w:pPr>
    </w:p>
    <w:p w14:paraId="66501C79" w14:textId="77777777" w:rsidR="00A25A14" w:rsidRPr="00A25A14" w:rsidRDefault="00A25A14" w:rsidP="00A25A1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sz w:val="18"/>
          <w:szCs w:val="18"/>
        </w:rPr>
      </w:pPr>
      <w:r w:rsidRPr="00A25A14">
        <w:rPr>
          <w:rFonts w:ascii="Arial" w:hAnsi="Arial" w:cs="Arial"/>
          <w:b/>
          <w:sz w:val="18"/>
          <w:szCs w:val="18"/>
        </w:rPr>
        <w:t xml:space="preserve">Canadian Standards Association </w:t>
      </w:r>
    </w:p>
    <w:p w14:paraId="41BCB89D" w14:textId="28AECCB7" w:rsidR="00B07592" w:rsidRPr="00BE46C0" w:rsidRDefault="00B07592" w:rsidP="00B0759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18"/>
          <w:szCs w:val="18"/>
        </w:rPr>
      </w:pPr>
      <w:r>
        <w:rPr>
          <w:rFonts w:ascii="Arial" w:hAnsi="Arial" w:cs="Arial"/>
          <w:sz w:val="18"/>
          <w:szCs w:val="18"/>
        </w:rPr>
        <w:t xml:space="preserve">David </w:t>
      </w:r>
      <w:proofErr w:type="spellStart"/>
      <w:r>
        <w:rPr>
          <w:rFonts w:ascii="Arial" w:hAnsi="Arial" w:cs="Arial"/>
          <w:sz w:val="18"/>
          <w:szCs w:val="18"/>
        </w:rPr>
        <w:t>Korvah</w:t>
      </w:r>
      <w:proofErr w:type="spellEnd"/>
      <w:r>
        <w:rPr>
          <w:rFonts w:ascii="Arial" w:hAnsi="Arial" w:cs="Arial"/>
          <w:sz w:val="18"/>
          <w:szCs w:val="18"/>
        </w:rPr>
        <w:t xml:space="preserve">, </w:t>
      </w:r>
      <w:r w:rsidR="00834F9C">
        <w:rPr>
          <w:rFonts w:ascii="Arial" w:hAnsi="Arial" w:cs="Arial"/>
          <w:sz w:val="18"/>
          <w:szCs w:val="18"/>
        </w:rPr>
        <w:t xml:space="preserve">marketing manager, </w:t>
      </w:r>
      <w:r>
        <w:rPr>
          <w:rFonts w:ascii="Arial" w:hAnsi="Arial" w:cs="Arial"/>
          <w:sz w:val="18"/>
          <w:szCs w:val="18"/>
        </w:rPr>
        <w:t>CSA Group</w:t>
      </w:r>
    </w:p>
    <w:p w14:paraId="00034910" w14:textId="694D2B12" w:rsidR="00B07592" w:rsidRPr="004554AE" w:rsidRDefault="00B07592" w:rsidP="00B0759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18"/>
          <w:szCs w:val="18"/>
        </w:rPr>
      </w:pPr>
      <w:r w:rsidRPr="004554AE">
        <w:rPr>
          <w:rFonts w:ascii="Arial" w:hAnsi="Arial" w:cs="Arial"/>
          <w:sz w:val="18"/>
          <w:szCs w:val="18"/>
        </w:rPr>
        <w:t xml:space="preserve">Email: </w:t>
      </w:r>
      <w:hyperlink r:id="rId16" w:history="1">
        <w:r w:rsidR="00763818" w:rsidRPr="00CF0846">
          <w:rPr>
            <w:rStyle w:val="Hyperlink"/>
            <w:rFonts w:ascii="Arial" w:hAnsi="Arial" w:cs="Arial"/>
            <w:sz w:val="18"/>
            <w:szCs w:val="18"/>
          </w:rPr>
          <w:t>david.korvah@csagroup.org</w:t>
        </w:r>
      </w:hyperlink>
      <w:r w:rsidR="00763818">
        <w:rPr>
          <w:rFonts w:ascii="Arial" w:hAnsi="Arial" w:cs="Arial"/>
          <w:sz w:val="18"/>
          <w:szCs w:val="18"/>
        </w:rPr>
        <w:t>;</w:t>
      </w:r>
      <w:r w:rsidRPr="004554AE">
        <w:rPr>
          <w:rFonts w:ascii="Arial" w:hAnsi="Arial" w:cs="Arial"/>
          <w:sz w:val="18"/>
          <w:szCs w:val="18"/>
        </w:rPr>
        <w:t xml:space="preserve"> </w:t>
      </w:r>
      <w:r>
        <w:rPr>
          <w:rFonts w:ascii="Arial" w:hAnsi="Arial" w:cs="Arial"/>
          <w:sz w:val="18"/>
          <w:szCs w:val="18"/>
        </w:rPr>
        <w:t>216-524-4990</w:t>
      </w:r>
      <w:r w:rsidRPr="00731ED0" w:rsidDel="004554AE">
        <w:rPr>
          <w:rFonts w:ascii="Arial" w:hAnsi="Arial" w:cs="Arial"/>
          <w:sz w:val="18"/>
          <w:szCs w:val="18"/>
        </w:rPr>
        <w:t xml:space="preserve"> </w:t>
      </w:r>
    </w:p>
    <w:p w14:paraId="33EC7E63" w14:textId="77777777" w:rsidR="00A25A14" w:rsidRPr="00731ED0" w:rsidRDefault="00A25A14" w:rsidP="00321A6F">
      <w:pPr>
        <w:autoSpaceDE w:val="0"/>
        <w:autoSpaceDN w:val="0"/>
        <w:adjustRightInd w:val="0"/>
        <w:spacing w:after="0" w:line="360" w:lineRule="auto"/>
        <w:rPr>
          <w:rFonts w:ascii="Arial" w:hAnsi="Arial" w:cs="Arial"/>
          <w:sz w:val="20"/>
          <w:szCs w:val="20"/>
          <w:lang w:val="fr-FR"/>
        </w:rPr>
      </w:pPr>
    </w:p>
    <w:p w14:paraId="12B97DAD" w14:textId="77777777" w:rsidR="00A25A14" w:rsidRPr="00A25A14" w:rsidRDefault="00A25A14" w:rsidP="00A25A1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sz w:val="18"/>
          <w:szCs w:val="18"/>
        </w:rPr>
      </w:pPr>
      <w:r w:rsidRPr="00A25A14">
        <w:rPr>
          <w:rFonts w:ascii="Arial" w:hAnsi="Arial" w:cs="Arial"/>
          <w:b/>
          <w:sz w:val="18"/>
          <w:szCs w:val="18"/>
        </w:rPr>
        <w:t xml:space="preserve">Window &amp; Door Manufacturers Association </w:t>
      </w:r>
    </w:p>
    <w:p w14:paraId="738F68A0" w14:textId="5905A36F" w:rsidR="00763818" w:rsidRDefault="00763818" w:rsidP="0076381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18"/>
          <w:szCs w:val="18"/>
        </w:rPr>
      </w:pPr>
      <w:r>
        <w:rPr>
          <w:rFonts w:ascii="Arial" w:hAnsi="Arial" w:cs="Arial"/>
          <w:sz w:val="18"/>
          <w:szCs w:val="18"/>
        </w:rPr>
        <w:t xml:space="preserve">Meg </w:t>
      </w:r>
      <w:proofErr w:type="spellStart"/>
      <w:r>
        <w:rPr>
          <w:rFonts w:ascii="Arial" w:hAnsi="Arial" w:cs="Arial"/>
          <w:sz w:val="18"/>
          <w:szCs w:val="18"/>
        </w:rPr>
        <w:t>Czaikoski</w:t>
      </w:r>
      <w:proofErr w:type="spellEnd"/>
      <w:r w:rsidR="00834F9C">
        <w:rPr>
          <w:rFonts w:ascii="Arial" w:hAnsi="Arial" w:cs="Arial"/>
          <w:sz w:val="18"/>
          <w:szCs w:val="18"/>
        </w:rPr>
        <w:t xml:space="preserve">, </w:t>
      </w:r>
      <w:r w:rsidR="00834F9C">
        <w:rPr>
          <w:rFonts w:ascii="Arial" w:hAnsi="Arial" w:cs="Arial"/>
          <w:sz w:val="20"/>
          <w:shd w:val="clear" w:color="auto" w:fill="FFFFFF"/>
        </w:rPr>
        <w:t xml:space="preserve">membership &amp; operations manager, </w:t>
      </w:r>
      <w:proofErr w:type="spellStart"/>
      <w:r w:rsidR="00834F9C">
        <w:rPr>
          <w:rFonts w:ascii="Arial" w:hAnsi="Arial" w:cs="Arial"/>
          <w:sz w:val="20"/>
          <w:shd w:val="clear" w:color="auto" w:fill="FFFFFF"/>
        </w:rPr>
        <w:t>WDMA</w:t>
      </w:r>
      <w:proofErr w:type="spellEnd"/>
    </w:p>
    <w:p w14:paraId="5FADB13E" w14:textId="77777777" w:rsidR="00763818" w:rsidRDefault="00763818" w:rsidP="0076381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18"/>
          <w:szCs w:val="18"/>
        </w:rPr>
      </w:pPr>
      <w:r>
        <w:rPr>
          <w:rFonts w:ascii="Arial" w:hAnsi="Arial" w:cs="Arial"/>
          <w:sz w:val="18"/>
          <w:szCs w:val="18"/>
        </w:rPr>
        <w:t xml:space="preserve">Email: </w:t>
      </w:r>
      <w:hyperlink r:id="rId17" w:history="1">
        <w:r>
          <w:rPr>
            <w:rStyle w:val="Hyperlink"/>
            <w:rFonts w:ascii="Arial" w:hAnsi="Arial" w:cs="Arial"/>
            <w:sz w:val="18"/>
            <w:szCs w:val="18"/>
          </w:rPr>
          <w:t>mczaikoski@wdma.com</w:t>
        </w:r>
      </w:hyperlink>
      <w:r>
        <w:rPr>
          <w:rFonts w:ascii="Arial" w:hAnsi="Arial" w:cs="Arial"/>
          <w:sz w:val="18"/>
          <w:szCs w:val="18"/>
        </w:rPr>
        <w:t>; 202-367-2360</w:t>
      </w:r>
    </w:p>
    <w:p w14:paraId="25757FC0" w14:textId="77777777" w:rsidR="00763818" w:rsidRDefault="00763818" w:rsidP="0076381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18"/>
          <w:szCs w:val="18"/>
        </w:rPr>
      </w:pPr>
    </w:p>
    <w:p w14:paraId="27B2B5A1" w14:textId="30532A3D" w:rsidR="00763818" w:rsidRDefault="00763818" w:rsidP="0076381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18"/>
          <w:szCs w:val="18"/>
        </w:rPr>
      </w:pPr>
      <w:r>
        <w:rPr>
          <w:rFonts w:ascii="Arial" w:hAnsi="Arial" w:cs="Arial"/>
          <w:sz w:val="18"/>
          <w:szCs w:val="18"/>
        </w:rPr>
        <w:t>Courtney Palazzo</w:t>
      </w:r>
      <w:r w:rsidR="00834F9C">
        <w:rPr>
          <w:rFonts w:ascii="Arial" w:hAnsi="Arial" w:cs="Arial"/>
          <w:sz w:val="18"/>
          <w:szCs w:val="18"/>
        </w:rPr>
        <w:t xml:space="preserve">, </w:t>
      </w:r>
      <w:r w:rsidR="00834F9C">
        <w:rPr>
          <w:rFonts w:ascii="Arial" w:hAnsi="Arial" w:cs="Arial"/>
          <w:sz w:val="20"/>
          <w:shd w:val="clear" w:color="auto" w:fill="FFFFFF"/>
        </w:rPr>
        <w:t xml:space="preserve">sr. associate, marketing, </w:t>
      </w:r>
      <w:proofErr w:type="spellStart"/>
      <w:r w:rsidR="00834F9C">
        <w:rPr>
          <w:rFonts w:ascii="Arial" w:hAnsi="Arial" w:cs="Arial"/>
          <w:sz w:val="20"/>
          <w:shd w:val="clear" w:color="auto" w:fill="FFFFFF"/>
        </w:rPr>
        <w:t>WDMA</w:t>
      </w:r>
      <w:proofErr w:type="spellEnd"/>
    </w:p>
    <w:p w14:paraId="0DEEA2E7" w14:textId="77777777" w:rsidR="00763818" w:rsidRDefault="00763818" w:rsidP="0076381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18"/>
          <w:szCs w:val="18"/>
        </w:rPr>
      </w:pPr>
      <w:r>
        <w:rPr>
          <w:rFonts w:ascii="Arial" w:hAnsi="Arial" w:cs="Arial"/>
          <w:sz w:val="18"/>
          <w:szCs w:val="18"/>
        </w:rPr>
        <w:t xml:space="preserve">Email: </w:t>
      </w:r>
      <w:hyperlink r:id="rId18" w:history="1">
        <w:r>
          <w:rPr>
            <w:rStyle w:val="Hyperlink"/>
            <w:rFonts w:ascii="Arial" w:hAnsi="Arial" w:cs="Arial"/>
            <w:sz w:val="18"/>
            <w:szCs w:val="18"/>
          </w:rPr>
          <w:t>cpalazzo@wdma.com</w:t>
        </w:r>
      </w:hyperlink>
      <w:r>
        <w:rPr>
          <w:rFonts w:ascii="Arial" w:hAnsi="Arial" w:cs="Arial"/>
          <w:sz w:val="18"/>
          <w:szCs w:val="18"/>
        </w:rPr>
        <w:t>; 202-367-2388</w:t>
      </w:r>
    </w:p>
    <w:p w14:paraId="16EC415A" w14:textId="77777777" w:rsidR="00763818" w:rsidRDefault="00763818" w:rsidP="00763818">
      <w:pPr>
        <w:autoSpaceDE w:val="0"/>
        <w:autoSpaceDN w:val="0"/>
        <w:adjustRightInd w:val="0"/>
        <w:spacing w:after="0" w:line="360" w:lineRule="auto"/>
        <w:rPr>
          <w:rFonts w:ascii="Arial" w:hAnsi="Arial" w:cs="Arial"/>
          <w:sz w:val="20"/>
          <w:szCs w:val="20"/>
        </w:rPr>
      </w:pPr>
    </w:p>
    <w:p w14:paraId="0DC859FD" w14:textId="77777777" w:rsidR="00A25A14" w:rsidRPr="00321A6F" w:rsidRDefault="00A25A14" w:rsidP="00321A6F">
      <w:pPr>
        <w:autoSpaceDE w:val="0"/>
        <w:autoSpaceDN w:val="0"/>
        <w:adjustRightInd w:val="0"/>
        <w:spacing w:after="0" w:line="360" w:lineRule="auto"/>
        <w:rPr>
          <w:rFonts w:ascii="Arial" w:hAnsi="Arial" w:cs="Arial"/>
          <w:sz w:val="20"/>
          <w:szCs w:val="20"/>
        </w:rPr>
      </w:pPr>
    </w:p>
    <w:sectPr w:rsidR="00A25A14" w:rsidRPr="00321A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等线 Light">
    <w:panose1 w:val="00000000000000000000"/>
    <w:charset w:val="80"/>
    <w:family w:val="roman"/>
    <w:notTrueType/>
    <w:pitch w:val="default"/>
  </w:font>
  <w:font w:name="Calibri Light">
    <w:panose1 w:val="020F0302020204030204"/>
    <w:charset w:val="00"/>
    <w:family w:val="auto"/>
    <w:pitch w:val="variable"/>
    <w:sig w:usb0="00000003" w:usb1="00000000" w:usb2="00000000" w:usb3="00000000" w:csb0="00000001" w:csb1="00000000"/>
  </w:font>
  <w:font w:name="等线">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A6F"/>
    <w:rsid w:val="00161C0D"/>
    <w:rsid w:val="002325EC"/>
    <w:rsid w:val="002A617D"/>
    <w:rsid w:val="002D0B4A"/>
    <w:rsid w:val="00321A6F"/>
    <w:rsid w:val="003F6CC4"/>
    <w:rsid w:val="005600EB"/>
    <w:rsid w:val="00591F69"/>
    <w:rsid w:val="006B0E9C"/>
    <w:rsid w:val="00731ED0"/>
    <w:rsid w:val="007338A2"/>
    <w:rsid w:val="00763818"/>
    <w:rsid w:val="00794F6F"/>
    <w:rsid w:val="00834F9C"/>
    <w:rsid w:val="00921AC7"/>
    <w:rsid w:val="00A25A14"/>
    <w:rsid w:val="00B07592"/>
    <w:rsid w:val="00B24D12"/>
    <w:rsid w:val="00BB55F8"/>
    <w:rsid w:val="00BC46BB"/>
    <w:rsid w:val="00C60116"/>
    <w:rsid w:val="00DE4381"/>
    <w:rsid w:val="00E178CC"/>
    <w:rsid w:val="00F03E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2B72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25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25EC"/>
    <w:rPr>
      <w:rFonts w:ascii="Segoe UI" w:hAnsi="Segoe UI" w:cs="Segoe UI"/>
      <w:sz w:val="18"/>
      <w:szCs w:val="18"/>
    </w:rPr>
  </w:style>
  <w:style w:type="character" w:styleId="Hyperlink">
    <w:name w:val="Hyperlink"/>
    <w:rsid w:val="002325EC"/>
    <w:rPr>
      <w:color w:val="0000FF"/>
      <w:spacing w:val="0"/>
      <w:sz w:val="24"/>
      <w:u w:val="single"/>
    </w:rPr>
  </w:style>
  <w:style w:type="paragraph" w:customStyle="1" w:styleId="DefaultText">
    <w:name w:val="Default Text"/>
    <w:basedOn w:val="Normal"/>
    <w:rsid w:val="002325EC"/>
    <w:pPr>
      <w:tabs>
        <w:tab w:val="left" w:pos="0"/>
      </w:tabs>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4"/>
      <w:szCs w:val="20"/>
    </w:rPr>
  </w:style>
  <w:style w:type="character" w:customStyle="1" w:styleId="UnresolvedMention1">
    <w:name w:val="Unresolved Mention1"/>
    <w:basedOn w:val="DefaultParagraphFont"/>
    <w:uiPriority w:val="99"/>
    <w:semiHidden/>
    <w:unhideWhenUsed/>
    <w:rsid w:val="00A25A14"/>
    <w:rPr>
      <w:color w:val="808080"/>
      <w:shd w:val="clear" w:color="auto" w:fill="E6E6E6"/>
    </w:rPr>
  </w:style>
  <w:style w:type="character" w:styleId="CommentReference">
    <w:name w:val="annotation reference"/>
    <w:basedOn w:val="DefaultParagraphFont"/>
    <w:uiPriority w:val="99"/>
    <w:semiHidden/>
    <w:unhideWhenUsed/>
    <w:rsid w:val="00B24D12"/>
    <w:rPr>
      <w:sz w:val="16"/>
      <w:szCs w:val="16"/>
    </w:rPr>
  </w:style>
  <w:style w:type="paragraph" w:styleId="CommentText">
    <w:name w:val="annotation text"/>
    <w:basedOn w:val="Normal"/>
    <w:link w:val="CommentTextChar"/>
    <w:uiPriority w:val="99"/>
    <w:semiHidden/>
    <w:unhideWhenUsed/>
    <w:rsid w:val="00B24D12"/>
    <w:pPr>
      <w:spacing w:line="240" w:lineRule="auto"/>
    </w:pPr>
    <w:rPr>
      <w:sz w:val="20"/>
      <w:szCs w:val="20"/>
    </w:rPr>
  </w:style>
  <w:style w:type="character" w:customStyle="1" w:styleId="CommentTextChar">
    <w:name w:val="Comment Text Char"/>
    <w:basedOn w:val="DefaultParagraphFont"/>
    <w:link w:val="CommentText"/>
    <w:uiPriority w:val="99"/>
    <w:semiHidden/>
    <w:rsid w:val="00B24D12"/>
    <w:rPr>
      <w:sz w:val="20"/>
      <w:szCs w:val="20"/>
    </w:rPr>
  </w:style>
  <w:style w:type="paragraph" w:styleId="CommentSubject">
    <w:name w:val="annotation subject"/>
    <w:basedOn w:val="CommentText"/>
    <w:next w:val="CommentText"/>
    <w:link w:val="CommentSubjectChar"/>
    <w:uiPriority w:val="99"/>
    <w:semiHidden/>
    <w:unhideWhenUsed/>
    <w:rsid w:val="00B24D12"/>
    <w:rPr>
      <w:b/>
      <w:bCs/>
    </w:rPr>
  </w:style>
  <w:style w:type="character" w:customStyle="1" w:styleId="CommentSubjectChar">
    <w:name w:val="Comment Subject Char"/>
    <w:basedOn w:val="CommentTextChar"/>
    <w:link w:val="CommentSubject"/>
    <w:uiPriority w:val="99"/>
    <w:semiHidden/>
    <w:rsid w:val="00B24D12"/>
    <w:rPr>
      <w:b/>
      <w:bCs/>
      <w:sz w:val="20"/>
      <w:szCs w:val="20"/>
    </w:rPr>
  </w:style>
  <w:style w:type="character" w:customStyle="1" w:styleId="UnresolvedMention">
    <w:name w:val="Unresolved Mention"/>
    <w:basedOn w:val="DefaultParagraphFont"/>
    <w:uiPriority w:val="99"/>
    <w:semiHidden/>
    <w:unhideWhenUsed/>
    <w:rsid w:val="00763818"/>
    <w:rPr>
      <w:color w:val="808080"/>
      <w:shd w:val="clear" w:color="auto" w:fill="E6E6E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25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25EC"/>
    <w:rPr>
      <w:rFonts w:ascii="Segoe UI" w:hAnsi="Segoe UI" w:cs="Segoe UI"/>
      <w:sz w:val="18"/>
      <w:szCs w:val="18"/>
    </w:rPr>
  </w:style>
  <w:style w:type="character" w:styleId="Hyperlink">
    <w:name w:val="Hyperlink"/>
    <w:rsid w:val="002325EC"/>
    <w:rPr>
      <w:color w:val="0000FF"/>
      <w:spacing w:val="0"/>
      <w:sz w:val="24"/>
      <w:u w:val="single"/>
    </w:rPr>
  </w:style>
  <w:style w:type="paragraph" w:customStyle="1" w:styleId="DefaultText">
    <w:name w:val="Default Text"/>
    <w:basedOn w:val="Normal"/>
    <w:rsid w:val="002325EC"/>
    <w:pPr>
      <w:tabs>
        <w:tab w:val="left" w:pos="0"/>
      </w:tabs>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4"/>
      <w:szCs w:val="20"/>
    </w:rPr>
  </w:style>
  <w:style w:type="character" w:customStyle="1" w:styleId="UnresolvedMention1">
    <w:name w:val="Unresolved Mention1"/>
    <w:basedOn w:val="DefaultParagraphFont"/>
    <w:uiPriority w:val="99"/>
    <w:semiHidden/>
    <w:unhideWhenUsed/>
    <w:rsid w:val="00A25A14"/>
    <w:rPr>
      <w:color w:val="808080"/>
      <w:shd w:val="clear" w:color="auto" w:fill="E6E6E6"/>
    </w:rPr>
  </w:style>
  <w:style w:type="character" w:styleId="CommentReference">
    <w:name w:val="annotation reference"/>
    <w:basedOn w:val="DefaultParagraphFont"/>
    <w:uiPriority w:val="99"/>
    <w:semiHidden/>
    <w:unhideWhenUsed/>
    <w:rsid w:val="00B24D12"/>
    <w:rPr>
      <w:sz w:val="16"/>
      <w:szCs w:val="16"/>
    </w:rPr>
  </w:style>
  <w:style w:type="paragraph" w:styleId="CommentText">
    <w:name w:val="annotation text"/>
    <w:basedOn w:val="Normal"/>
    <w:link w:val="CommentTextChar"/>
    <w:uiPriority w:val="99"/>
    <w:semiHidden/>
    <w:unhideWhenUsed/>
    <w:rsid w:val="00B24D12"/>
    <w:pPr>
      <w:spacing w:line="240" w:lineRule="auto"/>
    </w:pPr>
    <w:rPr>
      <w:sz w:val="20"/>
      <w:szCs w:val="20"/>
    </w:rPr>
  </w:style>
  <w:style w:type="character" w:customStyle="1" w:styleId="CommentTextChar">
    <w:name w:val="Comment Text Char"/>
    <w:basedOn w:val="DefaultParagraphFont"/>
    <w:link w:val="CommentText"/>
    <w:uiPriority w:val="99"/>
    <w:semiHidden/>
    <w:rsid w:val="00B24D12"/>
    <w:rPr>
      <w:sz w:val="20"/>
      <w:szCs w:val="20"/>
    </w:rPr>
  </w:style>
  <w:style w:type="paragraph" w:styleId="CommentSubject">
    <w:name w:val="annotation subject"/>
    <w:basedOn w:val="CommentText"/>
    <w:next w:val="CommentText"/>
    <w:link w:val="CommentSubjectChar"/>
    <w:uiPriority w:val="99"/>
    <w:semiHidden/>
    <w:unhideWhenUsed/>
    <w:rsid w:val="00B24D12"/>
    <w:rPr>
      <w:b/>
      <w:bCs/>
    </w:rPr>
  </w:style>
  <w:style w:type="character" w:customStyle="1" w:styleId="CommentSubjectChar">
    <w:name w:val="Comment Subject Char"/>
    <w:basedOn w:val="CommentTextChar"/>
    <w:link w:val="CommentSubject"/>
    <w:uiPriority w:val="99"/>
    <w:semiHidden/>
    <w:rsid w:val="00B24D12"/>
    <w:rPr>
      <w:b/>
      <w:bCs/>
      <w:sz w:val="20"/>
      <w:szCs w:val="20"/>
    </w:rPr>
  </w:style>
  <w:style w:type="character" w:customStyle="1" w:styleId="UnresolvedMention">
    <w:name w:val="Unresolved Mention"/>
    <w:basedOn w:val="DefaultParagraphFont"/>
    <w:uiPriority w:val="99"/>
    <w:semiHidden/>
    <w:unhideWhenUsed/>
    <w:rsid w:val="0076381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3094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pella.com" TargetMode="External"/><Relationship Id="rId20" Type="http://schemas.openxmlformats.org/officeDocument/2006/relationships/theme" Target="theme/theme1.xml"/><Relationship Id="rId10" Type="http://schemas.openxmlformats.org/officeDocument/2006/relationships/hyperlink" Target="http://www.exp.com" TargetMode="External"/><Relationship Id="rId11" Type="http://schemas.openxmlformats.org/officeDocument/2006/relationships/hyperlink" Target="https://aamanet.org/" TargetMode="External"/><Relationship Id="rId12" Type="http://schemas.openxmlformats.org/officeDocument/2006/relationships/hyperlink" Target="http://www.csagroup.org/" TargetMode="External"/><Relationship Id="rId13" Type="http://schemas.openxmlformats.org/officeDocument/2006/relationships/hyperlink" Target="http://www.wdma.com" TargetMode="External"/><Relationship Id="rId14" Type="http://schemas.openxmlformats.org/officeDocument/2006/relationships/hyperlink" Target="mailto:heather@heatherwestpr.com" TargetMode="External"/><Relationship Id="rId15" Type="http://schemas.openxmlformats.org/officeDocument/2006/relationships/hyperlink" Target="mailto:adickson@aamanet.org" TargetMode="External"/><Relationship Id="rId16" Type="http://schemas.openxmlformats.org/officeDocument/2006/relationships/hyperlink" Target="mailto:david.korvah@csagroup.org" TargetMode="External"/><Relationship Id="rId17" Type="http://schemas.openxmlformats.org/officeDocument/2006/relationships/hyperlink" Target="mailto:mczaikoski@wdma.com" TargetMode="External"/><Relationship Id="rId18" Type="http://schemas.openxmlformats.org/officeDocument/2006/relationships/hyperlink" Target="mailto:cpalazzo@wdma.com" TargetMode="External"/><Relationship Id="rId19"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png"/><Relationship Id="rId8" Type="http://schemas.openxmlformats.org/officeDocument/2006/relationships/hyperlink" Target="http://www.wausauwindo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660</Words>
  <Characters>3767</Characters>
  <Application>Microsoft Macintosh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Apogee Enterprises, Inc.</Company>
  <LinksUpToDate>false</LinksUpToDate>
  <CharactersWithSpaces>4419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Angela Dickson</dc:creator>
  <cp:lastModifiedBy>Heather West</cp:lastModifiedBy>
  <cp:revision>6</cp:revision>
  <dcterms:created xsi:type="dcterms:W3CDTF">2018-01-26T17:19:00Z</dcterms:created>
  <dcterms:modified xsi:type="dcterms:W3CDTF">2018-01-26T21:56:00Z</dcterms:modified>
</cp:coreProperties>
</file>