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3E11B" w14:textId="77777777" w:rsidR="004D347F" w:rsidRPr="00D36E98" w:rsidRDefault="004D347F" w:rsidP="00D9453B">
      <w:pPr>
        <w:spacing w:line="240" w:lineRule="auto"/>
        <w:contextualSpacing/>
        <w:rPr>
          <w:rFonts w:ascii="Myriad Pro" w:hAnsi="Myriad Pro" w:cs="Times New Roman"/>
          <w:b/>
          <w:sz w:val="16"/>
          <w:szCs w:val="16"/>
        </w:rPr>
      </w:pPr>
      <w:r w:rsidRPr="00D36E98">
        <w:rPr>
          <w:rFonts w:ascii="Myriad Pro" w:hAnsi="Myriad Pro" w:cs="Times New Roman"/>
          <w:b/>
          <w:sz w:val="16"/>
          <w:szCs w:val="16"/>
        </w:rPr>
        <w:t>Media contacts:</w:t>
      </w:r>
    </w:p>
    <w:p w14:paraId="06391EC0" w14:textId="6C771941" w:rsidR="009B1561" w:rsidRPr="00D36E98" w:rsidRDefault="009B1561" w:rsidP="00D9453B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  <w:r w:rsidRPr="00D36E98">
        <w:rPr>
          <w:rFonts w:ascii="Myriad Pro" w:hAnsi="Myriad Pro" w:cs="Times New Roman"/>
          <w:sz w:val="16"/>
          <w:szCs w:val="16"/>
        </w:rPr>
        <w:t>N</w:t>
      </w:r>
      <w:r w:rsidR="00D22983">
        <w:rPr>
          <w:rFonts w:ascii="Myriad Pro" w:hAnsi="Myriad Pro" w:cs="Times New Roman"/>
          <w:sz w:val="16"/>
          <w:szCs w:val="16"/>
        </w:rPr>
        <w:t xml:space="preserve">ancy Henry, the ROCKFON Group, </w:t>
      </w:r>
      <w:r w:rsidRPr="00D36E98">
        <w:rPr>
          <w:rFonts w:ascii="Myriad Pro" w:hAnsi="Myriad Pro" w:cs="Times New Roman"/>
          <w:sz w:val="16"/>
          <w:szCs w:val="16"/>
        </w:rPr>
        <w:t>905-875-5728, nancy.henry@</w:t>
      </w:r>
      <w:r w:rsidR="00D22983">
        <w:rPr>
          <w:rFonts w:ascii="Myriad Pro" w:hAnsi="Myriad Pro" w:cs="Times New Roman"/>
          <w:sz w:val="16"/>
          <w:szCs w:val="16"/>
        </w:rPr>
        <w:t>rockfon</w:t>
      </w:r>
      <w:r w:rsidRPr="00D36E98">
        <w:rPr>
          <w:rFonts w:ascii="Myriad Pro" w:hAnsi="Myriad Pro" w:cs="Times New Roman"/>
          <w:sz w:val="16"/>
          <w:szCs w:val="16"/>
        </w:rPr>
        <w:t>.com</w:t>
      </w:r>
    </w:p>
    <w:p w14:paraId="480C4F02" w14:textId="5E357434" w:rsidR="004D347F" w:rsidRPr="00D36E98" w:rsidRDefault="004D347F" w:rsidP="00D9453B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  <w:r w:rsidRPr="00D36E98">
        <w:rPr>
          <w:rFonts w:ascii="Myriad Pro" w:hAnsi="Myriad Pro" w:cs="Times New Roman"/>
          <w:sz w:val="16"/>
          <w:szCs w:val="16"/>
        </w:rPr>
        <w:t xml:space="preserve">Heather West, </w:t>
      </w:r>
      <w:r w:rsidR="00D22983">
        <w:rPr>
          <w:rFonts w:ascii="Myriad Pro" w:hAnsi="Myriad Pro" w:cs="Times New Roman"/>
          <w:sz w:val="16"/>
          <w:szCs w:val="16"/>
        </w:rPr>
        <w:t xml:space="preserve">Heather West Public Relations, </w:t>
      </w:r>
      <w:r w:rsidRPr="00D36E98">
        <w:rPr>
          <w:rFonts w:ascii="Myriad Pro" w:hAnsi="Myriad Pro" w:cs="Times New Roman"/>
          <w:sz w:val="16"/>
          <w:szCs w:val="16"/>
        </w:rPr>
        <w:t>612-724-8760, heather@heatherwestpr.com</w:t>
      </w:r>
    </w:p>
    <w:p w14:paraId="1B3FEB7A" w14:textId="77777777" w:rsidR="004D347F" w:rsidRPr="00D36E98" w:rsidRDefault="004D347F" w:rsidP="00D9453B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</w:p>
    <w:p w14:paraId="34BF4210" w14:textId="09DBD7DD" w:rsidR="00D22983" w:rsidRDefault="00D22983" w:rsidP="00D9453B">
      <w:pPr>
        <w:spacing w:line="240" w:lineRule="auto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>
        <w:rPr>
          <w:rFonts w:ascii="Myriad Pro" w:hAnsi="Myriad Pro"/>
          <w:b/>
          <w:color w:val="00638E"/>
          <w:sz w:val="32"/>
          <w:szCs w:val="32"/>
        </w:rPr>
        <w:t>“Seismic Requirements for Suspended Ceiling Systems”</w:t>
      </w:r>
    </w:p>
    <w:p w14:paraId="0B3503A5" w14:textId="28562965" w:rsidR="00707C12" w:rsidRPr="00D36E98" w:rsidRDefault="00D22983" w:rsidP="00D9453B">
      <w:pPr>
        <w:spacing w:line="240" w:lineRule="auto"/>
        <w:contextualSpacing/>
        <w:jc w:val="center"/>
        <w:rPr>
          <w:rFonts w:ascii="Myriad Pro" w:hAnsi="Myriad Pro"/>
          <w:b/>
          <w:color w:val="00638E"/>
          <w:sz w:val="28"/>
          <w:szCs w:val="28"/>
        </w:rPr>
      </w:pPr>
      <w:r>
        <w:rPr>
          <w:rFonts w:ascii="Myriad Pro" w:hAnsi="Myriad Pro"/>
          <w:b/>
          <w:color w:val="00638E"/>
          <w:sz w:val="32"/>
          <w:szCs w:val="32"/>
        </w:rPr>
        <w:t xml:space="preserve">educational course offered by the </w:t>
      </w:r>
      <w:r w:rsidR="00EF4AB6" w:rsidRPr="00D36E98">
        <w:rPr>
          <w:rFonts w:ascii="Myriad Pro" w:hAnsi="Myriad Pro"/>
          <w:b/>
          <w:color w:val="00638E"/>
          <w:sz w:val="32"/>
          <w:szCs w:val="32"/>
        </w:rPr>
        <w:t xml:space="preserve">ROCKFON </w:t>
      </w:r>
      <w:r>
        <w:rPr>
          <w:rFonts w:ascii="Myriad Pro" w:hAnsi="Myriad Pro"/>
          <w:b/>
          <w:color w:val="00638E"/>
          <w:sz w:val="32"/>
          <w:szCs w:val="32"/>
        </w:rPr>
        <w:t>Group</w:t>
      </w:r>
    </w:p>
    <w:p w14:paraId="5D62A4E1" w14:textId="77777777" w:rsidR="00AD006D" w:rsidRPr="00D36E98" w:rsidRDefault="00AD006D" w:rsidP="00D9453B">
      <w:pPr>
        <w:spacing w:line="240" w:lineRule="auto"/>
        <w:contextualSpacing/>
        <w:rPr>
          <w:rFonts w:ascii="Myriad Pro" w:hAnsi="Myriad Pro" w:cs="Times New Roman"/>
        </w:rPr>
      </w:pPr>
    </w:p>
    <w:p w14:paraId="54EBCAD1" w14:textId="1B90886E" w:rsidR="00D9453B" w:rsidRPr="00D9453B" w:rsidRDefault="004D347F" w:rsidP="00D9453B">
      <w:pPr>
        <w:spacing w:line="240" w:lineRule="auto"/>
        <w:contextualSpacing/>
        <w:rPr>
          <w:rStyle w:val="apple-converted-space"/>
          <w:rFonts w:ascii="Myriad Pro" w:hAnsi="Myriad Pro"/>
          <w:color w:val="000000"/>
        </w:rPr>
      </w:pPr>
      <w:r w:rsidRPr="00D9453B">
        <w:rPr>
          <w:rFonts w:ascii="Myriad Pro" w:hAnsi="Myriad Pro" w:cs="Times New Roman"/>
        </w:rPr>
        <w:t>Chicago</w:t>
      </w:r>
      <w:r w:rsidR="00B05C1F" w:rsidRPr="00D9453B">
        <w:rPr>
          <w:rFonts w:ascii="Myriad Pro" w:hAnsi="Myriad Pro" w:cs="Times New Roman"/>
        </w:rPr>
        <w:t xml:space="preserve"> (</w:t>
      </w:r>
      <w:r w:rsidR="00D9453B" w:rsidRPr="00D9453B">
        <w:rPr>
          <w:rFonts w:ascii="Myriad Pro" w:hAnsi="Myriad Pro" w:cs="Times New Roman"/>
        </w:rPr>
        <w:t>May</w:t>
      </w:r>
      <w:r w:rsidR="00B05C1F" w:rsidRPr="00D9453B">
        <w:rPr>
          <w:rFonts w:ascii="Myriad Pro" w:hAnsi="Myriad Pro" w:cs="Times New Roman"/>
        </w:rPr>
        <w:t xml:space="preserve"> 2016)</w:t>
      </w:r>
      <w:r w:rsidRPr="00D9453B">
        <w:rPr>
          <w:rFonts w:ascii="Myriad Pro" w:hAnsi="Myriad Pro" w:cs="Times New Roman"/>
        </w:rPr>
        <w:t xml:space="preserve"> </w:t>
      </w:r>
      <w:r w:rsidR="00B05C1F" w:rsidRPr="00D9453B">
        <w:rPr>
          <w:rFonts w:ascii="Myriad Pro" w:hAnsi="Myriad Pro" w:cs="Times New Roman"/>
        </w:rPr>
        <w:t>–</w:t>
      </w:r>
      <w:r w:rsidR="00D9453B" w:rsidRPr="00D9453B">
        <w:rPr>
          <w:rFonts w:ascii="Myriad Pro" w:hAnsi="Myriad Pro"/>
        </w:rPr>
        <w:t xml:space="preserve"> </w:t>
      </w:r>
      <w:r w:rsidR="00D9453B" w:rsidRPr="00D9453B">
        <w:rPr>
          <w:rFonts w:ascii="Myriad Pro" w:hAnsi="Myriad Pro"/>
          <w:lang w:eastAsia="ja-JP"/>
        </w:rPr>
        <w:t>Helping architects, design professionals and contractors stay current with seismic codes, ceiling components and installation methods, the ROCKFON Group has updated its one-hour presentation, “Seismic Requirements for Suspended Ceiling Systems</w:t>
      </w:r>
      <w:r w:rsidR="00D9453B" w:rsidRPr="00D9453B">
        <w:rPr>
          <w:rStyle w:val="apple-converted-space"/>
          <w:rFonts w:ascii="Myriad Pro" w:hAnsi="Myriad Pro"/>
        </w:rPr>
        <w:t xml:space="preserve">.” </w:t>
      </w:r>
      <w:r w:rsidR="00D9453B">
        <w:rPr>
          <w:rStyle w:val="apple-converted-space"/>
          <w:rFonts w:ascii="Myriad Pro" w:hAnsi="Myriad Pro"/>
        </w:rPr>
        <w:t>T</w:t>
      </w:r>
      <w:r w:rsidR="00D9453B" w:rsidRPr="00D9453B">
        <w:rPr>
          <w:rStyle w:val="apple-converted-space"/>
          <w:rFonts w:ascii="Myriad Pro" w:hAnsi="Myriad Pro"/>
        </w:rPr>
        <w:t>his</w:t>
      </w:r>
      <w:r w:rsidR="00D9453B">
        <w:rPr>
          <w:rStyle w:val="apple-converted-space"/>
          <w:rFonts w:ascii="Myriad Pro" w:hAnsi="Myriad Pro"/>
        </w:rPr>
        <w:t xml:space="preserve"> in-</w:t>
      </w:r>
      <w:r w:rsidR="00D9453B" w:rsidRPr="00D9453B">
        <w:rPr>
          <w:rStyle w:val="apple-converted-space"/>
          <w:rFonts w:ascii="Myriad Pro" w:hAnsi="Myriad Pro"/>
        </w:rPr>
        <w:t xml:space="preserve">person </w:t>
      </w:r>
      <w:r w:rsidR="00D9453B">
        <w:rPr>
          <w:rStyle w:val="apple-converted-space"/>
          <w:rFonts w:ascii="Myriad Pro" w:hAnsi="Myriad Pro"/>
        </w:rPr>
        <w:t xml:space="preserve">course may be scheduled with a ROCKFON Group representative </w:t>
      </w:r>
      <w:r w:rsidR="00D9453B" w:rsidRPr="00D9453B">
        <w:rPr>
          <w:rStyle w:val="apple-converted-space"/>
          <w:rFonts w:ascii="Myriad Pro" w:hAnsi="Myriad Pro"/>
        </w:rPr>
        <w:t xml:space="preserve">by contacting </w:t>
      </w:r>
      <w:r w:rsidR="00D9453B" w:rsidRPr="00D9453B">
        <w:rPr>
          <w:rFonts w:ascii="Myriad Pro" w:hAnsi="Myriad Pro"/>
        </w:rPr>
        <w:t>cs@rockfon.com</w:t>
      </w:r>
      <w:r w:rsidR="00D9453B" w:rsidRPr="00D9453B">
        <w:rPr>
          <w:rStyle w:val="apple-converted-space"/>
          <w:rFonts w:ascii="Myriad Pro" w:hAnsi="Myriad Pro"/>
        </w:rPr>
        <w:t>.</w:t>
      </w:r>
    </w:p>
    <w:p w14:paraId="02C3E862" w14:textId="77777777" w:rsidR="00D9453B" w:rsidRPr="00D9453B" w:rsidRDefault="00D9453B" w:rsidP="00D9453B">
      <w:pPr>
        <w:widowControl w:val="0"/>
        <w:autoSpaceDE w:val="0"/>
        <w:autoSpaceDN w:val="0"/>
        <w:adjustRightInd w:val="0"/>
        <w:spacing w:line="240" w:lineRule="auto"/>
        <w:contextualSpacing/>
        <w:rPr>
          <w:rStyle w:val="apple-converted-space"/>
          <w:rFonts w:ascii="Myriad Pro" w:hAnsi="Myriad Pro" w:cs="MyriadPro-Light"/>
          <w:color w:val="000000" w:themeColor="text1"/>
        </w:rPr>
      </w:pPr>
    </w:p>
    <w:p w14:paraId="0C71DFA8" w14:textId="3467F69B" w:rsidR="00D9453B" w:rsidRPr="00D9453B" w:rsidRDefault="00D9453B" w:rsidP="00D9453B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Myriad Pro" w:hAnsi="Myriad Pro" w:cs="MyriadPro-Light"/>
          <w:color w:val="000000" w:themeColor="text1"/>
        </w:rPr>
      </w:pPr>
      <w:r w:rsidRPr="00D9453B">
        <w:rPr>
          <w:rStyle w:val="apple-converted-space"/>
          <w:rFonts w:ascii="Myriad Pro" w:hAnsi="Myriad Pro"/>
        </w:rPr>
        <w:t xml:space="preserve">This educational presentation from </w:t>
      </w:r>
      <w:r>
        <w:rPr>
          <w:rStyle w:val="apple-converted-space"/>
          <w:rFonts w:ascii="Myriad Pro" w:hAnsi="Myriad Pro"/>
        </w:rPr>
        <w:t xml:space="preserve">the </w:t>
      </w:r>
      <w:r w:rsidRPr="00D9453B">
        <w:rPr>
          <w:rStyle w:val="apple-converted-space"/>
          <w:rFonts w:ascii="Myriad Pro" w:hAnsi="Myriad Pro"/>
        </w:rPr>
        <w:t xml:space="preserve">ROCKFON </w:t>
      </w:r>
      <w:r>
        <w:rPr>
          <w:rStyle w:val="apple-converted-space"/>
          <w:rFonts w:ascii="Myriad Pro" w:hAnsi="Myriad Pro"/>
        </w:rPr>
        <w:t xml:space="preserve">Group </w:t>
      </w:r>
      <w:r w:rsidRPr="00D9453B">
        <w:rPr>
          <w:rStyle w:val="apple-converted-space"/>
          <w:rFonts w:ascii="Myriad Pro" w:hAnsi="Myriad Pro"/>
        </w:rPr>
        <w:t xml:space="preserve">is </w:t>
      </w:r>
      <w:r>
        <w:rPr>
          <w:rStyle w:val="apple-converted-space"/>
          <w:rFonts w:ascii="Myriad Pro" w:hAnsi="Myriad Pro"/>
        </w:rPr>
        <w:t>a</w:t>
      </w:r>
      <w:r w:rsidRPr="00D9453B">
        <w:rPr>
          <w:rStyle w:val="apple-converted-space"/>
          <w:rFonts w:ascii="Myriad Pro" w:hAnsi="Myriad Pro"/>
        </w:rPr>
        <w:t>n American Institute of Architects (AIA) approved course</w:t>
      </w:r>
      <w:r>
        <w:rPr>
          <w:rStyle w:val="apple-converted-space"/>
          <w:rFonts w:ascii="Myriad Pro" w:hAnsi="Myriad Pro" w:cs="MyriadPro-Light"/>
          <w:color w:val="000000" w:themeColor="text1"/>
        </w:rPr>
        <w:t>, a</w:t>
      </w:r>
      <w:r w:rsidRPr="00D9453B">
        <w:rPr>
          <w:rStyle w:val="apple-converted-space"/>
          <w:rFonts w:ascii="Myriad Pro" w:hAnsi="Myriad Pro"/>
        </w:rPr>
        <w:t>n Architectural Institute of British Columbia (AIBC) approved course</w:t>
      </w:r>
      <w:r>
        <w:rPr>
          <w:rStyle w:val="apple-converted-space"/>
          <w:rFonts w:ascii="Myriad Pro" w:hAnsi="Myriad Pro" w:cs="MyriadPro-Light"/>
          <w:color w:val="000000" w:themeColor="text1"/>
        </w:rPr>
        <w:t>, a</w:t>
      </w:r>
      <w:r w:rsidRPr="00D9453B">
        <w:rPr>
          <w:rStyle w:val="apple-converted-space"/>
          <w:rFonts w:ascii="Myriad Pro" w:hAnsi="Myriad Pro"/>
        </w:rPr>
        <w:t>n Interior Design Continuing Education Council (IDCEC) registered course (pending approval)</w:t>
      </w:r>
      <w:r>
        <w:rPr>
          <w:rStyle w:val="apple-converted-space"/>
          <w:rFonts w:ascii="Myriad Pro" w:hAnsi="Myriad Pro" w:cs="MyriadPro-Light"/>
          <w:color w:val="000000" w:themeColor="text1"/>
        </w:rPr>
        <w:t>, a</w:t>
      </w:r>
      <w:r w:rsidRPr="00D9453B">
        <w:rPr>
          <w:rStyle w:val="apple-converted-space"/>
          <w:rFonts w:ascii="Myriad Pro" w:hAnsi="Myriad Pro"/>
        </w:rPr>
        <w:t>n Ontario Association of Architects (OAA) approved course</w:t>
      </w:r>
      <w:r>
        <w:rPr>
          <w:rStyle w:val="apple-converted-space"/>
          <w:rFonts w:ascii="Myriad Pro" w:hAnsi="Myriad Pro" w:cs="MyriadPro-Light"/>
          <w:color w:val="000000" w:themeColor="text1"/>
        </w:rPr>
        <w:t>, a</w:t>
      </w:r>
      <w:r w:rsidRPr="00D9453B">
        <w:rPr>
          <w:rStyle w:val="apple-converted-space"/>
          <w:rFonts w:ascii="Myriad Pro" w:hAnsi="Myriad Pro"/>
        </w:rPr>
        <w:t>nd as an approved course by other organizations recogni</w:t>
      </w:r>
      <w:r w:rsidR="00470273">
        <w:rPr>
          <w:rStyle w:val="apple-converted-space"/>
          <w:rFonts w:ascii="Myriad Pro" w:hAnsi="Myriad Pro"/>
        </w:rPr>
        <w:t>zing these continuing education</w:t>
      </w:r>
      <w:bookmarkStart w:id="0" w:name="_GoBack"/>
      <w:bookmarkEnd w:id="0"/>
      <w:r w:rsidRPr="00D9453B">
        <w:rPr>
          <w:rStyle w:val="apple-converted-space"/>
          <w:rFonts w:ascii="Myriad Pro" w:hAnsi="Myriad Pro"/>
        </w:rPr>
        <w:t xml:space="preserve"> systems.</w:t>
      </w:r>
      <w:r>
        <w:rPr>
          <w:rStyle w:val="apple-converted-space"/>
          <w:rFonts w:ascii="Myriad Pro" w:hAnsi="Myriad Pro" w:cs="MyriadPro-Light"/>
          <w:color w:val="000000" w:themeColor="text1"/>
        </w:rPr>
        <w:t xml:space="preserve"> </w:t>
      </w:r>
      <w:r w:rsidRPr="00D9453B">
        <w:rPr>
          <w:rStyle w:val="apple-converted-space"/>
          <w:rFonts w:ascii="Myriad Pro" w:hAnsi="Myriad Pro"/>
        </w:rPr>
        <w:t>Members</w:t>
      </w:r>
      <w:r w:rsidRPr="00D9453B">
        <w:rPr>
          <w:rFonts w:ascii="Myriad Pro" w:hAnsi="Myriad Pro"/>
        </w:rPr>
        <w:t xml:space="preserve"> who successfully complete the course will earn 1.0 Learning Unit (LU) toward their continuing education credits.</w:t>
      </w:r>
    </w:p>
    <w:p w14:paraId="66CB586C" w14:textId="77777777" w:rsidR="00D9453B" w:rsidRDefault="00D9453B" w:rsidP="00D9453B">
      <w:pPr>
        <w:spacing w:line="240" w:lineRule="auto"/>
        <w:contextualSpacing/>
        <w:rPr>
          <w:rStyle w:val="apple-converted-space"/>
          <w:rFonts w:ascii="Myriad Pro" w:hAnsi="Myriad Pro"/>
        </w:rPr>
      </w:pPr>
    </w:p>
    <w:p w14:paraId="3F54E8E6" w14:textId="22CC19B7" w:rsidR="00D9453B" w:rsidRDefault="00D9453B" w:rsidP="00D9453B">
      <w:pPr>
        <w:spacing w:line="240" w:lineRule="auto"/>
        <w:contextualSpacing/>
        <w:rPr>
          <w:rFonts w:ascii="Myriad Pro" w:hAnsi="Myriad Pro"/>
          <w:color w:val="000000"/>
        </w:rPr>
      </w:pPr>
      <w:r w:rsidRPr="00D9453B">
        <w:rPr>
          <w:rStyle w:val="apple-converted-space"/>
          <w:rFonts w:ascii="Myriad Pro" w:hAnsi="Myriad Pro"/>
        </w:rPr>
        <w:t>Those who attend “</w:t>
      </w:r>
      <w:r w:rsidRPr="00D9453B">
        <w:rPr>
          <w:rFonts w:ascii="Myriad Pro" w:hAnsi="Myriad Pro"/>
          <w:lang w:eastAsia="ja-JP"/>
        </w:rPr>
        <w:t>Seismic Requirements for Suspended Ceiling Systems”</w:t>
      </w:r>
      <w:r w:rsidRPr="00D9453B">
        <w:rPr>
          <w:rStyle w:val="apple-converted-space"/>
          <w:rFonts w:ascii="Myriad Pro" w:hAnsi="Myriad Pro"/>
        </w:rPr>
        <w:t xml:space="preserve"> will have</w:t>
      </w:r>
      <w:r>
        <w:rPr>
          <w:rStyle w:val="apple-converted-space"/>
          <w:rFonts w:ascii="Myriad Pro" w:hAnsi="Myriad Pro"/>
        </w:rPr>
        <w:t xml:space="preserve"> the opportunity to learn about s</w:t>
      </w:r>
      <w:r w:rsidRPr="00D9453B">
        <w:rPr>
          <w:rStyle w:val="apple-converted-space"/>
          <w:rFonts w:ascii="Myriad Pro" w:hAnsi="Myriad Pro"/>
        </w:rPr>
        <w:t>uspended ceilings in commercial buildings</w:t>
      </w:r>
      <w:r>
        <w:rPr>
          <w:rStyle w:val="apple-converted-space"/>
          <w:rFonts w:ascii="Myriad Pro" w:hAnsi="Myriad Pro"/>
        </w:rPr>
        <w:t xml:space="preserve">, </w:t>
      </w:r>
      <w:r w:rsidRPr="00D9453B">
        <w:rPr>
          <w:rStyle w:val="apple-converted-space"/>
          <w:rFonts w:ascii="Myriad Pro" w:hAnsi="Myriad Pro"/>
        </w:rPr>
        <w:t>North American seismic activity</w:t>
      </w:r>
      <w:r>
        <w:rPr>
          <w:rStyle w:val="apple-converted-space"/>
          <w:rFonts w:ascii="Myriad Pro" w:hAnsi="Myriad Pro"/>
        </w:rPr>
        <w:t>, s</w:t>
      </w:r>
      <w:r w:rsidRPr="00D9453B">
        <w:rPr>
          <w:rStyle w:val="apple-converted-space"/>
          <w:rFonts w:ascii="Myriad Pro" w:hAnsi="Myriad Pro"/>
        </w:rPr>
        <w:t>eismic building codes</w:t>
      </w:r>
      <w:r>
        <w:rPr>
          <w:rStyle w:val="apple-converted-space"/>
          <w:rFonts w:ascii="Myriad Pro" w:hAnsi="Myriad Pro"/>
        </w:rPr>
        <w:t>, a</w:t>
      </w:r>
      <w:r w:rsidRPr="00D9453B">
        <w:rPr>
          <w:rStyle w:val="apple-converted-space"/>
          <w:rFonts w:ascii="Myriad Pro" w:hAnsi="Myriad Pro"/>
        </w:rPr>
        <w:t>lternative ceiling design compo</w:t>
      </w:r>
      <w:r>
        <w:rPr>
          <w:rStyle w:val="apple-converted-space"/>
          <w:rFonts w:ascii="Myriad Pro" w:hAnsi="Myriad Pro"/>
        </w:rPr>
        <w:t>nents and installation solutions. S</w:t>
      </w:r>
      <w:r w:rsidRPr="00D9453B">
        <w:rPr>
          <w:rStyle w:val="apple-converted-space"/>
          <w:rFonts w:ascii="Myriad Pro" w:hAnsi="Myriad Pro"/>
        </w:rPr>
        <w:t xml:space="preserve">upplementing the educational </w:t>
      </w:r>
      <w:r w:rsidR="00D22983">
        <w:rPr>
          <w:rStyle w:val="apple-converted-space"/>
          <w:rFonts w:ascii="Myriad Pro" w:hAnsi="Myriad Pro"/>
        </w:rPr>
        <w:t>content</w:t>
      </w:r>
      <w:r w:rsidRPr="00D9453B">
        <w:rPr>
          <w:rStyle w:val="apple-converted-space"/>
          <w:rFonts w:ascii="Myriad Pro" w:hAnsi="Myriad Pro"/>
        </w:rPr>
        <w:t xml:space="preserve">, </w:t>
      </w:r>
      <w:r>
        <w:rPr>
          <w:rStyle w:val="apple-converted-space"/>
          <w:rFonts w:ascii="Myriad Pro" w:hAnsi="Myriad Pro"/>
        </w:rPr>
        <w:t xml:space="preserve">the </w:t>
      </w:r>
      <w:r w:rsidRPr="00D9453B">
        <w:rPr>
          <w:rStyle w:val="apple-converted-space"/>
          <w:rFonts w:ascii="Myriad Pro" w:hAnsi="Myriad Pro"/>
        </w:rPr>
        <w:t xml:space="preserve">ROCKFON </w:t>
      </w:r>
      <w:r>
        <w:rPr>
          <w:rStyle w:val="apple-converted-space"/>
          <w:rFonts w:ascii="Myriad Pro" w:hAnsi="Myriad Pro"/>
        </w:rPr>
        <w:t xml:space="preserve">Group </w:t>
      </w:r>
      <w:r w:rsidRPr="00D9453B">
        <w:rPr>
          <w:rStyle w:val="apple-converted-space"/>
          <w:rFonts w:ascii="Myriad Pro" w:hAnsi="Myriad Pro"/>
        </w:rPr>
        <w:t xml:space="preserve">also shares an overview of </w:t>
      </w:r>
      <w:r>
        <w:rPr>
          <w:rStyle w:val="apple-converted-space"/>
          <w:rFonts w:ascii="Myriad Pro" w:hAnsi="Myriad Pro"/>
        </w:rPr>
        <w:t>its</w:t>
      </w:r>
      <w:r w:rsidRPr="00D9453B">
        <w:rPr>
          <w:rStyle w:val="apple-converted-space"/>
          <w:rFonts w:ascii="Myriad Pro" w:hAnsi="Myriad Pro"/>
        </w:rPr>
        <w:t xml:space="preserve"> 107-year history and an introduction to its </w:t>
      </w:r>
      <w:r w:rsidRPr="00D9453B">
        <w:rPr>
          <w:rFonts w:ascii="Myriad Pro" w:hAnsi="Myriad Pro"/>
        </w:rPr>
        <w:t>complete ceiling system offering that combines stone wool and specialty metal ceiling panels with Chicago Metallic</w:t>
      </w:r>
      <w:r>
        <w:rPr>
          <w:rFonts w:ascii="Myriad Pro" w:hAnsi="Myriad Pro"/>
        </w:rPr>
        <w:t>®</w:t>
      </w:r>
      <w:r w:rsidRPr="00D9453B">
        <w:rPr>
          <w:rFonts w:ascii="Myriad Pro" w:hAnsi="Myriad Pro"/>
        </w:rPr>
        <w:t xml:space="preserve"> suspension systems.</w:t>
      </w:r>
    </w:p>
    <w:p w14:paraId="01FF8C79" w14:textId="77777777" w:rsidR="00D9453B" w:rsidRDefault="00D9453B" w:rsidP="00D9453B">
      <w:pPr>
        <w:spacing w:line="240" w:lineRule="auto"/>
        <w:contextualSpacing/>
        <w:rPr>
          <w:rFonts w:ascii="Myriad Pro" w:hAnsi="Myriad Pro"/>
          <w:color w:val="000000"/>
        </w:rPr>
      </w:pPr>
    </w:p>
    <w:p w14:paraId="755DF968" w14:textId="180A4A89" w:rsidR="00D9453B" w:rsidRDefault="00D9453B" w:rsidP="00D9453B">
      <w:pPr>
        <w:spacing w:line="240" w:lineRule="auto"/>
        <w:ind w:right="180"/>
        <w:contextualSpacing/>
        <w:rPr>
          <w:rFonts w:ascii="Myriad Pro" w:hAnsi="Myriad Pro"/>
          <w:lang w:eastAsia="ja-JP"/>
        </w:rPr>
      </w:pPr>
      <w:r>
        <w:rPr>
          <w:rFonts w:ascii="Myriad Pro" w:hAnsi="Myriad Pro"/>
          <w:color w:val="000000"/>
        </w:rPr>
        <w:t>Further a</w:t>
      </w:r>
      <w:r w:rsidRPr="00D9453B">
        <w:rPr>
          <w:rFonts w:ascii="Myriad Pro" w:hAnsi="Myriad Pro"/>
          <w:color w:val="000000"/>
        </w:rPr>
        <w:t xml:space="preserve">ssisting with proper product selection and specification for seismic design categories, </w:t>
      </w:r>
      <w:r>
        <w:rPr>
          <w:rFonts w:ascii="Myriad Pro" w:hAnsi="Myriad Pro"/>
          <w:color w:val="000000"/>
        </w:rPr>
        <w:t xml:space="preserve">the ROCKFON Group offers its </w:t>
      </w:r>
      <w:r w:rsidRPr="00D9453B">
        <w:rPr>
          <w:rFonts w:ascii="Myriad Pro" w:hAnsi="Myriad Pro"/>
          <w:i/>
          <w:color w:val="000000"/>
        </w:rPr>
        <w:t xml:space="preserve">Seismic Relief </w:t>
      </w:r>
      <w:r w:rsidRPr="00D9453B">
        <w:rPr>
          <w:rFonts w:ascii="Myriad Pro" w:hAnsi="Myriad Pro"/>
          <w:color w:val="000000"/>
        </w:rPr>
        <w:t>brochure</w:t>
      </w:r>
      <w:r>
        <w:rPr>
          <w:rFonts w:ascii="Myriad Pro" w:hAnsi="Myriad Pro"/>
          <w:color w:val="000000"/>
        </w:rPr>
        <w:t xml:space="preserve"> for download</w:t>
      </w:r>
      <w:r w:rsidRPr="00D9453B">
        <w:rPr>
          <w:rFonts w:ascii="Myriad Pro" w:hAnsi="Myriad Pro"/>
        </w:rPr>
        <w:t>.</w:t>
      </w:r>
      <w:r>
        <w:rPr>
          <w:rFonts w:ascii="Myriad Pro" w:hAnsi="Myriad Pro"/>
        </w:rPr>
        <w:t xml:space="preserve"> O</w:t>
      </w:r>
      <w:r w:rsidRPr="00D9453B">
        <w:rPr>
          <w:rFonts w:ascii="Myriad Pro" w:hAnsi="Myriad Pro"/>
        </w:rPr>
        <w:t xml:space="preserve">ther </w:t>
      </w:r>
      <w:r>
        <w:rPr>
          <w:rFonts w:ascii="Myriad Pro" w:hAnsi="Myriad Pro"/>
        </w:rPr>
        <w:t>e</w:t>
      </w:r>
      <w:r w:rsidRPr="00D9453B">
        <w:rPr>
          <w:rFonts w:ascii="Myriad Pro" w:hAnsi="Myriad Pro"/>
        </w:rPr>
        <w:t xml:space="preserve">ducational articles are available on demand from </w:t>
      </w:r>
      <w:r>
        <w:rPr>
          <w:rFonts w:ascii="Myriad Pro" w:hAnsi="Myriad Pro"/>
        </w:rPr>
        <w:t>www.rockfon.com’s</w:t>
      </w:r>
      <w:r w:rsidRPr="00D9453B">
        <w:rPr>
          <w:rFonts w:ascii="Myriad Pro" w:hAnsi="Myriad Pro"/>
        </w:rPr>
        <w:t xml:space="preserve"> “Tools &amp; Documentation” section.</w:t>
      </w:r>
      <w:r>
        <w:rPr>
          <w:rFonts w:ascii="Myriad Pro" w:hAnsi="Myriad Pro"/>
        </w:rPr>
        <w:t xml:space="preserve"> Additional </w:t>
      </w:r>
      <w:r w:rsidRPr="00D9453B">
        <w:rPr>
          <w:rFonts w:ascii="Myriad Pro" w:hAnsi="Myriad Pro"/>
        </w:rPr>
        <w:t xml:space="preserve">one-hour, in person, 1.0 LU courses </w:t>
      </w:r>
      <w:r w:rsidR="00D22983">
        <w:rPr>
          <w:rFonts w:ascii="Myriad Pro" w:hAnsi="Myriad Pro"/>
        </w:rPr>
        <w:t>also</w:t>
      </w:r>
      <w:r>
        <w:rPr>
          <w:rFonts w:ascii="Myriad Pro" w:hAnsi="Myriad Pro"/>
        </w:rPr>
        <w:t xml:space="preserve"> may be</w:t>
      </w:r>
      <w:r w:rsidRPr="00D9453B">
        <w:rPr>
          <w:rFonts w:ascii="Myriad Pro" w:hAnsi="Myriad Pro"/>
        </w:rPr>
        <w:t xml:space="preserve"> request</w:t>
      </w:r>
      <w:r>
        <w:rPr>
          <w:rFonts w:ascii="Myriad Pro" w:hAnsi="Myriad Pro"/>
        </w:rPr>
        <w:t>ed</w:t>
      </w:r>
      <w:r w:rsidRPr="00D9453B">
        <w:rPr>
          <w:rFonts w:ascii="Myriad Pro" w:hAnsi="Myriad Pro"/>
        </w:rPr>
        <w:t xml:space="preserve">, such as </w:t>
      </w:r>
      <w:r w:rsidRPr="00D9453B">
        <w:rPr>
          <w:rFonts w:ascii="Myriad Pro" w:hAnsi="Myriad Pro"/>
          <w:lang w:eastAsia="ja-JP"/>
        </w:rPr>
        <w:t>“Suspended Ceilings and Acoustical Solutions using Stone Wool.”</w:t>
      </w:r>
    </w:p>
    <w:p w14:paraId="379729C4" w14:textId="77777777" w:rsidR="00D9453B" w:rsidRDefault="00D9453B" w:rsidP="00D9453B">
      <w:pPr>
        <w:spacing w:line="240" w:lineRule="auto"/>
        <w:contextualSpacing/>
        <w:rPr>
          <w:rFonts w:ascii="Myriad Pro" w:hAnsi="Myriad Pro"/>
          <w:lang w:eastAsia="ja-JP"/>
        </w:rPr>
      </w:pPr>
    </w:p>
    <w:p w14:paraId="3D2A0F35" w14:textId="77777777" w:rsidR="00D9453B" w:rsidRDefault="00D9453B" w:rsidP="00D9453B">
      <w:pPr>
        <w:spacing w:line="240" w:lineRule="auto"/>
        <w:contextualSpacing/>
        <w:rPr>
          <w:rFonts w:ascii="Myriad Pro" w:hAnsi="Myriad Pro"/>
        </w:rPr>
      </w:pPr>
    </w:p>
    <w:p w14:paraId="671DDF85" w14:textId="77777777" w:rsidR="00D22983" w:rsidRPr="004B3637" w:rsidRDefault="00D22983" w:rsidP="00D22983">
      <w:pPr>
        <w:tabs>
          <w:tab w:val="left" w:pos="2205"/>
        </w:tabs>
        <w:spacing w:line="240" w:lineRule="auto"/>
        <w:ind w:right="180"/>
        <w:contextualSpacing/>
        <w:rPr>
          <w:rFonts w:ascii="Myriad Pro" w:hAnsi="Myriad Pro" w:cs="Times New Roman"/>
          <w:b/>
          <w:sz w:val="16"/>
          <w:szCs w:val="16"/>
        </w:rPr>
      </w:pPr>
      <w:r w:rsidRPr="004B3637">
        <w:rPr>
          <w:rFonts w:ascii="Myriad Pro" w:hAnsi="Myriad Pro" w:cs="Times New Roman"/>
          <w:b/>
          <w:sz w:val="16"/>
          <w:szCs w:val="16"/>
        </w:rPr>
        <w:t>About ROCKFON</w:t>
      </w:r>
    </w:p>
    <w:p w14:paraId="0014E05D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The ROCKFON Group is a leading provider of acoustic stone wool and metallic ceiling solutions and suspension systems.</w:t>
      </w:r>
    </w:p>
    <w:p w14:paraId="3BF00A9B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02D3A658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With the acquisition of Chicago Metallic</w:t>
      </w:r>
      <w:r w:rsidRPr="004B3637">
        <w:rPr>
          <w:rFonts w:ascii="Myriad Pro" w:hAnsi="Myriad Pro"/>
          <w:sz w:val="16"/>
          <w:szCs w:val="16"/>
          <w:vertAlign w:val="superscript"/>
        </w:rPr>
        <w:t xml:space="preserve"> </w:t>
      </w:r>
      <w:r w:rsidRPr="004B3637">
        <w:rPr>
          <w:rFonts w:ascii="Myriad Pro" w:hAnsi="Myriad Pro"/>
          <w:sz w:val="16"/>
          <w:szCs w:val="16"/>
        </w:rPr>
        <w:t>Corporation Inc., the ROCKFON Group provides customers a complete ceiling system offering combining stone wool and specialty metal ceiling panels with Chicago Metallic suspension systems.</w:t>
      </w:r>
    </w:p>
    <w:p w14:paraId="0CA12A68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1DE4803F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The ROCKFON Group complete ceiling systems are a fast and simple way to create beautiful, comfortable spaces. Easy to install and durable, they protect people from noise and the spread of fire, while making a constructive contribution toward a sustainable future.</w:t>
      </w:r>
    </w:p>
    <w:p w14:paraId="6218BEA7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6A56EC16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The ROCKFON Group is a subsidiary of Denmark-based ROCKWOOL International A/S, the world's largest producer of stone wool products. ROCKWOOL International A/S is listed on the NASDAQ OMX Nordic Exchange Copenhagen. More than 11.000 people in 35 countries are employed within the ROCKWOOL Group.</w:t>
      </w:r>
    </w:p>
    <w:p w14:paraId="23AC013A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18B7E3DE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In North America, the ROCKWOOL Group operates under the name ROXUL Inc., ROCKWOOL®, ROXUL® and ROCKFON® are all registered trademarks of ROCKWOOL International A/S.</w:t>
      </w:r>
    </w:p>
    <w:p w14:paraId="61AD6E4C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556D51B8" w14:textId="77777777" w:rsidR="00D22983" w:rsidRPr="004B3637" w:rsidRDefault="00D22983" w:rsidP="00D22983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4B3637">
        <w:rPr>
          <w:rFonts w:ascii="Myriad Pro" w:hAnsi="Myriad Pro"/>
          <w:sz w:val="16"/>
          <w:szCs w:val="16"/>
        </w:rPr>
        <w:t>For more information, visit www.rockfon.com.</w:t>
      </w:r>
    </w:p>
    <w:p w14:paraId="42F4A1B5" w14:textId="3079F4FF" w:rsidR="00837532" w:rsidRPr="00D36E98" w:rsidRDefault="00D22983" w:rsidP="00D22983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4B3637">
        <w:rPr>
          <w:rFonts w:ascii="Myriad Pro" w:hAnsi="Myriad Pro" w:cs="Times New Roman"/>
          <w:sz w:val="16"/>
          <w:szCs w:val="16"/>
        </w:rPr>
        <w:t>###</w:t>
      </w:r>
    </w:p>
    <w:sectPr w:rsidR="00837532" w:rsidRPr="00D36E98" w:rsidSect="00B90138">
      <w:headerReference w:type="default" r:id="rId9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625C1" w14:textId="77777777" w:rsidR="00470273" w:rsidRDefault="00470273" w:rsidP="00E8147E">
      <w:pPr>
        <w:spacing w:after="0" w:line="240" w:lineRule="auto"/>
      </w:pPr>
      <w:r>
        <w:separator/>
      </w:r>
    </w:p>
  </w:endnote>
  <w:endnote w:type="continuationSeparator" w:id="0">
    <w:p w14:paraId="05A3058C" w14:textId="77777777" w:rsidR="00470273" w:rsidRDefault="00470273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621D7" w14:textId="77777777" w:rsidR="00470273" w:rsidRDefault="00470273" w:rsidP="00E8147E">
      <w:pPr>
        <w:spacing w:after="0" w:line="240" w:lineRule="auto"/>
      </w:pPr>
      <w:r>
        <w:separator/>
      </w:r>
    </w:p>
  </w:footnote>
  <w:footnote w:type="continuationSeparator" w:id="0">
    <w:p w14:paraId="5D90B78A" w14:textId="77777777" w:rsidR="00470273" w:rsidRDefault="00470273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77777777" w:rsidR="00470273" w:rsidRDefault="00470273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292823"/>
    <w:multiLevelType w:val="hybridMultilevel"/>
    <w:tmpl w:val="1D18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226DA"/>
    <w:multiLevelType w:val="hybridMultilevel"/>
    <w:tmpl w:val="7466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4E4A1F"/>
    <w:multiLevelType w:val="hybridMultilevel"/>
    <w:tmpl w:val="C46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B3D4583"/>
    <w:multiLevelType w:val="hybridMultilevel"/>
    <w:tmpl w:val="3D8E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22626"/>
    <w:multiLevelType w:val="hybridMultilevel"/>
    <w:tmpl w:val="7EEE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F17BD4"/>
    <w:multiLevelType w:val="hybridMultilevel"/>
    <w:tmpl w:val="C746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66706"/>
    <w:multiLevelType w:val="hybridMultilevel"/>
    <w:tmpl w:val="45C2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2452B"/>
    <w:rsid w:val="000375A0"/>
    <w:rsid w:val="0004161D"/>
    <w:rsid w:val="00045D0E"/>
    <w:rsid w:val="00054A64"/>
    <w:rsid w:val="00064BD7"/>
    <w:rsid w:val="000762E7"/>
    <w:rsid w:val="0007633E"/>
    <w:rsid w:val="000938DB"/>
    <w:rsid w:val="000A34E1"/>
    <w:rsid w:val="000A4E54"/>
    <w:rsid w:val="000B7B46"/>
    <w:rsid w:val="000C1D24"/>
    <w:rsid w:val="000C3B6B"/>
    <w:rsid w:val="000D2549"/>
    <w:rsid w:val="000E2161"/>
    <w:rsid w:val="00110672"/>
    <w:rsid w:val="00113108"/>
    <w:rsid w:val="0011525F"/>
    <w:rsid w:val="00127478"/>
    <w:rsid w:val="00142D83"/>
    <w:rsid w:val="0014690E"/>
    <w:rsid w:val="0015106F"/>
    <w:rsid w:val="001528BB"/>
    <w:rsid w:val="00160AC7"/>
    <w:rsid w:val="0017059D"/>
    <w:rsid w:val="001726F8"/>
    <w:rsid w:val="001824C9"/>
    <w:rsid w:val="00197011"/>
    <w:rsid w:val="001B44E5"/>
    <w:rsid w:val="001E2E58"/>
    <w:rsid w:val="001E59B1"/>
    <w:rsid w:val="001F048F"/>
    <w:rsid w:val="001F675A"/>
    <w:rsid w:val="0020389C"/>
    <w:rsid w:val="00206498"/>
    <w:rsid w:val="002368CE"/>
    <w:rsid w:val="0024208D"/>
    <w:rsid w:val="00242F0D"/>
    <w:rsid w:val="002554AB"/>
    <w:rsid w:val="00285CE0"/>
    <w:rsid w:val="002C5DF0"/>
    <w:rsid w:val="002D781C"/>
    <w:rsid w:val="002E08F6"/>
    <w:rsid w:val="002E09D4"/>
    <w:rsid w:val="002E315E"/>
    <w:rsid w:val="002F046D"/>
    <w:rsid w:val="002F1E1C"/>
    <w:rsid w:val="00300E9E"/>
    <w:rsid w:val="003021B8"/>
    <w:rsid w:val="0032474E"/>
    <w:rsid w:val="003313CF"/>
    <w:rsid w:val="00334C8A"/>
    <w:rsid w:val="0034091F"/>
    <w:rsid w:val="00342252"/>
    <w:rsid w:val="0036283C"/>
    <w:rsid w:val="00362FDB"/>
    <w:rsid w:val="00371F79"/>
    <w:rsid w:val="003B4AB6"/>
    <w:rsid w:val="003C6E46"/>
    <w:rsid w:val="003C6EE7"/>
    <w:rsid w:val="003E40C3"/>
    <w:rsid w:val="003F1578"/>
    <w:rsid w:val="003F6E5B"/>
    <w:rsid w:val="00400CC7"/>
    <w:rsid w:val="00400CE0"/>
    <w:rsid w:val="004126CF"/>
    <w:rsid w:val="00415489"/>
    <w:rsid w:val="0041797F"/>
    <w:rsid w:val="00421144"/>
    <w:rsid w:val="00435B33"/>
    <w:rsid w:val="00443E06"/>
    <w:rsid w:val="00466FD7"/>
    <w:rsid w:val="00470273"/>
    <w:rsid w:val="004739D0"/>
    <w:rsid w:val="00482249"/>
    <w:rsid w:val="00493339"/>
    <w:rsid w:val="0049547D"/>
    <w:rsid w:val="00497CDE"/>
    <w:rsid w:val="004A246B"/>
    <w:rsid w:val="004D347F"/>
    <w:rsid w:val="004F45A8"/>
    <w:rsid w:val="00502B1F"/>
    <w:rsid w:val="0050470B"/>
    <w:rsid w:val="00521359"/>
    <w:rsid w:val="0052238F"/>
    <w:rsid w:val="0053531A"/>
    <w:rsid w:val="005376DE"/>
    <w:rsid w:val="00541717"/>
    <w:rsid w:val="00542519"/>
    <w:rsid w:val="00546D45"/>
    <w:rsid w:val="00552975"/>
    <w:rsid w:val="00552B38"/>
    <w:rsid w:val="00562B9C"/>
    <w:rsid w:val="005705F0"/>
    <w:rsid w:val="005765C2"/>
    <w:rsid w:val="005A7EA4"/>
    <w:rsid w:val="005B33DD"/>
    <w:rsid w:val="005B40D4"/>
    <w:rsid w:val="005B57F1"/>
    <w:rsid w:val="005B6E81"/>
    <w:rsid w:val="005F0D15"/>
    <w:rsid w:val="006006C5"/>
    <w:rsid w:val="00604393"/>
    <w:rsid w:val="00605DDF"/>
    <w:rsid w:val="006077C0"/>
    <w:rsid w:val="006139D0"/>
    <w:rsid w:val="00614D18"/>
    <w:rsid w:val="00621A41"/>
    <w:rsid w:val="006334A3"/>
    <w:rsid w:val="00636090"/>
    <w:rsid w:val="00637723"/>
    <w:rsid w:val="00642D98"/>
    <w:rsid w:val="00643623"/>
    <w:rsid w:val="00644BCA"/>
    <w:rsid w:val="0069050E"/>
    <w:rsid w:val="0069229A"/>
    <w:rsid w:val="006954C7"/>
    <w:rsid w:val="00695567"/>
    <w:rsid w:val="00695952"/>
    <w:rsid w:val="006A0EA9"/>
    <w:rsid w:val="006B1611"/>
    <w:rsid w:val="006C0294"/>
    <w:rsid w:val="006C668C"/>
    <w:rsid w:val="006E23C2"/>
    <w:rsid w:val="006E7BD2"/>
    <w:rsid w:val="0070007B"/>
    <w:rsid w:val="00707C12"/>
    <w:rsid w:val="0071258F"/>
    <w:rsid w:val="00712E62"/>
    <w:rsid w:val="00731A41"/>
    <w:rsid w:val="0073589B"/>
    <w:rsid w:val="0074753C"/>
    <w:rsid w:val="00767D4B"/>
    <w:rsid w:val="007709AA"/>
    <w:rsid w:val="0077752F"/>
    <w:rsid w:val="00786BEB"/>
    <w:rsid w:val="00786C53"/>
    <w:rsid w:val="00787382"/>
    <w:rsid w:val="007A1D7C"/>
    <w:rsid w:val="007A6708"/>
    <w:rsid w:val="007B7B27"/>
    <w:rsid w:val="007C347F"/>
    <w:rsid w:val="007E2B17"/>
    <w:rsid w:val="007E3711"/>
    <w:rsid w:val="007F03CD"/>
    <w:rsid w:val="0081181A"/>
    <w:rsid w:val="00821CA1"/>
    <w:rsid w:val="00823D7F"/>
    <w:rsid w:val="00837532"/>
    <w:rsid w:val="008537B8"/>
    <w:rsid w:val="00866A85"/>
    <w:rsid w:val="008A0416"/>
    <w:rsid w:val="008B0797"/>
    <w:rsid w:val="008C3D3B"/>
    <w:rsid w:val="008D18E9"/>
    <w:rsid w:val="008D2170"/>
    <w:rsid w:val="008F03F0"/>
    <w:rsid w:val="008F0EB8"/>
    <w:rsid w:val="008F3630"/>
    <w:rsid w:val="008F7D0F"/>
    <w:rsid w:val="00916BAB"/>
    <w:rsid w:val="009323F2"/>
    <w:rsid w:val="00957C0B"/>
    <w:rsid w:val="009A0FB7"/>
    <w:rsid w:val="009B1561"/>
    <w:rsid w:val="009B4FF2"/>
    <w:rsid w:val="009C64BE"/>
    <w:rsid w:val="009D30B6"/>
    <w:rsid w:val="009E19CF"/>
    <w:rsid w:val="009F3ADE"/>
    <w:rsid w:val="009F603A"/>
    <w:rsid w:val="00A06171"/>
    <w:rsid w:val="00A231BF"/>
    <w:rsid w:val="00A47047"/>
    <w:rsid w:val="00A5497D"/>
    <w:rsid w:val="00A62A83"/>
    <w:rsid w:val="00A7479B"/>
    <w:rsid w:val="00AA0260"/>
    <w:rsid w:val="00AA02FF"/>
    <w:rsid w:val="00AB79BA"/>
    <w:rsid w:val="00AC0A98"/>
    <w:rsid w:val="00AC4381"/>
    <w:rsid w:val="00AD006D"/>
    <w:rsid w:val="00AD53BA"/>
    <w:rsid w:val="00AE371F"/>
    <w:rsid w:val="00AF4565"/>
    <w:rsid w:val="00AF7250"/>
    <w:rsid w:val="00B02C6B"/>
    <w:rsid w:val="00B05C1F"/>
    <w:rsid w:val="00B11BA6"/>
    <w:rsid w:val="00B22851"/>
    <w:rsid w:val="00B32389"/>
    <w:rsid w:val="00B4348A"/>
    <w:rsid w:val="00B435A9"/>
    <w:rsid w:val="00B45208"/>
    <w:rsid w:val="00B50161"/>
    <w:rsid w:val="00B56A20"/>
    <w:rsid w:val="00B90138"/>
    <w:rsid w:val="00B972A2"/>
    <w:rsid w:val="00BA519C"/>
    <w:rsid w:val="00BB2DF5"/>
    <w:rsid w:val="00BB3227"/>
    <w:rsid w:val="00BB76D0"/>
    <w:rsid w:val="00BC1A5A"/>
    <w:rsid w:val="00BC1E46"/>
    <w:rsid w:val="00BF0DB3"/>
    <w:rsid w:val="00BF2CFB"/>
    <w:rsid w:val="00C0782A"/>
    <w:rsid w:val="00C11B7F"/>
    <w:rsid w:val="00C3338A"/>
    <w:rsid w:val="00C37F18"/>
    <w:rsid w:val="00C41387"/>
    <w:rsid w:val="00C479DF"/>
    <w:rsid w:val="00C54E7C"/>
    <w:rsid w:val="00C56F68"/>
    <w:rsid w:val="00C613BF"/>
    <w:rsid w:val="00C658E5"/>
    <w:rsid w:val="00C726B9"/>
    <w:rsid w:val="00C811DA"/>
    <w:rsid w:val="00CA7E62"/>
    <w:rsid w:val="00CB213D"/>
    <w:rsid w:val="00CB6249"/>
    <w:rsid w:val="00CB7118"/>
    <w:rsid w:val="00CD0346"/>
    <w:rsid w:val="00CE636C"/>
    <w:rsid w:val="00CE6C89"/>
    <w:rsid w:val="00CF16A2"/>
    <w:rsid w:val="00D03938"/>
    <w:rsid w:val="00D07253"/>
    <w:rsid w:val="00D2052B"/>
    <w:rsid w:val="00D223A3"/>
    <w:rsid w:val="00D22983"/>
    <w:rsid w:val="00D24C38"/>
    <w:rsid w:val="00D36E98"/>
    <w:rsid w:val="00D40A96"/>
    <w:rsid w:val="00D668D1"/>
    <w:rsid w:val="00D70B48"/>
    <w:rsid w:val="00D904D4"/>
    <w:rsid w:val="00D9453B"/>
    <w:rsid w:val="00D964C6"/>
    <w:rsid w:val="00DA3569"/>
    <w:rsid w:val="00DC660E"/>
    <w:rsid w:val="00DD5DE6"/>
    <w:rsid w:val="00DD7E02"/>
    <w:rsid w:val="00DE0401"/>
    <w:rsid w:val="00DF23B1"/>
    <w:rsid w:val="00DF7C7B"/>
    <w:rsid w:val="00E1475C"/>
    <w:rsid w:val="00E265CF"/>
    <w:rsid w:val="00E30459"/>
    <w:rsid w:val="00E305EE"/>
    <w:rsid w:val="00E32D4D"/>
    <w:rsid w:val="00E35EEA"/>
    <w:rsid w:val="00E41F0F"/>
    <w:rsid w:val="00E421D0"/>
    <w:rsid w:val="00E424C6"/>
    <w:rsid w:val="00E43E02"/>
    <w:rsid w:val="00E50040"/>
    <w:rsid w:val="00E621C6"/>
    <w:rsid w:val="00E8147E"/>
    <w:rsid w:val="00E83A68"/>
    <w:rsid w:val="00E9092F"/>
    <w:rsid w:val="00EB1DFE"/>
    <w:rsid w:val="00EC5600"/>
    <w:rsid w:val="00EC7476"/>
    <w:rsid w:val="00ED5B1C"/>
    <w:rsid w:val="00EE28A0"/>
    <w:rsid w:val="00EE5010"/>
    <w:rsid w:val="00EF0A3F"/>
    <w:rsid w:val="00EF4AB6"/>
    <w:rsid w:val="00F01BFB"/>
    <w:rsid w:val="00F0212E"/>
    <w:rsid w:val="00F0727C"/>
    <w:rsid w:val="00F1794A"/>
    <w:rsid w:val="00F46890"/>
    <w:rsid w:val="00F47289"/>
    <w:rsid w:val="00F475AE"/>
    <w:rsid w:val="00F51DFE"/>
    <w:rsid w:val="00F57687"/>
    <w:rsid w:val="00F66411"/>
    <w:rsid w:val="00F719AF"/>
    <w:rsid w:val="00F90F3D"/>
    <w:rsid w:val="00FA0EE7"/>
    <w:rsid w:val="00FC1636"/>
    <w:rsid w:val="00FE225C"/>
    <w:rsid w:val="00FE5B9C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D945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D9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8200-2D20-724A-948E-63B6ECC5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493</Words>
  <Characters>2814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4</cp:revision>
  <cp:lastPrinted>2015-02-02T20:07:00Z</cp:lastPrinted>
  <dcterms:created xsi:type="dcterms:W3CDTF">2016-04-27T21:34:00Z</dcterms:created>
  <dcterms:modified xsi:type="dcterms:W3CDTF">2016-05-03T03:18:00Z</dcterms:modified>
</cp:coreProperties>
</file>