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005E7B7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8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9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7B321F51" w:rsidR="00305DAD" w:rsidRPr="00D9258D" w:rsidRDefault="00D24671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September </w:t>
      </w:r>
      <w:r w:rsidR="00105C43">
        <w:rPr>
          <w:b w:val="0"/>
          <w:sz w:val="24"/>
          <w:szCs w:val="24"/>
          <w:highlight w:val="yellow"/>
        </w:rPr>
        <w:t>2</w:t>
      </w:r>
      <w:r w:rsidR="001913AD">
        <w:rPr>
          <w:b w:val="0"/>
          <w:sz w:val="24"/>
          <w:szCs w:val="24"/>
          <w:highlight w:val="yellow"/>
        </w:rPr>
        <w:t>4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</w:t>
      </w:r>
      <w:r w:rsidR="00C8503C">
        <w:rPr>
          <w:b w:val="0"/>
          <w:sz w:val="24"/>
          <w:szCs w:val="24"/>
          <w:highlight w:val="yellow"/>
        </w:rPr>
        <w:t>1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33501B5F" w:rsidR="00305DAD" w:rsidRPr="00554C9C" w:rsidRDefault="001913AD" w:rsidP="0038384C">
      <w:pPr>
        <w:pStyle w:val="Title"/>
        <w:spacing w:after="240"/>
        <w:rPr>
          <w:color w:val="auto"/>
        </w:rPr>
      </w:pPr>
      <w:r>
        <w:rPr>
          <w:color w:val="auto"/>
        </w:rPr>
        <w:t>Body Language Expert Janine Driver Reprising Role as Keynote Speaker at FGIA Hybrid Fall Conference</w:t>
      </w:r>
    </w:p>
    <w:p w14:paraId="758928D2" w14:textId="6FFEDDDB" w:rsidR="001913AD" w:rsidRPr="001913AD" w:rsidRDefault="00A41F02" w:rsidP="001913AD">
      <w:r w:rsidRPr="001913AD">
        <w:t xml:space="preserve">SCHAUMBURG, IL </w:t>
      </w:r>
      <w:r w:rsidR="00723E5F" w:rsidRPr="001913AD">
        <w:t>–</w:t>
      </w:r>
      <w:r w:rsidR="005C7D7D" w:rsidRPr="001913AD">
        <w:t xml:space="preserve"> </w:t>
      </w:r>
      <w:r w:rsidR="001913AD" w:rsidRPr="001913AD">
        <w:t xml:space="preserve">Author and body language expert Janine Driver will reprise her role as event keynote speaker at the 2021 Fenestration and Glazing Industry Alliance (FGIA) Hybrid Fall Conference October 18-21. Driver, who spoke </w:t>
      </w:r>
      <w:r w:rsidR="001913AD">
        <w:t xml:space="preserve">previously </w:t>
      </w:r>
      <w:r w:rsidR="001913AD" w:rsidRPr="001913AD">
        <w:t xml:space="preserve">at an Association event in 2017, will share her expertise with both in-person and virtual audiences at the conference. </w:t>
      </w:r>
    </w:p>
    <w:p w14:paraId="6C5153F0" w14:textId="168F5C10" w:rsidR="00335A13" w:rsidRDefault="00335A13" w:rsidP="00F00DBD">
      <w:pPr>
        <w:rPr>
          <w:rFonts w:cs="Arial"/>
          <w:szCs w:val="22"/>
        </w:rPr>
      </w:pPr>
      <w:r w:rsidRPr="001913AD">
        <w:rPr>
          <w:rFonts w:cs="Arial"/>
          <w:szCs w:val="22"/>
        </w:rPr>
        <w:t>“</w:t>
      </w:r>
      <w:r w:rsidR="001913AD" w:rsidRPr="001913AD">
        <w:rPr>
          <w:rFonts w:cs="Arial"/>
          <w:szCs w:val="22"/>
        </w:rPr>
        <w:t>Janine brought down the house last time as our keynote speaker with her wit and expertise in her subject matter</w:t>
      </w:r>
      <w:r w:rsidRPr="001913AD">
        <w:rPr>
          <w:rFonts w:cs="Arial"/>
          <w:szCs w:val="22"/>
        </w:rPr>
        <w:t>,” said Florica Vlad, FGIA Meetings Manager.</w:t>
      </w:r>
      <w:r w:rsidR="00DD26A3" w:rsidRPr="001913AD">
        <w:rPr>
          <w:rFonts w:cs="Arial"/>
          <w:szCs w:val="22"/>
        </w:rPr>
        <w:t xml:space="preserve"> “</w:t>
      </w:r>
      <w:r w:rsidR="001913AD" w:rsidRPr="001913AD">
        <w:rPr>
          <w:rFonts w:cs="Arial"/>
          <w:szCs w:val="22"/>
        </w:rPr>
        <w:t>Back by popular demand, she will teach how to navigate and interpret body language in creative, but insightful, ways</w:t>
      </w:r>
      <w:r w:rsidR="00DD26A3" w:rsidRPr="001913AD">
        <w:rPr>
          <w:rFonts w:cs="Arial"/>
          <w:szCs w:val="22"/>
        </w:rPr>
        <w:t>.”</w:t>
      </w:r>
    </w:p>
    <w:p w14:paraId="2BDDD2C9" w14:textId="2297836D" w:rsidR="001913AD" w:rsidRDefault="001913AD" w:rsidP="00F00DBD">
      <w:pPr>
        <w:rPr>
          <w:rFonts w:cs="Arial"/>
          <w:szCs w:val="22"/>
        </w:rPr>
      </w:pPr>
      <w:r>
        <w:rPr>
          <w:rFonts w:cs="Arial"/>
          <w:szCs w:val="22"/>
        </w:rPr>
        <w:t xml:space="preserve">On Tuesday, Driver will give her keynote address for both the in-person and virtual audiences with a </w:t>
      </w:r>
      <w:r w:rsidR="00B45799">
        <w:rPr>
          <w:rFonts w:cs="Arial"/>
          <w:szCs w:val="22"/>
        </w:rPr>
        <w:t>presentation entitled</w:t>
      </w:r>
      <w:r>
        <w:rPr>
          <w:rFonts w:cs="Arial"/>
          <w:szCs w:val="22"/>
        </w:rPr>
        <w:t xml:space="preserve">, “You Can’t Lie to Me: Five-Second Fixes.” The following afternoon, she will lead an interactive, one-hour workshop exclusively for in-person participants titled, “How to Decode Micro Expressions and Simplify Your Online Meetings to Win Every Time.” </w:t>
      </w:r>
    </w:p>
    <w:p w14:paraId="42812384" w14:textId="2999A399" w:rsidR="001913AD" w:rsidRDefault="001913AD" w:rsidP="00F00DBD">
      <w:r w:rsidRPr="001913AD">
        <w:t xml:space="preserve">In addition to her across-the-board session and in-person only interactive workshop, Driver will award four scholarships during her </w:t>
      </w:r>
      <w:r w:rsidR="00B45799">
        <w:t>sessions</w:t>
      </w:r>
      <w:r w:rsidRPr="001913AD">
        <w:t>, valued at $3</w:t>
      </w:r>
      <w:r>
        <w:t>,</w:t>
      </w:r>
      <w:r w:rsidRPr="001913AD">
        <w:t>000 each.</w:t>
      </w:r>
      <w:r>
        <w:t xml:space="preserve"> These scholarship funds can be put toward the cost of Driver’s live, eight-week online certification program, “Seven Levels of Reading and Influencing Human Behavior.”</w:t>
      </w:r>
    </w:p>
    <w:p w14:paraId="75CB8925" w14:textId="77777777" w:rsidR="00267B48" w:rsidRDefault="00267B48" w:rsidP="00267B48">
      <w:pPr>
        <w:rPr>
          <w:rFonts w:cs="Arial"/>
          <w:color w:val="222222"/>
        </w:rPr>
      </w:pPr>
      <w:r>
        <w:rPr>
          <w:rFonts w:cs="Arial"/>
          <w:color w:val="222222"/>
        </w:rPr>
        <w:t xml:space="preserve">Registration is now open for both the </w:t>
      </w:r>
      <w:hyperlink r:id="rId10" w:history="1">
        <w:r w:rsidRPr="00D24671">
          <w:rPr>
            <w:rStyle w:val="Hyperlink"/>
            <w:rFonts w:cs="Arial"/>
            <w:sz w:val="22"/>
          </w:rPr>
          <w:t>in-person</w:t>
        </w:r>
      </w:hyperlink>
      <w:r>
        <w:rPr>
          <w:rFonts w:cs="Arial"/>
          <w:color w:val="222222"/>
        </w:rPr>
        <w:t xml:space="preserve"> and </w:t>
      </w:r>
      <w:hyperlink r:id="rId11" w:history="1">
        <w:r w:rsidRPr="00DD26A3">
          <w:rPr>
            <w:rStyle w:val="Hyperlink"/>
            <w:rFonts w:cs="Arial"/>
            <w:sz w:val="22"/>
          </w:rPr>
          <w:t>virtual</w:t>
        </w:r>
      </w:hyperlink>
      <w:r>
        <w:rPr>
          <w:rFonts w:cs="Arial"/>
          <w:color w:val="222222"/>
        </w:rPr>
        <w:t xml:space="preserve"> options. Early bird registration ends September 24.</w:t>
      </w:r>
    </w:p>
    <w:p w14:paraId="0AF861C5" w14:textId="718F2DA0" w:rsidR="00267B48" w:rsidRDefault="00267B48" w:rsidP="00F00DBD">
      <w:pPr>
        <w:rPr>
          <w:rFonts w:cs="Arial"/>
          <w:szCs w:val="22"/>
        </w:rPr>
      </w:pPr>
      <w:r w:rsidRPr="006A201F">
        <w:t xml:space="preserve">For more information about FGIA and its activities, visit </w:t>
      </w:r>
      <w:hyperlink r:id="rId12" w:history="1">
        <w:r w:rsidRPr="006A201F">
          <w:rPr>
            <w:rStyle w:val="Hyperlink"/>
            <w:sz w:val="22"/>
          </w:rPr>
          <w:t>FGIAonline.org</w:t>
        </w:r>
      </w:hyperlink>
      <w:r w:rsidRPr="006A201F">
        <w:t>.</w:t>
      </w:r>
    </w:p>
    <w:p w14:paraId="0A6F04E5" w14:textId="7D620F8C" w:rsidR="001913AD" w:rsidRPr="001913AD" w:rsidRDefault="001913AD" w:rsidP="001913AD">
      <w:pPr>
        <w:rPr>
          <w:b/>
          <w:bCs/>
        </w:rPr>
      </w:pPr>
      <w:r w:rsidRPr="001913AD">
        <w:rPr>
          <w:b/>
          <w:bCs/>
        </w:rPr>
        <w:t>About the Speaker</w:t>
      </w:r>
    </w:p>
    <w:p w14:paraId="35FB7674" w14:textId="1CD64312" w:rsidR="001913AD" w:rsidRPr="001913AD" w:rsidRDefault="001913AD" w:rsidP="00F00DBD">
      <w:r>
        <w:t xml:space="preserve">Janine Driver </w:t>
      </w:r>
      <w:r w:rsidRPr="001913AD">
        <w:t xml:space="preserve">is a </w:t>
      </w:r>
      <w:r w:rsidRPr="001913AD">
        <w:rPr>
          <w:i/>
          <w:iCs/>
        </w:rPr>
        <w:t>New York Times</w:t>
      </w:r>
      <w:r w:rsidRPr="001913AD">
        <w:t xml:space="preserve"> </w:t>
      </w:r>
      <w:r>
        <w:t>b</w:t>
      </w:r>
      <w:r w:rsidRPr="001913AD">
        <w:t>est-</w:t>
      </w:r>
      <w:r>
        <w:t>s</w:t>
      </w:r>
      <w:r w:rsidRPr="001913AD">
        <w:t xml:space="preserve">elling </w:t>
      </w:r>
      <w:r>
        <w:t>a</w:t>
      </w:r>
      <w:r w:rsidRPr="001913AD">
        <w:t xml:space="preserve">uthor </w:t>
      </w:r>
      <w:r>
        <w:t>and</w:t>
      </w:r>
      <w:r w:rsidRPr="001913AD">
        <w:t xml:space="preserve"> </w:t>
      </w:r>
      <w:r>
        <w:t>b</w:t>
      </w:r>
      <w:r w:rsidRPr="001913AD">
        <w:t xml:space="preserve">ody </w:t>
      </w:r>
      <w:r>
        <w:t>l</w:t>
      </w:r>
      <w:r w:rsidRPr="001913AD">
        <w:t xml:space="preserve">anguage </w:t>
      </w:r>
      <w:r>
        <w:t>c</w:t>
      </w:r>
      <w:r w:rsidRPr="001913AD">
        <w:t xml:space="preserve">ontributor to NBC’s Today Show. </w:t>
      </w:r>
      <w:r>
        <w:t>She</w:t>
      </w:r>
      <w:r w:rsidRPr="001913AD">
        <w:t xml:space="preserve"> is the founder and president of the Body Language Institute</w:t>
      </w:r>
      <w:r>
        <w:t>, traveling and</w:t>
      </w:r>
      <w:r w:rsidRPr="001913AD">
        <w:t xml:space="preserve"> speaking to the corporate world. As a federal law enforcement officer within the Department of Justice</w:t>
      </w:r>
      <w:r>
        <w:t xml:space="preserve">, she has </w:t>
      </w:r>
      <w:r w:rsidRPr="001913AD">
        <w:t>trained the FBI, CIA</w:t>
      </w:r>
      <w:r>
        <w:t xml:space="preserve"> and</w:t>
      </w:r>
      <w:r w:rsidRPr="001913AD">
        <w:t xml:space="preserve"> Scotland Yard Police</w:t>
      </w:r>
      <w:r>
        <w:t>. Today, she</w:t>
      </w:r>
      <w:r w:rsidRPr="001913AD">
        <w:t xml:space="preserve"> shares her people-reading skills in a</w:t>
      </w:r>
      <w:r>
        <w:t>n</w:t>
      </w:r>
      <w:r w:rsidRPr="001913AD">
        <w:t xml:space="preserve"> </w:t>
      </w:r>
      <w:r>
        <w:t>engaging</w:t>
      </w:r>
      <w:r w:rsidRPr="001913AD">
        <w:t xml:space="preserve"> and memorable way</w:t>
      </w:r>
      <w:r>
        <w:t>.</w:t>
      </w:r>
      <w:r w:rsidRPr="001913AD">
        <w:t xml:space="preserve"> During </w:t>
      </w:r>
      <w:r w:rsidRPr="001913AD">
        <w:lastRenderedPageBreak/>
        <w:t xml:space="preserve">the COVID 19 pandemic, </w:t>
      </w:r>
      <w:r>
        <w:t>Driver has</w:t>
      </w:r>
      <w:r w:rsidRPr="001913AD">
        <w:t xml:space="preserve"> educated millions through </w:t>
      </w:r>
      <w:r>
        <w:t>Z</w:t>
      </w:r>
      <w:r w:rsidRPr="001913AD">
        <w:t>oom workshops, meetings and events on how to build rapport, read body language, increase sales and look at the world differen</w:t>
      </w:r>
      <w:r>
        <w:t>tly</w:t>
      </w:r>
      <w:r w:rsidRPr="001913AD">
        <w:t>.</w:t>
      </w:r>
    </w:p>
    <w:p w14:paraId="3DD9224E" w14:textId="3351C63B" w:rsidR="00AD1FC5" w:rsidRPr="00AD1FC5" w:rsidRDefault="00AD1FC5" w:rsidP="00AD1FC5">
      <w:pPr>
        <w:jc w:val="center"/>
        <w:rPr>
          <w:i/>
          <w:iCs/>
        </w:rPr>
      </w:pPr>
      <w:r w:rsidRPr="006A201F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EAAF" w14:textId="77777777" w:rsidR="00216A1E" w:rsidRDefault="00216A1E">
      <w:pPr>
        <w:spacing w:after="0" w:line="240" w:lineRule="auto"/>
      </w:pPr>
      <w:r>
        <w:separator/>
      </w:r>
    </w:p>
  </w:endnote>
  <w:endnote w:type="continuationSeparator" w:id="0">
    <w:p w14:paraId="01E75D67" w14:textId="77777777" w:rsidR="00216A1E" w:rsidRDefault="0021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FC99" w14:textId="77777777" w:rsidR="00232D98" w:rsidRDefault="00232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AADE" w14:textId="77777777" w:rsidR="00232D98" w:rsidRDefault="0023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C640" w14:textId="77777777" w:rsidR="00216A1E" w:rsidRDefault="00216A1E">
      <w:pPr>
        <w:spacing w:after="0" w:line="240" w:lineRule="auto"/>
      </w:pPr>
      <w:r>
        <w:separator/>
      </w:r>
    </w:p>
  </w:footnote>
  <w:footnote w:type="continuationSeparator" w:id="0">
    <w:p w14:paraId="06A9F6CB" w14:textId="77777777" w:rsidR="00216A1E" w:rsidRDefault="0021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C271" w14:textId="77777777" w:rsidR="00232D98" w:rsidRDefault="00232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48AF7EE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C27" w14:textId="77777777" w:rsidR="00232D98" w:rsidRDefault="00232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0259B"/>
    <w:multiLevelType w:val="hybridMultilevel"/>
    <w:tmpl w:val="DEE0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53C7A"/>
    <w:multiLevelType w:val="hybridMultilevel"/>
    <w:tmpl w:val="BF34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DEB"/>
    <w:multiLevelType w:val="hybridMultilevel"/>
    <w:tmpl w:val="D16A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CC4E90"/>
    <w:multiLevelType w:val="hybridMultilevel"/>
    <w:tmpl w:val="41DAB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438E8"/>
    <w:multiLevelType w:val="hybridMultilevel"/>
    <w:tmpl w:val="90FC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081F33"/>
    <w:multiLevelType w:val="hybridMultilevel"/>
    <w:tmpl w:val="416C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B3992"/>
    <w:multiLevelType w:val="hybridMultilevel"/>
    <w:tmpl w:val="616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18"/>
  </w:num>
  <w:num w:numId="11">
    <w:abstractNumId w:val="10"/>
  </w:num>
  <w:num w:numId="12">
    <w:abstractNumId w:val="5"/>
  </w:num>
  <w:num w:numId="13">
    <w:abstractNumId w:val="20"/>
  </w:num>
  <w:num w:numId="14">
    <w:abstractNumId w:val="11"/>
  </w:num>
  <w:num w:numId="15">
    <w:abstractNumId w:val="12"/>
  </w:num>
  <w:num w:numId="16">
    <w:abstractNumId w:val="4"/>
  </w:num>
  <w:num w:numId="17">
    <w:abstractNumId w:val="14"/>
  </w:num>
  <w:num w:numId="18">
    <w:abstractNumId w:val="17"/>
  </w:num>
  <w:num w:numId="19">
    <w:abstractNumId w:val="13"/>
  </w:num>
  <w:num w:numId="20">
    <w:abstractNumId w:val="7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567"/>
    <w:rsid w:val="00037F97"/>
    <w:rsid w:val="000456CD"/>
    <w:rsid w:val="000457C3"/>
    <w:rsid w:val="0004674B"/>
    <w:rsid w:val="000468D2"/>
    <w:rsid w:val="00052B85"/>
    <w:rsid w:val="00052F0A"/>
    <w:rsid w:val="000576DF"/>
    <w:rsid w:val="00070530"/>
    <w:rsid w:val="00073159"/>
    <w:rsid w:val="00073FFB"/>
    <w:rsid w:val="0007429F"/>
    <w:rsid w:val="00075FB9"/>
    <w:rsid w:val="00077326"/>
    <w:rsid w:val="00080BBB"/>
    <w:rsid w:val="00081F45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D4E3E"/>
    <w:rsid w:val="000E1D4F"/>
    <w:rsid w:val="000E2578"/>
    <w:rsid w:val="000E26CE"/>
    <w:rsid w:val="000E28AE"/>
    <w:rsid w:val="000E2B1B"/>
    <w:rsid w:val="000F28C4"/>
    <w:rsid w:val="000F32D4"/>
    <w:rsid w:val="000F7060"/>
    <w:rsid w:val="001027F1"/>
    <w:rsid w:val="00105C43"/>
    <w:rsid w:val="00111B4D"/>
    <w:rsid w:val="00112C64"/>
    <w:rsid w:val="00112D48"/>
    <w:rsid w:val="001160A2"/>
    <w:rsid w:val="00116B2B"/>
    <w:rsid w:val="0012165C"/>
    <w:rsid w:val="00121FC4"/>
    <w:rsid w:val="001269F0"/>
    <w:rsid w:val="00126AF7"/>
    <w:rsid w:val="00127917"/>
    <w:rsid w:val="00133CD4"/>
    <w:rsid w:val="00135975"/>
    <w:rsid w:val="00135DCD"/>
    <w:rsid w:val="001418B1"/>
    <w:rsid w:val="001551CB"/>
    <w:rsid w:val="00157286"/>
    <w:rsid w:val="00160035"/>
    <w:rsid w:val="00162CE8"/>
    <w:rsid w:val="0018100D"/>
    <w:rsid w:val="001811D7"/>
    <w:rsid w:val="00186B9A"/>
    <w:rsid w:val="001909D7"/>
    <w:rsid w:val="001913AD"/>
    <w:rsid w:val="00191A5C"/>
    <w:rsid w:val="00193DC9"/>
    <w:rsid w:val="00195B04"/>
    <w:rsid w:val="001A39FC"/>
    <w:rsid w:val="001A581E"/>
    <w:rsid w:val="001B4CA9"/>
    <w:rsid w:val="001B5742"/>
    <w:rsid w:val="001C12A8"/>
    <w:rsid w:val="001C336D"/>
    <w:rsid w:val="001C58B5"/>
    <w:rsid w:val="001C5E9D"/>
    <w:rsid w:val="001C7E3F"/>
    <w:rsid w:val="001D7A21"/>
    <w:rsid w:val="001E3C66"/>
    <w:rsid w:val="001E407B"/>
    <w:rsid w:val="001E5803"/>
    <w:rsid w:val="001F3218"/>
    <w:rsid w:val="001F41AD"/>
    <w:rsid w:val="002062DB"/>
    <w:rsid w:val="002065B0"/>
    <w:rsid w:val="002164DD"/>
    <w:rsid w:val="00216A1E"/>
    <w:rsid w:val="00221DF1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55804"/>
    <w:rsid w:val="00263188"/>
    <w:rsid w:val="002649EB"/>
    <w:rsid w:val="00267B48"/>
    <w:rsid w:val="0027036E"/>
    <w:rsid w:val="00270664"/>
    <w:rsid w:val="00280241"/>
    <w:rsid w:val="0028039D"/>
    <w:rsid w:val="0028373F"/>
    <w:rsid w:val="00287A41"/>
    <w:rsid w:val="00290DAE"/>
    <w:rsid w:val="002947ED"/>
    <w:rsid w:val="00297782"/>
    <w:rsid w:val="002A0243"/>
    <w:rsid w:val="002A2B5D"/>
    <w:rsid w:val="002A2C58"/>
    <w:rsid w:val="002A3BCB"/>
    <w:rsid w:val="002A5BF0"/>
    <w:rsid w:val="002B0AE9"/>
    <w:rsid w:val="002B5E32"/>
    <w:rsid w:val="002B7839"/>
    <w:rsid w:val="002B7ABA"/>
    <w:rsid w:val="002C156D"/>
    <w:rsid w:val="002D731F"/>
    <w:rsid w:val="002E4EA2"/>
    <w:rsid w:val="002E5348"/>
    <w:rsid w:val="002E7857"/>
    <w:rsid w:val="002F2E8A"/>
    <w:rsid w:val="002F60E9"/>
    <w:rsid w:val="002F6401"/>
    <w:rsid w:val="002F6730"/>
    <w:rsid w:val="0030043C"/>
    <w:rsid w:val="00303CE5"/>
    <w:rsid w:val="0030490D"/>
    <w:rsid w:val="00305DAD"/>
    <w:rsid w:val="0033224B"/>
    <w:rsid w:val="00332539"/>
    <w:rsid w:val="00335A13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18A"/>
    <w:rsid w:val="0038451E"/>
    <w:rsid w:val="00384B5C"/>
    <w:rsid w:val="00385157"/>
    <w:rsid w:val="00396D85"/>
    <w:rsid w:val="00396FE6"/>
    <w:rsid w:val="003A59D2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3F79D2"/>
    <w:rsid w:val="00404769"/>
    <w:rsid w:val="00404EBB"/>
    <w:rsid w:val="004071D2"/>
    <w:rsid w:val="00413777"/>
    <w:rsid w:val="00420E43"/>
    <w:rsid w:val="00422A91"/>
    <w:rsid w:val="004279EC"/>
    <w:rsid w:val="00427C3D"/>
    <w:rsid w:val="00433A83"/>
    <w:rsid w:val="004344D8"/>
    <w:rsid w:val="00434955"/>
    <w:rsid w:val="00441AF2"/>
    <w:rsid w:val="004472B7"/>
    <w:rsid w:val="00447D3D"/>
    <w:rsid w:val="00465888"/>
    <w:rsid w:val="004722BF"/>
    <w:rsid w:val="00476339"/>
    <w:rsid w:val="00476846"/>
    <w:rsid w:val="004777D3"/>
    <w:rsid w:val="00477E93"/>
    <w:rsid w:val="00481F85"/>
    <w:rsid w:val="0048328A"/>
    <w:rsid w:val="00486661"/>
    <w:rsid w:val="004907CC"/>
    <w:rsid w:val="00494C61"/>
    <w:rsid w:val="0049596C"/>
    <w:rsid w:val="004A05C5"/>
    <w:rsid w:val="004A1526"/>
    <w:rsid w:val="004B6EC3"/>
    <w:rsid w:val="004B74AD"/>
    <w:rsid w:val="004C31E0"/>
    <w:rsid w:val="004C35D9"/>
    <w:rsid w:val="004C65DB"/>
    <w:rsid w:val="004D07F0"/>
    <w:rsid w:val="004D4B43"/>
    <w:rsid w:val="004D4FEC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3F3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4C9C"/>
    <w:rsid w:val="00556E3E"/>
    <w:rsid w:val="00566D81"/>
    <w:rsid w:val="00570D21"/>
    <w:rsid w:val="0057201B"/>
    <w:rsid w:val="00575ECC"/>
    <w:rsid w:val="00576237"/>
    <w:rsid w:val="0057794B"/>
    <w:rsid w:val="005839A5"/>
    <w:rsid w:val="005875E8"/>
    <w:rsid w:val="00595CCB"/>
    <w:rsid w:val="00596EF5"/>
    <w:rsid w:val="005B2012"/>
    <w:rsid w:val="005B6151"/>
    <w:rsid w:val="005B684C"/>
    <w:rsid w:val="005B69E5"/>
    <w:rsid w:val="005C15B4"/>
    <w:rsid w:val="005C1759"/>
    <w:rsid w:val="005C5FD0"/>
    <w:rsid w:val="005C7D7D"/>
    <w:rsid w:val="005D490B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5E5A"/>
    <w:rsid w:val="00606D78"/>
    <w:rsid w:val="00616CF9"/>
    <w:rsid w:val="0062398A"/>
    <w:rsid w:val="006317F5"/>
    <w:rsid w:val="00631C6B"/>
    <w:rsid w:val="00633C63"/>
    <w:rsid w:val="00635D81"/>
    <w:rsid w:val="00655CA4"/>
    <w:rsid w:val="00660BD2"/>
    <w:rsid w:val="00660EF6"/>
    <w:rsid w:val="00663171"/>
    <w:rsid w:val="00664729"/>
    <w:rsid w:val="00664BE4"/>
    <w:rsid w:val="006701F5"/>
    <w:rsid w:val="00674CCF"/>
    <w:rsid w:val="0067712B"/>
    <w:rsid w:val="00677FC8"/>
    <w:rsid w:val="00681D59"/>
    <w:rsid w:val="00682364"/>
    <w:rsid w:val="006839AC"/>
    <w:rsid w:val="0069166D"/>
    <w:rsid w:val="006926B3"/>
    <w:rsid w:val="006973F6"/>
    <w:rsid w:val="00697799"/>
    <w:rsid w:val="006A201F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46A0"/>
    <w:rsid w:val="006E618F"/>
    <w:rsid w:val="006F7457"/>
    <w:rsid w:val="00700754"/>
    <w:rsid w:val="00703164"/>
    <w:rsid w:val="00703CB2"/>
    <w:rsid w:val="00704E8B"/>
    <w:rsid w:val="00711622"/>
    <w:rsid w:val="007129DE"/>
    <w:rsid w:val="007142AD"/>
    <w:rsid w:val="00715215"/>
    <w:rsid w:val="00716346"/>
    <w:rsid w:val="00720096"/>
    <w:rsid w:val="00720947"/>
    <w:rsid w:val="00723E5F"/>
    <w:rsid w:val="0072417E"/>
    <w:rsid w:val="0072737D"/>
    <w:rsid w:val="007324C3"/>
    <w:rsid w:val="00733B3F"/>
    <w:rsid w:val="0073489E"/>
    <w:rsid w:val="00736EE8"/>
    <w:rsid w:val="00743B9B"/>
    <w:rsid w:val="00745DCD"/>
    <w:rsid w:val="00752288"/>
    <w:rsid w:val="007545A1"/>
    <w:rsid w:val="00756007"/>
    <w:rsid w:val="0075749E"/>
    <w:rsid w:val="007621A7"/>
    <w:rsid w:val="00770D44"/>
    <w:rsid w:val="007750EA"/>
    <w:rsid w:val="00776413"/>
    <w:rsid w:val="0077731F"/>
    <w:rsid w:val="00783EA4"/>
    <w:rsid w:val="00784394"/>
    <w:rsid w:val="00784F7B"/>
    <w:rsid w:val="007874CF"/>
    <w:rsid w:val="007905BA"/>
    <w:rsid w:val="00791AFA"/>
    <w:rsid w:val="007939D1"/>
    <w:rsid w:val="007A5E7D"/>
    <w:rsid w:val="007B0D5F"/>
    <w:rsid w:val="007B2A80"/>
    <w:rsid w:val="007B3A4C"/>
    <w:rsid w:val="007B3A6A"/>
    <w:rsid w:val="007D091F"/>
    <w:rsid w:val="007D20E2"/>
    <w:rsid w:val="007E3DFE"/>
    <w:rsid w:val="007F075D"/>
    <w:rsid w:val="007F0777"/>
    <w:rsid w:val="007F2434"/>
    <w:rsid w:val="00802F68"/>
    <w:rsid w:val="00806290"/>
    <w:rsid w:val="00806E15"/>
    <w:rsid w:val="0080753C"/>
    <w:rsid w:val="00813F90"/>
    <w:rsid w:val="00817E51"/>
    <w:rsid w:val="008260FB"/>
    <w:rsid w:val="00835367"/>
    <w:rsid w:val="00835913"/>
    <w:rsid w:val="00836F54"/>
    <w:rsid w:val="008408DF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2ACC"/>
    <w:rsid w:val="008B2C04"/>
    <w:rsid w:val="008B5249"/>
    <w:rsid w:val="008B552D"/>
    <w:rsid w:val="008B7133"/>
    <w:rsid w:val="008D0EAC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067C5"/>
    <w:rsid w:val="009200B2"/>
    <w:rsid w:val="009220A5"/>
    <w:rsid w:val="009236E7"/>
    <w:rsid w:val="00927618"/>
    <w:rsid w:val="00930EA7"/>
    <w:rsid w:val="009325E9"/>
    <w:rsid w:val="00933504"/>
    <w:rsid w:val="00943896"/>
    <w:rsid w:val="00944FA5"/>
    <w:rsid w:val="00947D40"/>
    <w:rsid w:val="00954264"/>
    <w:rsid w:val="009600E6"/>
    <w:rsid w:val="00960CCF"/>
    <w:rsid w:val="00962E75"/>
    <w:rsid w:val="00962E87"/>
    <w:rsid w:val="00963420"/>
    <w:rsid w:val="00967D62"/>
    <w:rsid w:val="0097355C"/>
    <w:rsid w:val="00974E9A"/>
    <w:rsid w:val="00975E10"/>
    <w:rsid w:val="009902E7"/>
    <w:rsid w:val="00994E68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2FE"/>
    <w:rsid w:val="009D7532"/>
    <w:rsid w:val="009D78B5"/>
    <w:rsid w:val="009E773D"/>
    <w:rsid w:val="009E7961"/>
    <w:rsid w:val="009E797A"/>
    <w:rsid w:val="009F4F88"/>
    <w:rsid w:val="009F6BE2"/>
    <w:rsid w:val="009F6D20"/>
    <w:rsid w:val="00A03A37"/>
    <w:rsid w:val="00A1036F"/>
    <w:rsid w:val="00A1046C"/>
    <w:rsid w:val="00A2254C"/>
    <w:rsid w:val="00A26B78"/>
    <w:rsid w:val="00A3027E"/>
    <w:rsid w:val="00A311A2"/>
    <w:rsid w:val="00A41F02"/>
    <w:rsid w:val="00A43F9D"/>
    <w:rsid w:val="00A441A2"/>
    <w:rsid w:val="00A46A06"/>
    <w:rsid w:val="00A54613"/>
    <w:rsid w:val="00A65771"/>
    <w:rsid w:val="00A704FE"/>
    <w:rsid w:val="00A7275E"/>
    <w:rsid w:val="00A7487C"/>
    <w:rsid w:val="00A7509E"/>
    <w:rsid w:val="00A75D7F"/>
    <w:rsid w:val="00A802C0"/>
    <w:rsid w:val="00A808FF"/>
    <w:rsid w:val="00A84FE7"/>
    <w:rsid w:val="00A934DE"/>
    <w:rsid w:val="00AA1F2D"/>
    <w:rsid w:val="00AA4BA4"/>
    <w:rsid w:val="00AB09AB"/>
    <w:rsid w:val="00AB6F71"/>
    <w:rsid w:val="00AC0581"/>
    <w:rsid w:val="00AC08FA"/>
    <w:rsid w:val="00AC09B1"/>
    <w:rsid w:val="00AC5F33"/>
    <w:rsid w:val="00AC6DB8"/>
    <w:rsid w:val="00AC6EFA"/>
    <w:rsid w:val="00AC77D9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3A3"/>
    <w:rsid w:val="00B27515"/>
    <w:rsid w:val="00B362B4"/>
    <w:rsid w:val="00B3724B"/>
    <w:rsid w:val="00B37FE2"/>
    <w:rsid w:val="00B42E4E"/>
    <w:rsid w:val="00B43C0A"/>
    <w:rsid w:val="00B45799"/>
    <w:rsid w:val="00B56C11"/>
    <w:rsid w:val="00B719AF"/>
    <w:rsid w:val="00B80930"/>
    <w:rsid w:val="00B8419A"/>
    <w:rsid w:val="00B8423E"/>
    <w:rsid w:val="00B85483"/>
    <w:rsid w:val="00B86D41"/>
    <w:rsid w:val="00B8706A"/>
    <w:rsid w:val="00B93302"/>
    <w:rsid w:val="00B93B75"/>
    <w:rsid w:val="00B95673"/>
    <w:rsid w:val="00B96152"/>
    <w:rsid w:val="00B97F18"/>
    <w:rsid w:val="00BA1AA6"/>
    <w:rsid w:val="00BA2B14"/>
    <w:rsid w:val="00BA2EAC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0BDD"/>
    <w:rsid w:val="00BF529A"/>
    <w:rsid w:val="00C063FA"/>
    <w:rsid w:val="00C10D24"/>
    <w:rsid w:val="00C150E4"/>
    <w:rsid w:val="00C24AE7"/>
    <w:rsid w:val="00C31E98"/>
    <w:rsid w:val="00C360FA"/>
    <w:rsid w:val="00C369EA"/>
    <w:rsid w:val="00C37859"/>
    <w:rsid w:val="00C44DB3"/>
    <w:rsid w:val="00C46C24"/>
    <w:rsid w:val="00C47B85"/>
    <w:rsid w:val="00C57B6E"/>
    <w:rsid w:val="00C6028F"/>
    <w:rsid w:val="00C60FEA"/>
    <w:rsid w:val="00C657FF"/>
    <w:rsid w:val="00C6588C"/>
    <w:rsid w:val="00C70233"/>
    <w:rsid w:val="00C7048F"/>
    <w:rsid w:val="00C70FCF"/>
    <w:rsid w:val="00C81AED"/>
    <w:rsid w:val="00C82D43"/>
    <w:rsid w:val="00C83923"/>
    <w:rsid w:val="00C84837"/>
    <w:rsid w:val="00C8503C"/>
    <w:rsid w:val="00C90AF1"/>
    <w:rsid w:val="00C91C9E"/>
    <w:rsid w:val="00CA7CF6"/>
    <w:rsid w:val="00CB7C37"/>
    <w:rsid w:val="00CC36E7"/>
    <w:rsid w:val="00CC6F22"/>
    <w:rsid w:val="00CD1375"/>
    <w:rsid w:val="00CD342D"/>
    <w:rsid w:val="00CE0952"/>
    <w:rsid w:val="00CE5636"/>
    <w:rsid w:val="00CE700F"/>
    <w:rsid w:val="00CE734A"/>
    <w:rsid w:val="00CE79EF"/>
    <w:rsid w:val="00CE7CC6"/>
    <w:rsid w:val="00CF21F0"/>
    <w:rsid w:val="00CF5B1C"/>
    <w:rsid w:val="00CF5BAA"/>
    <w:rsid w:val="00CF73CC"/>
    <w:rsid w:val="00CF79B3"/>
    <w:rsid w:val="00CF79E0"/>
    <w:rsid w:val="00D002EB"/>
    <w:rsid w:val="00D05430"/>
    <w:rsid w:val="00D0684C"/>
    <w:rsid w:val="00D071F1"/>
    <w:rsid w:val="00D10192"/>
    <w:rsid w:val="00D1130C"/>
    <w:rsid w:val="00D14F26"/>
    <w:rsid w:val="00D214C1"/>
    <w:rsid w:val="00D22ED3"/>
    <w:rsid w:val="00D24671"/>
    <w:rsid w:val="00D32244"/>
    <w:rsid w:val="00D32E21"/>
    <w:rsid w:val="00D33DB8"/>
    <w:rsid w:val="00D4456F"/>
    <w:rsid w:val="00D45543"/>
    <w:rsid w:val="00D51AC7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6C04"/>
    <w:rsid w:val="00DD1159"/>
    <w:rsid w:val="00DD26A3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06DA3"/>
    <w:rsid w:val="00E10EF0"/>
    <w:rsid w:val="00E11929"/>
    <w:rsid w:val="00E11C82"/>
    <w:rsid w:val="00E120EF"/>
    <w:rsid w:val="00E120F6"/>
    <w:rsid w:val="00E26363"/>
    <w:rsid w:val="00E276EC"/>
    <w:rsid w:val="00E304BC"/>
    <w:rsid w:val="00E33D46"/>
    <w:rsid w:val="00E357DC"/>
    <w:rsid w:val="00E36606"/>
    <w:rsid w:val="00E40DA8"/>
    <w:rsid w:val="00E41966"/>
    <w:rsid w:val="00E422B2"/>
    <w:rsid w:val="00E513B2"/>
    <w:rsid w:val="00E5286E"/>
    <w:rsid w:val="00E54A49"/>
    <w:rsid w:val="00E568BA"/>
    <w:rsid w:val="00E61019"/>
    <w:rsid w:val="00E61BC7"/>
    <w:rsid w:val="00E63DB0"/>
    <w:rsid w:val="00E649AC"/>
    <w:rsid w:val="00E665E1"/>
    <w:rsid w:val="00E70573"/>
    <w:rsid w:val="00E853BB"/>
    <w:rsid w:val="00E93ADA"/>
    <w:rsid w:val="00E965BA"/>
    <w:rsid w:val="00EA3709"/>
    <w:rsid w:val="00EA4C2F"/>
    <w:rsid w:val="00EA67F6"/>
    <w:rsid w:val="00EA7EC4"/>
    <w:rsid w:val="00EB2421"/>
    <w:rsid w:val="00EB550F"/>
    <w:rsid w:val="00EB64A8"/>
    <w:rsid w:val="00EC071F"/>
    <w:rsid w:val="00EC72E9"/>
    <w:rsid w:val="00ED1297"/>
    <w:rsid w:val="00EE04B8"/>
    <w:rsid w:val="00EE057E"/>
    <w:rsid w:val="00EE31FA"/>
    <w:rsid w:val="00EE4571"/>
    <w:rsid w:val="00EF113E"/>
    <w:rsid w:val="00EF6A5B"/>
    <w:rsid w:val="00F00DBD"/>
    <w:rsid w:val="00F02E18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469C"/>
    <w:rsid w:val="00F667A6"/>
    <w:rsid w:val="00F74687"/>
    <w:rsid w:val="00F752AF"/>
    <w:rsid w:val="00F8328B"/>
    <w:rsid w:val="00F90140"/>
    <w:rsid w:val="00F91ADD"/>
    <w:rsid w:val="00F92BD0"/>
    <w:rsid w:val="00F960FE"/>
    <w:rsid w:val="00FA0B16"/>
    <w:rsid w:val="00FA115D"/>
    <w:rsid w:val="00FA1610"/>
    <w:rsid w:val="00FA25A8"/>
    <w:rsid w:val="00FA4979"/>
    <w:rsid w:val="00FB2DC7"/>
    <w:rsid w:val="00FB44C7"/>
    <w:rsid w:val="00FC0D8D"/>
    <w:rsid w:val="00FC29DB"/>
    <w:rsid w:val="00FC4E30"/>
    <w:rsid w:val="00FC59BC"/>
    <w:rsid w:val="00FE0940"/>
    <w:rsid w:val="00FE368D"/>
    <w:rsid w:val="00FF0A6E"/>
    <w:rsid w:val="00FF0C2C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456CD"/>
    <w:rPr>
      <w:rFonts w:ascii="Arial" w:hAnsi="Arial"/>
      <w:color w:val="000000"/>
      <w:sz w:val="22"/>
    </w:rPr>
  </w:style>
  <w:style w:type="character" w:customStyle="1" w:styleId="x-el">
    <w:name w:val="x-el"/>
    <w:basedOn w:val="DefaultParagraphFont"/>
    <w:rsid w:val="00776413"/>
  </w:style>
  <w:style w:type="paragraph" w:customStyle="1" w:styleId="pf0">
    <w:name w:val="pf0"/>
    <w:basedOn w:val="Normal"/>
    <w:rsid w:val="002F6730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2F6730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2F6730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5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iaonline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s/286/2021-fgia-hybrid-fall-conference-virtu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giaonline.org/events/245/2021-fgia-hybrid-fall-conference-in-pers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2F03-C9F2-4807-A19F-F4764C6B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2546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2925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2021-09-23T16:33:00Z</dcterms:created>
  <dcterms:modified xsi:type="dcterms:W3CDTF">2021-09-23T16:33:00Z</dcterms:modified>
</cp:coreProperties>
</file>