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F1B1" w14:textId="011F2207" w:rsidR="00F46AB0" w:rsidRPr="00633AF2" w:rsidRDefault="00F46AB0" w:rsidP="000908A9">
      <w:pPr>
        <w:pStyle w:val="Header"/>
        <w:ind w:right="180"/>
        <w:contextualSpacing/>
        <w:rPr>
          <w:rFonts w:ascii="Arial" w:hAnsi="Arial" w:cs="Arial"/>
          <w:b/>
          <w:i/>
          <w:color w:val="808080"/>
          <w:sz w:val="36"/>
          <w:szCs w:val="36"/>
        </w:rPr>
      </w:pPr>
      <w:r w:rsidRPr="00633AF2">
        <w:rPr>
          <w:rFonts w:ascii="Arial" w:hAnsi="Arial" w:cs="Arial"/>
          <w:b/>
          <w:i/>
          <w:color w:val="808080"/>
          <w:sz w:val="36"/>
          <w:szCs w:val="36"/>
        </w:rPr>
        <w:t>News</w:t>
      </w:r>
      <w:r w:rsidR="00064773" w:rsidRPr="00633AF2">
        <w:rPr>
          <w:rFonts w:ascii="Arial" w:hAnsi="Arial" w:cs="Arial"/>
          <w:b/>
          <w:i/>
          <w:color w:val="808080"/>
          <w:sz w:val="36"/>
          <w:szCs w:val="36"/>
        </w:rPr>
        <w:t xml:space="preserve"> </w:t>
      </w:r>
      <w:r w:rsidRPr="00633AF2">
        <w:rPr>
          <w:rFonts w:ascii="Arial" w:hAnsi="Arial" w:cs="Arial"/>
          <w:b/>
          <w:i/>
          <w:color w:val="808080"/>
          <w:sz w:val="36"/>
          <w:szCs w:val="36"/>
        </w:rPr>
        <w:t>Release</w:t>
      </w:r>
    </w:p>
    <w:p w14:paraId="1091E5A6" w14:textId="100C94B1" w:rsidR="00F46AB0" w:rsidRPr="00633AF2" w:rsidRDefault="00F46AB0" w:rsidP="000908A9">
      <w:pPr>
        <w:ind w:right="180"/>
        <w:contextualSpacing/>
        <w:rPr>
          <w:rFonts w:ascii="Arial" w:hAnsi="Arial" w:cs="Arial"/>
          <w:i/>
          <w:sz w:val="18"/>
          <w:szCs w:val="18"/>
        </w:rPr>
      </w:pPr>
      <w:r w:rsidRPr="00633AF2">
        <w:rPr>
          <w:rFonts w:ascii="Arial" w:hAnsi="Arial" w:cs="Arial"/>
          <w:i/>
          <w:sz w:val="18"/>
          <w:szCs w:val="18"/>
        </w:rPr>
        <w:t>Media</w:t>
      </w:r>
      <w:r w:rsidR="00064773" w:rsidRPr="00633AF2">
        <w:rPr>
          <w:rFonts w:ascii="Arial" w:hAnsi="Arial" w:cs="Arial"/>
          <w:i/>
          <w:sz w:val="18"/>
          <w:szCs w:val="18"/>
        </w:rPr>
        <w:t xml:space="preserve"> </w:t>
      </w:r>
      <w:r w:rsidRPr="00633AF2">
        <w:rPr>
          <w:rFonts w:ascii="Arial" w:hAnsi="Arial" w:cs="Arial"/>
          <w:i/>
          <w:sz w:val="18"/>
          <w:szCs w:val="18"/>
        </w:rPr>
        <w:t>contact:</w:t>
      </w:r>
      <w:r w:rsidR="00064773" w:rsidRPr="00633AF2">
        <w:rPr>
          <w:rFonts w:ascii="Arial" w:hAnsi="Arial" w:cs="Arial"/>
          <w:i/>
          <w:sz w:val="18"/>
          <w:szCs w:val="18"/>
        </w:rPr>
        <w:t xml:space="preserve"> </w:t>
      </w:r>
      <w:r w:rsidRPr="00633AF2">
        <w:rPr>
          <w:rFonts w:ascii="Arial" w:hAnsi="Arial" w:cs="Arial"/>
          <w:i/>
          <w:sz w:val="18"/>
          <w:szCs w:val="18"/>
        </w:rPr>
        <w:t>Heather</w:t>
      </w:r>
      <w:r w:rsidR="00064773" w:rsidRPr="00633AF2">
        <w:rPr>
          <w:rFonts w:ascii="Arial" w:hAnsi="Arial" w:cs="Arial"/>
          <w:i/>
          <w:sz w:val="18"/>
          <w:szCs w:val="18"/>
        </w:rPr>
        <w:t xml:space="preserve"> </w:t>
      </w:r>
      <w:r w:rsidRPr="00633AF2">
        <w:rPr>
          <w:rFonts w:ascii="Arial" w:hAnsi="Arial" w:cs="Arial"/>
          <w:i/>
          <w:sz w:val="18"/>
          <w:szCs w:val="18"/>
        </w:rPr>
        <w:t>West,</w:t>
      </w:r>
      <w:r w:rsidR="00064773" w:rsidRPr="00633AF2">
        <w:rPr>
          <w:rFonts w:ascii="Arial" w:hAnsi="Arial" w:cs="Arial"/>
          <w:i/>
          <w:sz w:val="18"/>
          <w:szCs w:val="18"/>
        </w:rPr>
        <w:t xml:space="preserve"> </w:t>
      </w:r>
      <w:r w:rsidRPr="00633AF2">
        <w:rPr>
          <w:rFonts w:ascii="Arial" w:hAnsi="Arial" w:cs="Arial"/>
          <w:i/>
          <w:sz w:val="18"/>
          <w:szCs w:val="18"/>
        </w:rPr>
        <w:t>612-724-8760,</w:t>
      </w:r>
      <w:r w:rsidR="00064773" w:rsidRPr="00633AF2">
        <w:rPr>
          <w:rFonts w:ascii="Arial" w:hAnsi="Arial" w:cs="Arial"/>
          <w:i/>
          <w:sz w:val="18"/>
          <w:szCs w:val="18"/>
        </w:rPr>
        <w:t xml:space="preserve"> </w:t>
      </w:r>
      <w:r w:rsidRPr="00633AF2">
        <w:rPr>
          <w:rFonts w:ascii="Arial" w:hAnsi="Arial" w:cs="Arial"/>
          <w:i/>
          <w:sz w:val="18"/>
          <w:szCs w:val="18"/>
        </w:rPr>
        <w:t>heather@heatherwestpr.com</w:t>
      </w:r>
    </w:p>
    <w:p w14:paraId="31B64EF3" w14:textId="77777777" w:rsidR="009D2850" w:rsidRPr="00633AF2" w:rsidRDefault="009D2850" w:rsidP="000908A9">
      <w:pPr>
        <w:ind w:right="180"/>
        <w:contextualSpacing/>
        <w:rPr>
          <w:rFonts w:ascii="Arial" w:hAnsi="Arial" w:cs="Arial"/>
          <w:b/>
          <w:bCs/>
          <w:sz w:val="30"/>
          <w:szCs w:val="30"/>
        </w:rPr>
      </w:pPr>
    </w:p>
    <w:p w14:paraId="69B1115E" w14:textId="3BF03796" w:rsidR="00215F64" w:rsidRPr="00633AF2" w:rsidRDefault="006877D6" w:rsidP="005003A8">
      <w:pPr>
        <w:pStyle w:val="Body"/>
        <w:ind w:right="180"/>
        <w:jc w:val="center"/>
        <w:rPr>
          <w:rFonts w:ascii="Arial" w:hAnsi="Arial" w:cs="Arial"/>
          <w:b/>
          <w:bCs/>
          <w:color w:val="000000" w:themeColor="text1"/>
          <w:sz w:val="30"/>
          <w:szCs w:val="30"/>
        </w:rPr>
      </w:pPr>
      <w:r w:rsidRPr="00633AF2">
        <w:rPr>
          <w:rFonts w:ascii="Arial" w:hAnsi="Arial" w:cs="Arial"/>
          <w:b/>
          <w:bCs/>
          <w:color w:val="000000" w:themeColor="text1"/>
          <w:sz w:val="30"/>
          <w:szCs w:val="30"/>
        </w:rPr>
        <w:t xml:space="preserve">Designed with wildfires in mind, California architect’s </w:t>
      </w:r>
      <w:r w:rsidR="005003A8" w:rsidRPr="00633AF2">
        <w:rPr>
          <w:rFonts w:ascii="Arial" w:hAnsi="Arial" w:cs="Arial"/>
          <w:b/>
          <w:bCs/>
          <w:color w:val="000000" w:themeColor="text1"/>
          <w:sz w:val="30"/>
          <w:szCs w:val="30"/>
        </w:rPr>
        <w:t xml:space="preserve">home </w:t>
      </w:r>
      <w:r w:rsidRPr="00633AF2">
        <w:rPr>
          <w:rFonts w:ascii="Arial" w:hAnsi="Arial" w:cs="Arial"/>
          <w:b/>
          <w:bCs/>
          <w:color w:val="000000" w:themeColor="text1"/>
          <w:sz w:val="30"/>
          <w:szCs w:val="30"/>
        </w:rPr>
        <w:t>features high-performance</w:t>
      </w:r>
      <w:r w:rsidR="005003A8" w:rsidRPr="00633AF2">
        <w:rPr>
          <w:rFonts w:ascii="Arial" w:hAnsi="Arial" w:cs="Arial"/>
          <w:b/>
          <w:bCs/>
          <w:color w:val="000000" w:themeColor="text1"/>
          <w:sz w:val="30"/>
          <w:szCs w:val="30"/>
        </w:rPr>
        <w:t>, long-lasting RHEINZINK</w:t>
      </w:r>
      <w:r w:rsidRPr="00633AF2">
        <w:rPr>
          <w:rFonts w:ascii="Arial" w:hAnsi="Arial" w:cs="Arial"/>
          <w:b/>
          <w:bCs/>
          <w:color w:val="000000" w:themeColor="text1"/>
          <w:sz w:val="30"/>
          <w:szCs w:val="30"/>
        </w:rPr>
        <w:t xml:space="preserve"> roofing and cladding</w:t>
      </w:r>
    </w:p>
    <w:p w14:paraId="6F3B6CC7" w14:textId="77777777" w:rsidR="003C032C" w:rsidRPr="00633AF2" w:rsidRDefault="003C032C" w:rsidP="000908A9">
      <w:pPr>
        <w:ind w:right="180"/>
        <w:rPr>
          <w:rFonts w:ascii="Arial" w:hAnsi="Arial" w:cs="Arial"/>
          <w:color w:val="000000" w:themeColor="text1"/>
          <w:sz w:val="22"/>
          <w:szCs w:val="22"/>
        </w:rPr>
      </w:pPr>
    </w:p>
    <w:p w14:paraId="0F8F7D6F" w14:textId="77777777" w:rsidR="006877D6" w:rsidRPr="00633AF2" w:rsidRDefault="00F46AB0" w:rsidP="006877D6">
      <w:pPr>
        <w:rPr>
          <w:rFonts w:ascii="Arial" w:hAnsi="Arial" w:cs="Arial"/>
          <w:color w:val="000000" w:themeColor="text1"/>
          <w:sz w:val="22"/>
          <w:szCs w:val="22"/>
        </w:rPr>
      </w:pPr>
      <w:r w:rsidRPr="00633AF2">
        <w:rPr>
          <w:rFonts w:ascii="Arial" w:hAnsi="Arial" w:cs="Arial"/>
          <w:color w:val="000000" w:themeColor="text1"/>
          <w:sz w:val="22"/>
          <w:szCs w:val="22"/>
        </w:rPr>
        <w:t>Woburn,</w:t>
      </w:r>
      <w:r w:rsidR="00064773" w:rsidRPr="00633AF2">
        <w:rPr>
          <w:rFonts w:ascii="Arial" w:hAnsi="Arial" w:cs="Arial"/>
          <w:color w:val="000000" w:themeColor="text1"/>
          <w:sz w:val="22"/>
          <w:szCs w:val="22"/>
        </w:rPr>
        <w:t xml:space="preserve"> </w:t>
      </w:r>
      <w:r w:rsidRPr="00633AF2">
        <w:rPr>
          <w:rFonts w:ascii="Arial" w:hAnsi="Arial" w:cs="Arial"/>
          <w:color w:val="000000" w:themeColor="text1"/>
          <w:sz w:val="22"/>
          <w:szCs w:val="22"/>
        </w:rPr>
        <w:t>Massachusetts</w:t>
      </w:r>
      <w:r w:rsidR="00064773" w:rsidRPr="00633AF2">
        <w:rPr>
          <w:rFonts w:ascii="Arial" w:hAnsi="Arial" w:cs="Arial"/>
          <w:color w:val="000000" w:themeColor="text1"/>
          <w:sz w:val="22"/>
          <w:szCs w:val="22"/>
        </w:rPr>
        <w:t xml:space="preserve"> </w:t>
      </w:r>
      <w:r w:rsidR="009D2850" w:rsidRPr="00633AF2">
        <w:rPr>
          <w:rFonts w:ascii="Arial" w:hAnsi="Arial" w:cs="Arial"/>
          <w:color w:val="000000" w:themeColor="text1"/>
          <w:sz w:val="22"/>
          <w:szCs w:val="22"/>
        </w:rPr>
        <w:t>(</w:t>
      </w:r>
      <w:r w:rsidR="004A1D22" w:rsidRPr="00633AF2">
        <w:rPr>
          <w:rFonts w:ascii="Arial" w:hAnsi="Arial" w:cs="Arial"/>
          <w:color w:val="000000" w:themeColor="text1"/>
          <w:sz w:val="22"/>
          <w:szCs w:val="22"/>
        </w:rPr>
        <w:t>Feb</w:t>
      </w:r>
      <w:r w:rsidR="00DF4CD9" w:rsidRPr="00633AF2">
        <w:rPr>
          <w:rFonts w:ascii="Arial" w:hAnsi="Arial" w:cs="Arial"/>
          <w:color w:val="000000" w:themeColor="text1"/>
          <w:sz w:val="22"/>
          <w:szCs w:val="22"/>
        </w:rPr>
        <w:t>. 2023</w:t>
      </w:r>
      <w:r w:rsidR="009D2850" w:rsidRPr="00633AF2">
        <w:rPr>
          <w:rFonts w:ascii="Arial" w:hAnsi="Arial" w:cs="Arial"/>
          <w:color w:val="000000" w:themeColor="text1"/>
          <w:sz w:val="22"/>
          <w:szCs w:val="22"/>
        </w:rPr>
        <w:t>)</w:t>
      </w:r>
      <w:r w:rsidR="00064773" w:rsidRPr="00633AF2">
        <w:rPr>
          <w:rFonts w:ascii="Arial" w:hAnsi="Arial" w:cs="Arial"/>
          <w:color w:val="000000" w:themeColor="text1"/>
          <w:sz w:val="22"/>
          <w:szCs w:val="22"/>
        </w:rPr>
        <w:t xml:space="preserve"> </w:t>
      </w:r>
      <w:r w:rsidRPr="00633AF2">
        <w:rPr>
          <w:rFonts w:ascii="Arial" w:hAnsi="Arial" w:cs="Arial"/>
          <w:color w:val="000000" w:themeColor="text1"/>
          <w:sz w:val="22"/>
          <w:szCs w:val="22"/>
        </w:rPr>
        <w:t>–</w:t>
      </w:r>
      <w:r w:rsidR="0010400D" w:rsidRPr="00633AF2">
        <w:rPr>
          <w:rFonts w:ascii="Arial" w:hAnsi="Arial" w:cs="Arial"/>
          <w:color w:val="000000" w:themeColor="text1"/>
          <w:sz w:val="22"/>
          <w:szCs w:val="22"/>
        </w:rPr>
        <w:t xml:space="preserve"> </w:t>
      </w:r>
      <w:r w:rsidR="006877D6" w:rsidRPr="00633AF2">
        <w:rPr>
          <w:rFonts w:ascii="Arial" w:hAnsi="Arial" w:cs="Arial"/>
          <w:color w:val="000000" w:themeColor="text1"/>
          <w:sz w:val="22"/>
          <w:szCs w:val="22"/>
        </w:rPr>
        <w:t>Deegan-Day Design &amp; Architecture designed the 4/Way House as a weekend retreat to maximize natural scenic views, while taking a protective stance against the elements including wildfire. Sitting on 2.5 acres atop a southeast-facing ridge in the Santa Monica Mountains, the 2,250-square-foot single-family home is located in a California community called Skyhawk Lane in Topanga, near Malibu.</w:t>
      </w:r>
    </w:p>
    <w:p w14:paraId="0ECBC27A" w14:textId="77777777" w:rsidR="006877D6" w:rsidRPr="00633AF2" w:rsidRDefault="006877D6" w:rsidP="006877D6">
      <w:pPr>
        <w:rPr>
          <w:rFonts w:ascii="Arial" w:hAnsi="Arial" w:cs="Arial"/>
          <w:color w:val="000000" w:themeColor="text1"/>
          <w:sz w:val="22"/>
          <w:szCs w:val="22"/>
        </w:rPr>
      </w:pPr>
    </w:p>
    <w:p w14:paraId="39F069CF" w14:textId="6B114951" w:rsidR="006877D6" w:rsidRPr="00633AF2" w:rsidRDefault="006877D6" w:rsidP="006877D6">
      <w:pPr>
        <w:rPr>
          <w:rFonts w:ascii="Arial" w:hAnsi="Arial" w:cs="Arial"/>
          <w:color w:val="000000" w:themeColor="text1"/>
          <w:sz w:val="22"/>
          <w:szCs w:val="22"/>
        </w:rPr>
      </w:pPr>
      <w:r w:rsidRPr="00633AF2">
        <w:rPr>
          <w:rFonts w:ascii="Arial" w:hAnsi="Arial" w:cs="Arial"/>
          <w:color w:val="000000" w:themeColor="text1"/>
          <w:sz w:val="22"/>
          <w:szCs w:val="22"/>
        </w:rPr>
        <w:t>Supporting the project’s distinctive appearance and climate-specific performance requirements, the architectural team specified RHEINZINK-prePATINA</w:t>
      </w:r>
      <w:r w:rsidRPr="00633AF2">
        <w:rPr>
          <w:rFonts w:ascii="Arial" w:hAnsi="Arial" w:cs="Arial"/>
          <w:color w:val="000000" w:themeColor="text1"/>
          <w:sz w:val="22"/>
          <w:szCs w:val="22"/>
          <w:vertAlign w:val="superscript"/>
        </w:rPr>
        <w:t>®</w:t>
      </w:r>
      <w:r w:rsidRPr="00633AF2">
        <w:rPr>
          <w:rFonts w:ascii="Arial" w:hAnsi="Arial" w:cs="Arial"/>
          <w:color w:val="000000" w:themeColor="text1"/>
          <w:sz w:val="22"/>
          <w:szCs w:val="22"/>
        </w:rPr>
        <w:t xml:space="preserve"> </w:t>
      </w:r>
      <w:r w:rsidR="00C221C3" w:rsidRPr="00633AF2">
        <w:rPr>
          <w:rFonts w:ascii="Arial" w:hAnsi="Arial" w:cs="Arial"/>
          <w:color w:val="000000" w:themeColor="text1"/>
          <w:sz w:val="22"/>
          <w:szCs w:val="22"/>
        </w:rPr>
        <w:t xml:space="preserve">graphite-grey </w:t>
      </w:r>
      <w:r w:rsidRPr="00633AF2">
        <w:rPr>
          <w:rFonts w:ascii="Arial" w:hAnsi="Arial" w:cs="Arial"/>
          <w:color w:val="000000" w:themeColor="text1"/>
          <w:sz w:val="22"/>
          <w:szCs w:val="22"/>
        </w:rPr>
        <w:t>architectural-grade zinc on its roof and exterior wall cladding. The natural metal responds to its environment with a dynamic patina that evolves through the decades. With minimal maintenance, the sustainable material offers a lifespan of 80 years or more, and is 100% recyclable at the end of its long, useful life.</w:t>
      </w:r>
    </w:p>
    <w:p w14:paraId="5717F979" w14:textId="77777777" w:rsidR="006877D6" w:rsidRPr="00633AF2" w:rsidRDefault="006877D6" w:rsidP="006877D6">
      <w:pPr>
        <w:rPr>
          <w:rFonts w:ascii="Arial" w:hAnsi="Arial" w:cs="Arial"/>
          <w:color w:val="000000" w:themeColor="text1"/>
          <w:sz w:val="22"/>
          <w:szCs w:val="22"/>
        </w:rPr>
      </w:pPr>
    </w:p>
    <w:p w14:paraId="4DCA778A" w14:textId="77777777" w:rsidR="006877D6" w:rsidRPr="00633AF2" w:rsidRDefault="006877D6" w:rsidP="006877D6">
      <w:pPr>
        <w:rPr>
          <w:rFonts w:ascii="Arial" w:hAnsi="Arial" w:cs="Arial"/>
          <w:color w:val="000000" w:themeColor="text1"/>
          <w:sz w:val="22"/>
          <w:szCs w:val="22"/>
        </w:rPr>
      </w:pPr>
      <w:r w:rsidRPr="00633AF2">
        <w:rPr>
          <w:rFonts w:ascii="Arial" w:hAnsi="Arial" w:cs="Arial"/>
          <w:color w:val="000000" w:themeColor="text1"/>
          <w:sz w:val="22"/>
          <w:szCs w:val="22"/>
        </w:rPr>
        <w:t>Inherently and effectively resisting fire and corrosion, RHEINZINK’s architectural-grade zinc clad a web of trusses supported by a fire-proof retaining infrastructure. Two standard truss profiles, in two orientations, form a faceted cascade over studio space and kitchen below and living space above.</w:t>
      </w:r>
    </w:p>
    <w:p w14:paraId="6B58C824" w14:textId="77777777" w:rsidR="006877D6" w:rsidRPr="00633AF2" w:rsidRDefault="006877D6" w:rsidP="006877D6">
      <w:pPr>
        <w:rPr>
          <w:rFonts w:ascii="Arial" w:hAnsi="Arial" w:cs="Arial"/>
          <w:color w:val="000000" w:themeColor="text1"/>
          <w:sz w:val="22"/>
          <w:szCs w:val="22"/>
        </w:rPr>
      </w:pPr>
    </w:p>
    <w:p w14:paraId="4802F335" w14:textId="7B490502" w:rsidR="006877D6" w:rsidRPr="00633AF2" w:rsidRDefault="006877D6" w:rsidP="006877D6">
      <w:pPr>
        <w:rPr>
          <w:rFonts w:ascii="Arial" w:hAnsi="Arial" w:cs="Arial"/>
          <w:color w:val="000000" w:themeColor="text1"/>
          <w:sz w:val="22"/>
          <w:szCs w:val="22"/>
        </w:rPr>
      </w:pPr>
      <w:r w:rsidRPr="00633AF2">
        <w:rPr>
          <w:rFonts w:ascii="Arial" w:hAnsi="Arial" w:cs="Arial"/>
          <w:color w:val="000000" w:themeColor="text1"/>
          <w:sz w:val="22"/>
          <w:szCs w:val="22"/>
        </w:rPr>
        <w:t xml:space="preserve">For the roof and wall cladding systems, </w:t>
      </w:r>
      <w:r w:rsidR="007E556D" w:rsidRPr="00633AF2">
        <w:rPr>
          <w:rFonts w:ascii="Arial" w:hAnsi="Arial" w:cs="Arial"/>
          <w:color w:val="000000" w:themeColor="text1"/>
          <w:sz w:val="22"/>
          <w:szCs w:val="22"/>
        </w:rPr>
        <w:t xml:space="preserve">approximately 3,000 square feet of </w:t>
      </w:r>
      <w:r w:rsidRPr="00633AF2">
        <w:rPr>
          <w:rFonts w:ascii="Arial" w:hAnsi="Arial" w:cs="Arial"/>
          <w:color w:val="000000" w:themeColor="text1"/>
          <w:sz w:val="22"/>
          <w:szCs w:val="22"/>
        </w:rPr>
        <w:t>RHEINZINK-</w:t>
      </w:r>
      <w:proofErr w:type="spellStart"/>
      <w:r w:rsidRPr="00633AF2">
        <w:rPr>
          <w:rFonts w:ascii="Arial" w:hAnsi="Arial" w:cs="Arial"/>
          <w:color w:val="000000" w:themeColor="text1"/>
          <w:sz w:val="22"/>
          <w:szCs w:val="22"/>
        </w:rPr>
        <w:t>prePATINA</w:t>
      </w:r>
      <w:proofErr w:type="spellEnd"/>
      <w:r w:rsidRPr="00633AF2">
        <w:rPr>
          <w:rFonts w:ascii="Arial" w:hAnsi="Arial" w:cs="Arial"/>
          <w:color w:val="000000" w:themeColor="text1"/>
          <w:sz w:val="22"/>
          <w:szCs w:val="22"/>
        </w:rPr>
        <w:t xml:space="preserve"> </w:t>
      </w:r>
      <w:r w:rsidR="00D91C5B" w:rsidRPr="00633AF2">
        <w:rPr>
          <w:rFonts w:ascii="Arial" w:hAnsi="Arial" w:cs="Arial"/>
          <w:color w:val="000000" w:themeColor="text1"/>
          <w:sz w:val="22"/>
          <w:szCs w:val="22"/>
        </w:rPr>
        <w:t xml:space="preserve">graphite-grey </w:t>
      </w:r>
      <w:r w:rsidRPr="00633AF2">
        <w:rPr>
          <w:rFonts w:ascii="Arial" w:hAnsi="Arial" w:cs="Arial"/>
          <w:color w:val="000000" w:themeColor="text1"/>
          <w:sz w:val="22"/>
          <w:szCs w:val="22"/>
        </w:rPr>
        <w:t xml:space="preserve">material was </w:t>
      </w:r>
      <w:r w:rsidR="007E556D" w:rsidRPr="00633AF2">
        <w:rPr>
          <w:rFonts w:ascii="Arial" w:hAnsi="Arial" w:cs="Arial"/>
          <w:color w:val="000000" w:themeColor="text1"/>
          <w:sz w:val="22"/>
          <w:szCs w:val="22"/>
        </w:rPr>
        <w:t xml:space="preserve">supplied by Old Country Millwork and </w:t>
      </w:r>
      <w:r w:rsidRPr="00633AF2">
        <w:rPr>
          <w:rFonts w:ascii="Arial" w:hAnsi="Arial" w:cs="Arial"/>
          <w:color w:val="000000" w:themeColor="text1"/>
          <w:sz w:val="22"/>
          <w:szCs w:val="22"/>
        </w:rPr>
        <w:t xml:space="preserve">installed </w:t>
      </w:r>
      <w:r w:rsidR="00D91C5B" w:rsidRPr="00633AF2">
        <w:rPr>
          <w:rFonts w:ascii="Arial" w:hAnsi="Arial" w:cs="Arial"/>
          <w:color w:val="000000" w:themeColor="text1"/>
          <w:sz w:val="22"/>
          <w:szCs w:val="22"/>
        </w:rPr>
        <w:t xml:space="preserve">by Atlas Sheet Metal </w:t>
      </w:r>
      <w:r w:rsidRPr="00633AF2">
        <w:rPr>
          <w:rFonts w:ascii="Arial" w:hAnsi="Arial" w:cs="Arial"/>
          <w:color w:val="000000" w:themeColor="text1"/>
          <w:sz w:val="22"/>
          <w:szCs w:val="22"/>
        </w:rPr>
        <w:t>as a panelized standing-seam system. Unifying both the exterior walls and roof, the standing seams are aligned with precision for a continuous appearance.</w:t>
      </w:r>
    </w:p>
    <w:p w14:paraId="343901E9" w14:textId="77777777" w:rsidR="006877D6" w:rsidRPr="00633AF2" w:rsidRDefault="006877D6" w:rsidP="006877D6">
      <w:pPr>
        <w:rPr>
          <w:rFonts w:ascii="Arial" w:hAnsi="Arial" w:cs="Arial"/>
          <w:color w:val="000000" w:themeColor="text1"/>
          <w:sz w:val="22"/>
          <w:szCs w:val="22"/>
        </w:rPr>
      </w:pPr>
    </w:p>
    <w:p w14:paraId="0A0B1054" w14:textId="77777777" w:rsidR="006877D6" w:rsidRPr="00633AF2" w:rsidRDefault="006877D6" w:rsidP="006877D6">
      <w:pPr>
        <w:rPr>
          <w:rFonts w:ascii="Arial" w:hAnsi="Arial" w:cs="Arial"/>
          <w:color w:val="000000" w:themeColor="text1"/>
          <w:sz w:val="22"/>
          <w:szCs w:val="22"/>
        </w:rPr>
      </w:pPr>
      <w:r w:rsidRPr="00633AF2">
        <w:rPr>
          <w:rFonts w:ascii="Arial" w:hAnsi="Arial" w:cs="Arial"/>
          <w:color w:val="000000" w:themeColor="text1"/>
          <w:sz w:val="22"/>
          <w:szCs w:val="22"/>
        </w:rPr>
        <w:t>Deegan-Day Design &amp; Architecture’s design principal, Joe Day, AIA, explained that the project’s name, 4/Way House, was inspired by four “rotations” integrated into the home’s design:</w:t>
      </w:r>
    </w:p>
    <w:p w14:paraId="657E2155" w14:textId="77777777" w:rsidR="006877D6" w:rsidRPr="00633AF2" w:rsidRDefault="006877D6" w:rsidP="006877D6">
      <w:pPr>
        <w:pStyle w:val="ListParagraph"/>
        <w:numPr>
          <w:ilvl w:val="0"/>
          <w:numId w:val="12"/>
        </w:numPr>
        <w:rPr>
          <w:rFonts w:ascii="Arial" w:hAnsi="Arial" w:cs="Arial"/>
          <w:color w:val="000000" w:themeColor="text1"/>
          <w:sz w:val="22"/>
          <w:szCs w:val="22"/>
        </w:rPr>
      </w:pPr>
      <w:r w:rsidRPr="00633AF2">
        <w:rPr>
          <w:rFonts w:ascii="Arial" w:hAnsi="Arial" w:cs="Arial"/>
          <w:color w:val="000000" w:themeColor="text1"/>
          <w:sz w:val="22"/>
          <w:szCs w:val="22"/>
        </w:rPr>
        <w:t>The first rotation is a planimetric rotation approximately 18 degrees off the cardinal north-southeast-west to the southeast, toward the Santa Monica Bay view.</w:t>
      </w:r>
    </w:p>
    <w:p w14:paraId="32D1AA46" w14:textId="77777777" w:rsidR="006877D6" w:rsidRPr="00633AF2" w:rsidRDefault="006877D6" w:rsidP="006877D6">
      <w:pPr>
        <w:pStyle w:val="ListParagraph"/>
        <w:numPr>
          <w:ilvl w:val="0"/>
          <w:numId w:val="12"/>
        </w:numPr>
        <w:rPr>
          <w:rFonts w:ascii="Arial" w:hAnsi="Arial" w:cs="Arial"/>
          <w:color w:val="000000" w:themeColor="text1"/>
          <w:sz w:val="22"/>
          <w:szCs w:val="22"/>
        </w:rPr>
      </w:pPr>
      <w:r w:rsidRPr="00633AF2">
        <w:rPr>
          <w:rFonts w:ascii="Arial" w:hAnsi="Arial" w:cs="Arial"/>
          <w:color w:val="000000" w:themeColor="text1"/>
          <w:sz w:val="22"/>
          <w:szCs w:val="22"/>
        </w:rPr>
        <w:t>The second rotation involves truss configurations that give the house its angular envelope, opening the house toward the view, while providing a faceted fire blanket for the house.</w:t>
      </w:r>
    </w:p>
    <w:p w14:paraId="307E0497" w14:textId="77777777" w:rsidR="006877D6" w:rsidRPr="00633AF2" w:rsidRDefault="006877D6" w:rsidP="006877D6">
      <w:pPr>
        <w:pStyle w:val="ListParagraph"/>
        <w:numPr>
          <w:ilvl w:val="0"/>
          <w:numId w:val="12"/>
        </w:numPr>
        <w:rPr>
          <w:rFonts w:ascii="Arial" w:hAnsi="Arial" w:cs="Arial"/>
          <w:color w:val="000000" w:themeColor="text1"/>
          <w:sz w:val="22"/>
          <w:szCs w:val="22"/>
        </w:rPr>
      </w:pPr>
      <w:r w:rsidRPr="00633AF2">
        <w:rPr>
          <w:rFonts w:ascii="Arial" w:hAnsi="Arial" w:cs="Arial"/>
          <w:color w:val="000000" w:themeColor="text1"/>
          <w:sz w:val="22"/>
          <w:szCs w:val="22"/>
        </w:rPr>
        <w:t>The third rotation nods to the garage, a Topanga-required design element to aid firefighters, that tilts 90 degrees upward and doubles as a movie screen.</w:t>
      </w:r>
    </w:p>
    <w:p w14:paraId="6D82E16E" w14:textId="77777777" w:rsidR="006877D6" w:rsidRPr="00633AF2" w:rsidRDefault="006877D6" w:rsidP="006877D6">
      <w:pPr>
        <w:pStyle w:val="ListParagraph"/>
        <w:numPr>
          <w:ilvl w:val="0"/>
          <w:numId w:val="12"/>
        </w:numPr>
        <w:rPr>
          <w:rFonts w:ascii="Arial" w:hAnsi="Arial" w:cs="Arial"/>
          <w:color w:val="000000" w:themeColor="text1"/>
          <w:sz w:val="22"/>
          <w:szCs w:val="22"/>
        </w:rPr>
      </w:pPr>
      <w:r w:rsidRPr="00633AF2">
        <w:rPr>
          <w:rFonts w:ascii="Arial" w:hAnsi="Arial" w:cs="Arial"/>
          <w:color w:val="000000" w:themeColor="text1"/>
          <w:sz w:val="22"/>
          <w:szCs w:val="22"/>
        </w:rPr>
        <w:t>The fourth and final rotation references an internal ruled-surface rotation that governs much of the cabinetry and the transition between floors.</w:t>
      </w:r>
    </w:p>
    <w:p w14:paraId="510F2B3A" w14:textId="77777777" w:rsidR="006877D6" w:rsidRPr="00633AF2" w:rsidRDefault="006877D6" w:rsidP="006877D6">
      <w:pPr>
        <w:rPr>
          <w:rFonts w:ascii="Arial" w:hAnsi="Arial" w:cs="Arial"/>
          <w:color w:val="000000" w:themeColor="text1"/>
          <w:sz w:val="22"/>
          <w:szCs w:val="22"/>
        </w:rPr>
      </w:pPr>
      <w:r w:rsidRPr="00633AF2">
        <w:rPr>
          <w:rFonts w:ascii="Arial" w:hAnsi="Arial" w:cs="Arial"/>
          <w:color w:val="000000" w:themeColor="text1"/>
          <w:sz w:val="22"/>
          <w:szCs w:val="22"/>
        </w:rPr>
        <w:t>Raw concrete, exposed metal and birch plywood harmonize exterior and interior material choices.</w:t>
      </w:r>
    </w:p>
    <w:p w14:paraId="4DFA2A0F" w14:textId="77777777" w:rsidR="006877D6" w:rsidRPr="00633AF2" w:rsidRDefault="006877D6" w:rsidP="006877D6">
      <w:pPr>
        <w:rPr>
          <w:rFonts w:ascii="Arial" w:hAnsi="Arial" w:cs="Arial"/>
          <w:color w:val="000000" w:themeColor="text1"/>
          <w:sz w:val="22"/>
          <w:szCs w:val="22"/>
        </w:rPr>
      </w:pPr>
    </w:p>
    <w:p w14:paraId="112C6110" w14:textId="77777777" w:rsidR="006877D6" w:rsidRPr="00633AF2" w:rsidRDefault="006877D6" w:rsidP="007E556D">
      <w:pPr>
        <w:ind w:right="90"/>
        <w:rPr>
          <w:rFonts w:ascii="Arial" w:hAnsi="Arial" w:cs="Arial"/>
          <w:color w:val="000000" w:themeColor="text1"/>
          <w:sz w:val="22"/>
          <w:szCs w:val="22"/>
        </w:rPr>
      </w:pPr>
      <w:r w:rsidRPr="00633AF2">
        <w:rPr>
          <w:rFonts w:ascii="Arial" w:hAnsi="Arial" w:cs="Arial"/>
          <w:color w:val="000000" w:themeColor="text1"/>
          <w:sz w:val="22"/>
          <w:szCs w:val="22"/>
        </w:rPr>
        <w:t>“To take advantage of a distant, but commanding view of Santa Monica Bay, the house folds across the grain of a steeply sloping ridge, ducking upslope neighbors and cutting into the hillside to cool the lower floor,” continued Day. Surrounding terraces present a complement of outdoor rooms and act as a fire buffer.</w:t>
      </w:r>
    </w:p>
    <w:p w14:paraId="6E944D98" w14:textId="77777777" w:rsidR="006877D6" w:rsidRPr="00633AF2" w:rsidRDefault="006877D6" w:rsidP="006877D6">
      <w:pPr>
        <w:rPr>
          <w:rFonts w:ascii="Arial" w:hAnsi="Arial" w:cs="Arial"/>
          <w:color w:val="000000" w:themeColor="text1"/>
          <w:sz w:val="22"/>
          <w:szCs w:val="22"/>
        </w:rPr>
      </w:pPr>
    </w:p>
    <w:p w14:paraId="4A71B58E" w14:textId="77777777" w:rsidR="006877D6" w:rsidRPr="00633AF2" w:rsidRDefault="006877D6" w:rsidP="006877D6">
      <w:pPr>
        <w:rPr>
          <w:rFonts w:ascii="Arial" w:hAnsi="Arial" w:cs="Arial"/>
          <w:color w:val="000000" w:themeColor="text1"/>
          <w:sz w:val="22"/>
          <w:szCs w:val="22"/>
        </w:rPr>
      </w:pPr>
      <w:r w:rsidRPr="00633AF2">
        <w:rPr>
          <w:rFonts w:ascii="Arial" w:hAnsi="Arial" w:cs="Arial"/>
          <w:color w:val="000000" w:themeColor="text1"/>
          <w:sz w:val="22"/>
          <w:szCs w:val="22"/>
        </w:rPr>
        <w:t>In 1992, all of Skyhawk Lane burned, along with 39,000 acres of neighboring Topanga and Malibu, reducing all foliage to soot, and property values to half of their pre-burn high in the late ‘80s. Fire remains a constant concern for area residents. With this understanding, Day and his wife, Nina Hachigian, bought the 4/Way House property in the mid-1990s.</w:t>
      </w:r>
    </w:p>
    <w:p w14:paraId="074EF3D0" w14:textId="77777777" w:rsidR="006877D6" w:rsidRPr="00633AF2" w:rsidRDefault="006877D6" w:rsidP="006877D6">
      <w:pPr>
        <w:rPr>
          <w:rFonts w:ascii="Arial" w:hAnsi="Arial" w:cs="Arial"/>
          <w:color w:val="000000" w:themeColor="text1"/>
          <w:sz w:val="22"/>
          <w:szCs w:val="22"/>
        </w:rPr>
      </w:pPr>
    </w:p>
    <w:p w14:paraId="7AEC2343" w14:textId="77777777" w:rsidR="006877D6" w:rsidRPr="00633AF2" w:rsidRDefault="006877D6" w:rsidP="006877D6">
      <w:pPr>
        <w:rPr>
          <w:rFonts w:ascii="Arial" w:hAnsi="Arial" w:cs="Arial"/>
          <w:color w:val="000000" w:themeColor="text1"/>
          <w:sz w:val="22"/>
          <w:szCs w:val="22"/>
        </w:rPr>
      </w:pPr>
      <w:r w:rsidRPr="00633AF2">
        <w:rPr>
          <w:rFonts w:ascii="Arial" w:hAnsi="Arial" w:cs="Arial"/>
          <w:color w:val="000000" w:themeColor="text1"/>
          <w:sz w:val="22"/>
          <w:szCs w:val="22"/>
        </w:rPr>
        <w:lastRenderedPageBreak/>
        <w:t>“Fear of fire, flood, slides and erosion dictate stringent setback, cladding and planting guidelines enforced by the state-wide Coastal Commission and by myriad county and city agencies,” said Day. “During design development, we assessed first what would be left to rebuild if 4/Way did burn, and how the site might shield other homes and safely serve firefighters. The 2,250-square-foot retreat mediates between competing topography and sightlines, and between the allure and danger of life in Topanga.”</w:t>
      </w:r>
    </w:p>
    <w:p w14:paraId="5011C417" w14:textId="77777777" w:rsidR="006877D6" w:rsidRPr="00633AF2" w:rsidRDefault="006877D6" w:rsidP="006877D6">
      <w:pPr>
        <w:rPr>
          <w:rFonts w:ascii="Arial" w:hAnsi="Arial" w:cs="Arial"/>
          <w:color w:val="000000" w:themeColor="text1"/>
          <w:sz w:val="22"/>
          <w:szCs w:val="22"/>
        </w:rPr>
      </w:pPr>
    </w:p>
    <w:p w14:paraId="549C7ED8" w14:textId="77777777" w:rsidR="006877D6" w:rsidRPr="00633AF2" w:rsidRDefault="006877D6" w:rsidP="006877D6">
      <w:pPr>
        <w:rPr>
          <w:rFonts w:ascii="Arial" w:hAnsi="Arial" w:cs="Arial"/>
          <w:color w:val="000000" w:themeColor="text1"/>
          <w:sz w:val="22"/>
          <w:szCs w:val="22"/>
        </w:rPr>
      </w:pPr>
      <w:r w:rsidRPr="00633AF2">
        <w:rPr>
          <w:rFonts w:ascii="Arial" w:hAnsi="Arial" w:cs="Arial"/>
          <w:color w:val="000000" w:themeColor="text1"/>
          <w:sz w:val="22"/>
          <w:szCs w:val="22"/>
        </w:rPr>
        <w:t>“Because 4/Way sits below its upslope neighbors, the structure as the first line of fire defense for the community. A lot of the rationale for the house has to do with the idea that now we’re the outpost. If you can defend our property, you are defending five houses up the street,” shared Day. “What we’re trying to do is set it up so that the house itself, and anyone involved in protecting it, is well served by it.”</w:t>
      </w:r>
    </w:p>
    <w:p w14:paraId="12BB122B" w14:textId="77777777" w:rsidR="006877D6" w:rsidRPr="00633AF2" w:rsidRDefault="006877D6" w:rsidP="006877D6">
      <w:pPr>
        <w:rPr>
          <w:rFonts w:ascii="Arial" w:hAnsi="Arial" w:cs="Arial"/>
          <w:color w:val="000000" w:themeColor="text1"/>
          <w:sz w:val="22"/>
          <w:szCs w:val="22"/>
        </w:rPr>
      </w:pPr>
    </w:p>
    <w:p w14:paraId="2DB4AC1A" w14:textId="77777777" w:rsidR="006877D6" w:rsidRPr="00633AF2" w:rsidRDefault="006877D6" w:rsidP="006877D6">
      <w:pPr>
        <w:rPr>
          <w:rFonts w:ascii="Arial" w:hAnsi="Arial" w:cs="Arial"/>
          <w:color w:val="000000" w:themeColor="text1"/>
          <w:sz w:val="22"/>
          <w:szCs w:val="22"/>
        </w:rPr>
      </w:pPr>
      <w:r w:rsidRPr="00633AF2">
        <w:rPr>
          <w:rFonts w:ascii="Arial" w:hAnsi="Arial" w:cs="Arial"/>
          <w:color w:val="000000" w:themeColor="text1"/>
          <w:sz w:val="22"/>
          <w:szCs w:val="22"/>
        </w:rPr>
        <w:t>Day’s intentional approach and personal involvement with the 4/Way House project meant construction waited to start until 2008. Kent Snyder Construction served as its general contractor and progresses in phases. The entire project was completed in 2022.</w:t>
      </w:r>
    </w:p>
    <w:p w14:paraId="073B28EE" w14:textId="77777777" w:rsidR="006877D6" w:rsidRPr="00633AF2" w:rsidRDefault="006877D6" w:rsidP="006877D6">
      <w:pPr>
        <w:rPr>
          <w:rFonts w:ascii="Arial" w:hAnsi="Arial" w:cs="Arial"/>
          <w:color w:val="000000" w:themeColor="text1"/>
          <w:sz w:val="22"/>
          <w:szCs w:val="22"/>
        </w:rPr>
      </w:pPr>
    </w:p>
    <w:p w14:paraId="039DF0E1" w14:textId="77777777" w:rsidR="006877D6" w:rsidRPr="00633AF2" w:rsidRDefault="006877D6" w:rsidP="006877D6">
      <w:pPr>
        <w:rPr>
          <w:rFonts w:ascii="Arial" w:hAnsi="Arial" w:cs="Arial"/>
          <w:color w:val="000000" w:themeColor="text1"/>
          <w:sz w:val="22"/>
          <w:szCs w:val="22"/>
        </w:rPr>
      </w:pPr>
      <w:r w:rsidRPr="00633AF2">
        <w:rPr>
          <w:rFonts w:ascii="Arial" w:hAnsi="Arial" w:cs="Arial"/>
          <w:color w:val="000000" w:themeColor="text1"/>
          <w:sz w:val="22"/>
          <w:szCs w:val="22"/>
        </w:rPr>
        <w:t xml:space="preserve">Featured among </w:t>
      </w:r>
      <w:r w:rsidRPr="00633AF2">
        <w:rPr>
          <w:rFonts w:ascii="Arial" w:hAnsi="Arial" w:cs="Arial"/>
          <w:i/>
          <w:iCs/>
          <w:color w:val="000000" w:themeColor="text1"/>
          <w:sz w:val="22"/>
          <w:szCs w:val="22"/>
        </w:rPr>
        <w:t>Architect</w:t>
      </w:r>
      <w:r w:rsidRPr="00633AF2">
        <w:rPr>
          <w:rFonts w:ascii="Arial" w:hAnsi="Arial" w:cs="Arial"/>
          <w:color w:val="000000" w:themeColor="text1"/>
          <w:sz w:val="22"/>
          <w:szCs w:val="22"/>
        </w:rPr>
        <w:t xml:space="preserve">’s Top Projects of 2022, the magazine described 4/Way House as “a disaster-proofed, single-family project… that explores the ethics and methods of building on wildfire-prone land.” The project also has been featured in </w:t>
      </w:r>
      <w:r w:rsidRPr="00633AF2">
        <w:rPr>
          <w:rFonts w:ascii="Arial" w:hAnsi="Arial" w:cs="Arial"/>
          <w:i/>
          <w:iCs/>
          <w:color w:val="000000" w:themeColor="text1"/>
          <w:sz w:val="22"/>
          <w:szCs w:val="22"/>
        </w:rPr>
        <w:t>Dezeen</w:t>
      </w:r>
      <w:r w:rsidRPr="00633AF2">
        <w:rPr>
          <w:rFonts w:ascii="Arial" w:hAnsi="Arial" w:cs="Arial"/>
          <w:color w:val="000000" w:themeColor="text1"/>
          <w:sz w:val="22"/>
          <w:szCs w:val="22"/>
        </w:rPr>
        <w:t xml:space="preserve"> and honored with a Merit Award for small single-family residential projects from the American Institute of Architects (AIA) Los Angeles chapter.</w:t>
      </w:r>
    </w:p>
    <w:p w14:paraId="5D2EA6FA" w14:textId="77777777" w:rsidR="006877D6" w:rsidRPr="00633AF2" w:rsidRDefault="006877D6" w:rsidP="006877D6">
      <w:pPr>
        <w:rPr>
          <w:rFonts w:ascii="Arial" w:hAnsi="Arial" w:cs="Arial"/>
          <w:color w:val="000000" w:themeColor="text1"/>
          <w:sz w:val="22"/>
          <w:szCs w:val="22"/>
        </w:rPr>
      </w:pPr>
    </w:p>
    <w:p w14:paraId="61C8AA59" w14:textId="77777777" w:rsidR="006877D6" w:rsidRPr="00633AF2" w:rsidRDefault="006877D6" w:rsidP="006877D6">
      <w:pPr>
        <w:jc w:val="center"/>
        <w:rPr>
          <w:rFonts w:ascii="Arial" w:hAnsi="Arial" w:cs="Arial"/>
          <w:color w:val="000000" w:themeColor="text1"/>
          <w:sz w:val="20"/>
          <w:szCs w:val="20"/>
        </w:rPr>
      </w:pPr>
      <w:r w:rsidRPr="00633AF2">
        <w:rPr>
          <w:rFonts w:ascii="Arial" w:hAnsi="Arial" w:cs="Arial"/>
          <w:color w:val="000000" w:themeColor="text1"/>
          <w:sz w:val="20"/>
          <w:szCs w:val="20"/>
        </w:rPr>
        <w:t>**</w:t>
      </w:r>
    </w:p>
    <w:p w14:paraId="6A3BF6E4" w14:textId="77777777" w:rsidR="006877D6" w:rsidRPr="00633AF2" w:rsidRDefault="006877D6" w:rsidP="006877D6">
      <w:pPr>
        <w:jc w:val="center"/>
        <w:rPr>
          <w:rFonts w:ascii="Arial" w:hAnsi="Arial" w:cs="Arial"/>
          <w:color w:val="000000" w:themeColor="text1"/>
          <w:sz w:val="20"/>
          <w:szCs w:val="20"/>
        </w:rPr>
      </w:pPr>
    </w:p>
    <w:p w14:paraId="197B6B83" w14:textId="053A0C2B" w:rsidR="006877D6" w:rsidRPr="00633AF2" w:rsidRDefault="006877D6" w:rsidP="006877D6">
      <w:pPr>
        <w:rPr>
          <w:rFonts w:ascii="Arial" w:hAnsi="Arial" w:cs="Arial"/>
          <w:b/>
          <w:bCs/>
          <w:color w:val="000000" w:themeColor="text1"/>
          <w:sz w:val="20"/>
          <w:szCs w:val="20"/>
        </w:rPr>
      </w:pPr>
      <w:r w:rsidRPr="00633AF2">
        <w:rPr>
          <w:rFonts w:ascii="Arial" w:hAnsi="Arial" w:cs="Arial"/>
          <w:b/>
          <w:bCs/>
          <w:color w:val="000000" w:themeColor="text1"/>
          <w:sz w:val="20"/>
          <w:szCs w:val="20"/>
        </w:rPr>
        <w:t>4/Way House, Skyhawk Lane, Topanga, California</w:t>
      </w:r>
    </w:p>
    <w:p w14:paraId="2ED83C89" w14:textId="77777777" w:rsidR="006877D6" w:rsidRPr="00633AF2" w:rsidRDefault="006877D6" w:rsidP="006877D6">
      <w:pPr>
        <w:pStyle w:val="ListParagraph"/>
        <w:numPr>
          <w:ilvl w:val="0"/>
          <w:numId w:val="13"/>
        </w:numPr>
        <w:ind w:left="360"/>
        <w:rPr>
          <w:rFonts w:ascii="Arial" w:hAnsi="Arial" w:cs="Arial"/>
          <w:color w:val="000000" w:themeColor="text1"/>
          <w:sz w:val="20"/>
          <w:szCs w:val="20"/>
        </w:rPr>
      </w:pPr>
      <w:r w:rsidRPr="00633AF2">
        <w:rPr>
          <w:rFonts w:ascii="Arial" w:hAnsi="Arial" w:cs="Arial"/>
          <w:color w:val="000000" w:themeColor="text1"/>
          <w:sz w:val="20"/>
          <w:szCs w:val="20"/>
        </w:rPr>
        <w:t>Owners: Joe Day and Nina Hachigian</w:t>
      </w:r>
    </w:p>
    <w:p w14:paraId="3897133C" w14:textId="77777777" w:rsidR="006877D6" w:rsidRPr="00633AF2" w:rsidRDefault="006877D6" w:rsidP="006877D6">
      <w:pPr>
        <w:pStyle w:val="ListParagraph"/>
        <w:numPr>
          <w:ilvl w:val="0"/>
          <w:numId w:val="13"/>
        </w:numPr>
        <w:ind w:left="360"/>
        <w:rPr>
          <w:rFonts w:ascii="Arial" w:hAnsi="Arial" w:cs="Arial"/>
          <w:color w:val="000000" w:themeColor="text1"/>
          <w:sz w:val="20"/>
          <w:szCs w:val="20"/>
        </w:rPr>
      </w:pPr>
      <w:r w:rsidRPr="00633AF2">
        <w:rPr>
          <w:rFonts w:ascii="Arial" w:hAnsi="Arial" w:cs="Arial"/>
          <w:color w:val="000000" w:themeColor="text1"/>
          <w:sz w:val="20"/>
          <w:szCs w:val="20"/>
        </w:rPr>
        <w:t>Architect and interior design: Deegan-Day Design &amp; Architecture, Inc.; Los Angeles; http://deegandaydesign.com</w:t>
      </w:r>
    </w:p>
    <w:p w14:paraId="16C9B8DF" w14:textId="77777777" w:rsidR="006877D6" w:rsidRPr="00633AF2" w:rsidRDefault="006877D6" w:rsidP="006877D6">
      <w:pPr>
        <w:pStyle w:val="ListParagraph"/>
        <w:numPr>
          <w:ilvl w:val="0"/>
          <w:numId w:val="13"/>
        </w:numPr>
        <w:ind w:left="360"/>
        <w:rPr>
          <w:rFonts w:ascii="Arial" w:hAnsi="Arial" w:cs="Arial"/>
          <w:color w:val="000000" w:themeColor="text1"/>
          <w:sz w:val="20"/>
          <w:szCs w:val="20"/>
        </w:rPr>
      </w:pPr>
      <w:r w:rsidRPr="00633AF2">
        <w:rPr>
          <w:rFonts w:ascii="Arial" w:hAnsi="Arial" w:cs="Arial"/>
          <w:color w:val="000000" w:themeColor="text1"/>
          <w:sz w:val="20"/>
          <w:szCs w:val="20"/>
        </w:rPr>
        <w:t>General contractor: Kent Snyder Construction; Newport Beach, California</w:t>
      </w:r>
    </w:p>
    <w:p w14:paraId="53C5EED8" w14:textId="77777777" w:rsidR="006877D6" w:rsidRPr="00633AF2" w:rsidRDefault="006877D6" w:rsidP="006877D6">
      <w:pPr>
        <w:pStyle w:val="ListParagraph"/>
        <w:numPr>
          <w:ilvl w:val="0"/>
          <w:numId w:val="13"/>
        </w:numPr>
        <w:ind w:left="360"/>
        <w:rPr>
          <w:rFonts w:ascii="Arial" w:hAnsi="Arial" w:cs="Arial"/>
          <w:color w:val="000000" w:themeColor="text1"/>
          <w:sz w:val="20"/>
          <w:szCs w:val="20"/>
        </w:rPr>
      </w:pPr>
      <w:r w:rsidRPr="00633AF2">
        <w:rPr>
          <w:rFonts w:ascii="Arial" w:hAnsi="Arial" w:cs="Arial"/>
          <w:color w:val="000000" w:themeColor="text1"/>
          <w:sz w:val="20"/>
          <w:szCs w:val="20"/>
        </w:rPr>
        <w:t>Steel fabricator and installer: Banks Welding; Inglewood, California; http://bankswelding.com</w:t>
      </w:r>
    </w:p>
    <w:p w14:paraId="5A13F766" w14:textId="2E088DD8" w:rsidR="00D91C5B" w:rsidRPr="00633AF2" w:rsidRDefault="00D91C5B" w:rsidP="00D91C5B">
      <w:pPr>
        <w:pStyle w:val="ListParagraph"/>
        <w:numPr>
          <w:ilvl w:val="0"/>
          <w:numId w:val="13"/>
        </w:numPr>
        <w:ind w:left="360"/>
        <w:rPr>
          <w:rFonts w:ascii="Arial" w:hAnsi="Arial" w:cs="Arial"/>
          <w:sz w:val="20"/>
          <w:szCs w:val="20"/>
        </w:rPr>
      </w:pPr>
      <w:r w:rsidRPr="00633AF2">
        <w:rPr>
          <w:rFonts w:ascii="Arial" w:hAnsi="Arial" w:cs="Arial"/>
          <w:sz w:val="20"/>
          <w:szCs w:val="20"/>
        </w:rPr>
        <w:t>Exterior wall cladding and roofing systems – zinc metal installer: Atlas Sheet Metal, Irvine, California; https://atlassheetmetal.com</w:t>
      </w:r>
    </w:p>
    <w:p w14:paraId="6DBFFA31" w14:textId="1E77DE96" w:rsidR="007E556D" w:rsidRPr="00633AF2" w:rsidRDefault="007E556D" w:rsidP="007E556D">
      <w:pPr>
        <w:pStyle w:val="ListParagraph"/>
        <w:numPr>
          <w:ilvl w:val="0"/>
          <w:numId w:val="13"/>
        </w:numPr>
        <w:ind w:left="360"/>
        <w:rPr>
          <w:rFonts w:ascii="Arial" w:hAnsi="Arial" w:cs="Arial"/>
          <w:sz w:val="20"/>
          <w:szCs w:val="20"/>
        </w:rPr>
      </w:pPr>
      <w:r w:rsidRPr="00633AF2">
        <w:rPr>
          <w:rFonts w:ascii="Arial" w:hAnsi="Arial" w:cs="Arial"/>
          <w:sz w:val="20"/>
          <w:szCs w:val="20"/>
        </w:rPr>
        <w:t>Exterior wall cladding and roofing systems – zinc metal distributor: Old Country Millwork, Inc.; Los Angeles, California; https://www.ocmcoil.com</w:t>
      </w:r>
    </w:p>
    <w:p w14:paraId="6B68B845" w14:textId="77777777" w:rsidR="006877D6" w:rsidRPr="00633AF2" w:rsidRDefault="006877D6" w:rsidP="006877D6">
      <w:pPr>
        <w:pStyle w:val="ListParagraph"/>
        <w:numPr>
          <w:ilvl w:val="0"/>
          <w:numId w:val="13"/>
        </w:numPr>
        <w:ind w:left="360"/>
        <w:rPr>
          <w:rFonts w:ascii="Arial" w:hAnsi="Arial" w:cs="Arial"/>
          <w:color w:val="000000" w:themeColor="text1"/>
          <w:sz w:val="20"/>
          <w:szCs w:val="20"/>
        </w:rPr>
      </w:pPr>
      <w:r w:rsidRPr="00633AF2">
        <w:rPr>
          <w:rFonts w:ascii="Arial" w:hAnsi="Arial" w:cs="Arial"/>
          <w:color w:val="000000" w:themeColor="text1"/>
          <w:sz w:val="20"/>
          <w:szCs w:val="20"/>
        </w:rPr>
        <w:t>Exterior wall cladding and roofing systems – zinc manufacturer: RHEINZINK America, Inc.; https://www.rheinzink.us</w:t>
      </w:r>
    </w:p>
    <w:p w14:paraId="2B722D2C" w14:textId="77777777" w:rsidR="006877D6" w:rsidRPr="00633AF2" w:rsidRDefault="006877D6" w:rsidP="006877D6">
      <w:pPr>
        <w:rPr>
          <w:rFonts w:ascii="Arial" w:hAnsi="Arial" w:cs="Arial"/>
          <w:color w:val="000000" w:themeColor="text1"/>
          <w:sz w:val="20"/>
          <w:szCs w:val="20"/>
        </w:rPr>
      </w:pPr>
    </w:p>
    <w:p w14:paraId="563BBF6F" w14:textId="687296B9" w:rsidR="006877D6" w:rsidRPr="00633AF2" w:rsidRDefault="006877D6" w:rsidP="006877D6">
      <w:pPr>
        <w:pStyle w:val="ListParagraph"/>
        <w:numPr>
          <w:ilvl w:val="0"/>
          <w:numId w:val="13"/>
        </w:numPr>
        <w:ind w:left="360"/>
        <w:rPr>
          <w:rFonts w:ascii="Arial" w:eastAsiaTheme="minorHAnsi" w:hAnsi="Arial" w:cs="Arial"/>
          <w:color w:val="000000" w:themeColor="text1"/>
          <w:sz w:val="20"/>
          <w:szCs w:val="20"/>
        </w:rPr>
      </w:pPr>
      <w:r w:rsidRPr="00633AF2">
        <w:rPr>
          <w:rFonts w:ascii="Arial" w:hAnsi="Arial" w:cs="Arial"/>
          <w:color w:val="000000" w:themeColor="text1"/>
          <w:sz w:val="20"/>
          <w:szCs w:val="20"/>
        </w:rPr>
        <w:t xml:space="preserve">Photographer: </w:t>
      </w:r>
      <w:r w:rsidR="00C62725" w:rsidRPr="00633AF2">
        <w:rPr>
          <w:rFonts w:ascii="Arial" w:hAnsi="Arial" w:cs="Arial"/>
          <w:color w:val="000000" w:themeColor="text1"/>
          <w:sz w:val="20"/>
          <w:szCs w:val="20"/>
        </w:rPr>
        <w:t xml:space="preserve">©Taiyo Watanabe, </w:t>
      </w:r>
      <w:r w:rsidRPr="00633AF2">
        <w:rPr>
          <w:rFonts w:ascii="Arial" w:eastAsiaTheme="minorHAnsi" w:hAnsi="Arial" w:cs="Arial"/>
          <w:color w:val="000000" w:themeColor="text1"/>
          <w:sz w:val="20"/>
          <w:szCs w:val="20"/>
        </w:rPr>
        <w:t>Atelier Taiyo Architecture Photography</w:t>
      </w:r>
    </w:p>
    <w:p w14:paraId="4D2BE5FB" w14:textId="77777777" w:rsidR="006877D6" w:rsidRPr="00633AF2" w:rsidRDefault="006877D6" w:rsidP="006877D6">
      <w:pPr>
        <w:pStyle w:val="ListParagraph"/>
        <w:numPr>
          <w:ilvl w:val="0"/>
          <w:numId w:val="13"/>
        </w:numPr>
        <w:ind w:left="360"/>
        <w:rPr>
          <w:rFonts w:ascii="Arial" w:hAnsi="Arial" w:cs="Arial"/>
          <w:color w:val="000000" w:themeColor="text1"/>
          <w:sz w:val="20"/>
          <w:szCs w:val="20"/>
        </w:rPr>
      </w:pPr>
      <w:r w:rsidRPr="00633AF2">
        <w:rPr>
          <w:rFonts w:ascii="Arial" w:eastAsiaTheme="minorHAnsi" w:hAnsi="Arial" w:cs="Arial"/>
          <w:color w:val="000000" w:themeColor="text1"/>
          <w:sz w:val="20"/>
          <w:szCs w:val="20"/>
        </w:rPr>
        <w:t xml:space="preserve">Video, Steve King Architectural Imaging: </w:t>
      </w:r>
      <w:r w:rsidRPr="00633AF2">
        <w:rPr>
          <w:rFonts w:ascii="Arial" w:hAnsi="Arial" w:cs="Arial"/>
          <w:color w:val="000000" w:themeColor="text1"/>
          <w:sz w:val="20"/>
          <w:szCs w:val="20"/>
        </w:rPr>
        <w:t>https://vimeo.com/174878830</w:t>
      </w:r>
    </w:p>
    <w:p w14:paraId="304A0D33" w14:textId="2822B42A" w:rsidR="0049333B" w:rsidRPr="00633AF2" w:rsidRDefault="0049333B" w:rsidP="006877D6">
      <w:pPr>
        <w:rPr>
          <w:rFonts w:ascii="Arial" w:hAnsi="Arial" w:cs="Arial"/>
          <w:color w:val="000000" w:themeColor="text1"/>
          <w:sz w:val="20"/>
          <w:szCs w:val="20"/>
        </w:rPr>
      </w:pPr>
    </w:p>
    <w:p w14:paraId="0F04E4FD" w14:textId="77777777" w:rsidR="00DF4CD9" w:rsidRPr="00633AF2" w:rsidRDefault="00DF4CD9" w:rsidP="00215F64">
      <w:pPr>
        <w:rPr>
          <w:rFonts w:ascii="Arial" w:hAnsi="Arial" w:cs="Arial"/>
          <w:color w:val="000000" w:themeColor="text1"/>
          <w:sz w:val="20"/>
          <w:szCs w:val="20"/>
        </w:rPr>
      </w:pPr>
    </w:p>
    <w:p w14:paraId="234AFA90" w14:textId="62753ACF" w:rsidR="00C04B98" w:rsidRPr="00633AF2" w:rsidRDefault="009F67A8" w:rsidP="000908A9">
      <w:pPr>
        <w:pStyle w:val="PlainText"/>
        <w:spacing w:before="0" w:beforeAutospacing="0" w:after="0" w:afterAutospacing="0"/>
        <w:ind w:right="180"/>
        <w:contextualSpacing/>
        <w:rPr>
          <w:rFonts w:ascii="Arial" w:hAnsi="Arial" w:cs="Arial"/>
          <w:i/>
          <w:color w:val="000000" w:themeColor="text1"/>
          <w:sz w:val="18"/>
          <w:szCs w:val="18"/>
        </w:rPr>
      </w:pPr>
      <w:r w:rsidRPr="00633AF2">
        <w:rPr>
          <w:rFonts w:ascii="Arial" w:hAnsi="Arial" w:cs="Arial"/>
          <w:i/>
          <w:color w:val="000000" w:themeColor="text1"/>
          <w:sz w:val="18"/>
          <w:szCs w:val="18"/>
        </w:rPr>
        <w:t>RHEINZINK</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America,</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Inc.</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led</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the</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introduction</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of</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architectural</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zinc</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in</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North</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America</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and</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continues</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to</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offer</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one</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of</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the</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industry</w:t>
      </w:r>
      <w:r w:rsidR="000908A9" w:rsidRPr="00633AF2">
        <w:rPr>
          <w:rFonts w:ascii="Arial" w:hAnsi="Arial" w:cs="Arial"/>
          <w:i/>
          <w:color w:val="000000" w:themeColor="text1"/>
          <w:sz w:val="18"/>
          <w:szCs w:val="18"/>
        </w:rPr>
        <w:t>’</w:t>
      </w:r>
      <w:r w:rsidRPr="00633AF2">
        <w:rPr>
          <w:rFonts w:ascii="Arial" w:hAnsi="Arial" w:cs="Arial"/>
          <w:i/>
          <w:color w:val="000000" w:themeColor="text1"/>
          <w:sz w:val="18"/>
          <w:szCs w:val="18"/>
        </w:rPr>
        <w:t>s</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most</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reliable,</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trusted</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brands.</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Its</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portfolio</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of</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products</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includes</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RHEINZINK-CLASSIC</w:t>
      </w:r>
      <w:r w:rsidR="00C04B98" w:rsidRPr="00633AF2">
        <w:rPr>
          <w:rFonts w:ascii="Arial" w:hAnsi="Arial" w:cs="Arial"/>
          <w:i/>
          <w:color w:val="000000" w:themeColor="text1"/>
          <w:sz w:val="18"/>
          <w:szCs w:val="18"/>
          <w:vertAlign w:val="superscript"/>
        </w:rPr>
        <w:t>®</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bright</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rolled,</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RHEINZINK-prePATINA</w:t>
      </w:r>
      <w:r w:rsidR="00C04B98" w:rsidRPr="00633AF2">
        <w:rPr>
          <w:rFonts w:ascii="Arial" w:hAnsi="Arial" w:cs="Arial"/>
          <w:i/>
          <w:color w:val="000000" w:themeColor="text1"/>
          <w:sz w:val="18"/>
          <w:szCs w:val="18"/>
          <w:vertAlign w:val="superscript"/>
        </w:rPr>
        <w:t>®</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blue-gray</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and</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graphite-gray,</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RHEINZINK-artCOLOR</w:t>
      </w:r>
      <w:r w:rsidR="00C04B98" w:rsidRPr="00633AF2">
        <w:rPr>
          <w:rFonts w:ascii="Arial" w:hAnsi="Arial" w:cs="Arial"/>
          <w:i/>
          <w:color w:val="000000" w:themeColor="text1"/>
          <w:sz w:val="18"/>
          <w:szCs w:val="18"/>
          <w:vertAlign w:val="superscript"/>
        </w:rPr>
        <w:t>®</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in</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an</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array</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of</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colors,</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RHEINZINK-GRANUM</w:t>
      </w:r>
      <w:r w:rsidR="00C04B98" w:rsidRPr="00633AF2">
        <w:rPr>
          <w:rFonts w:ascii="Arial" w:hAnsi="Arial" w:cs="Arial"/>
          <w:i/>
          <w:color w:val="000000" w:themeColor="text1"/>
          <w:sz w:val="18"/>
          <w:szCs w:val="18"/>
          <w:vertAlign w:val="superscript"/>
        </w:rPr>
        <w:t>®</w:t>
      </w:r>
      <w:r w:rsidR="00064773" w:rsidRPr="00633AF2">
        <w:rPr>
          <w:rFonts w:ascii="Arial" w:hAnsi="Arial" w:cs="Arial"/>
          <w:i/>
          <w:color w:val="000000" w:themeColor="text1"/>
          <w:sz w:val="18"/>
          <w:szCs w:val="18"/>
        </w:rPr>
        <w:t xml:space="preserve"> </w:t>
      </w:r>
      <w:r w:rsidR="00D15F30" w:rsidRPr="00633AF2">
        <w:rPr>
          <w:rFonts w:ascii="Arial" w:hAnsi="Arial" w:cs="Arial"/>
          <w:i/>
          <w:color w:val="000000" w:themeColor="text1"/>
          <w:sz w:val="18"/>
          <w:szCs w:val="18"/>
        </w:rPr>
        <w:t>basalte</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and</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skygrey;</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and</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RHEINZINK-PRISMO</w:t>
      </w:r>
      <w:r w:rsidR="00C04B98" w:rsidRPr="00633AF2">
        <w:rPr>
          <w:rFonts w:ascii="Arial" w:hAnsi="Arial" w:cs="Arial"/>
          <w:i/>
          <w:color w:val="000000" w:themeColor="text1"/>
          <w:sz w:val="18"/>
          <w:szCs w:val="18"/>
          <w:vertAlign w:val="superscript"/>
        </w:rPr>
        <w:t>®</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color-</w:t>
      </w:r>
      <w:r w:rsidR="0036316F" w:rsidRPr="00633AF2">
        <w:rPr>
          <w:rFonts w:ascii="Arial" w:hAnsi="Arial" w:cs="Arial"/>
          <w:i/>
          <w:color w:val="000000" w:themeColor="text1"/>
          <w:sz w:val="18"/>
          <w:szCs w:val="18"/>
        </w:rPr>
        <w:t>pigmented</w:t>
      </w:r>
      <w:r w:rsidR="00C04B98" w:rsidRPr="00633AF2">
        <w:rPr>
          <w:rFonts w:ascii="Arial" w:hAnsi="Arial" w:cs="Arial"/>
          <w:i/>
          <w:color w:val="000000" w:themeColor="text1"/>
          <w:sz w:val="18"/>
          <w:szCs w:val="18"/>
        </w:rPr>
        <w:t>,</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architectural-grade</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zinc</w:t>
      </w:r>
      <w:r w:rsidR="00064773" w:rsidRPr="00633AF2">
        <w:rPr>
          <w:rFonts w:ascii="Arial" w:hAnsi="Arial" w:cs="Arial"/>
          <w:i/>
          <w:color w:val="000000" w:themeColor="text1"/>
          <w:sz w:val="18"/>
          <w:szCs w:val="18"/>
        </w:rPr>
        <w:t xml:space="preserve"> </w:t>
      </w:r>
      <w:r w:rsidR="00C04B98" w:rsidRPr="00633AF2">
        <w:rPr>
          <w:rFonts w:ascii="Arial" w:hAnsi="Arial" w:cs="Arial"/>
          <w:i/>
          <w:color w:val="000000" w:themeColor="text1"/>
          <w:sz w:val="18"/>
          <w:szCs w:val="18"/>
        </w:rPr>
        <w:t>options.</w:t>
      </w:r>
    </w:p>
    <w:p w14:paraId="27E33AA7" w14:textId="77777777" w:rsidR="00C04B98" w:rsidRPr="00633AF2" w:rsidRDefault="00C04B98" w:rsidP="000908A9">
      <w:pPr>
        <w:ind w:right="180"/>
        <w:contextualSpacing/>
        <w:rPr>
          <w:rFonts w:ascii="Arial" w:hAnsi="Arial" w:cs="Arial"/>
          <w:i/>
          <w:color w:val="000000" w:themeColor="text1"/>
          <w:sz w:val="18"/>
          <w:szCs w:val="18"/>
        </w:rPr>
      </w:pPr>
    </w:p>
    <w:p w14:paraId="6ACDE8FD" w14:textId="77777777" w:rsidR="0077410F" w:rsidRPr="00633AF2" w:rsidRDefault="009F67A8" w:rsidP="000908A9">
      <w:pPr>
        <w:ind w:right="180"/>
        <w:contextualSpacing/>
        <w:rPr>
          <w:rFonts w:ascii="Arial" w:hAnsi="Arial" w:cs="Arial"/>
          <w:i/>
          <w:color w:val="000000" w:themeColor="text1"/>
          <w:sz w:val="18"/>
          <w:szCs w:val="18"/>
        </w:rPr>
      </w:pPr>
      <w:r w:rsidRPr="00633AF2">
        <w:rPr>
          <w:rFonts w:ascii="Arial" w:hAnsi="Arial" w:cs="Arial"/>
          <w:i/>
          <w:color w:val="000000" w:themeColor="text1"/>
          <w:sz w:val="18"/>
          <w:szCs w:val="18"/>
        </w:rPr>
        <w:t>Architects</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and</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contractors</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are</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supported</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by</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unparalleled</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customer</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service</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and</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technical</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assistance.</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RHEINZINK</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is</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readily</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available</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through</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an</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established</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network</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of</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qualified</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distributors</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and</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systems</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partners</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across</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the</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United</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States,</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Canada</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and</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Mexico.</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Ideal</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for</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roofing,</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façade</w:t>
      </w:r>
      <w:r w:rsidR="00064773" w:rsidRPr="00633AF2">
        <w:rPr>
          <w:rFonts w:ascii="Arial" w:hAnsi="Arial" w:cs="Arial"/>
          <w:i/>
          <w:color w:val="000000" w:themeColor="text1"/>
          <w:sz w:val="18"/>
          <w:szCs w:val="18"/>
        </w:rPr>
        <w:t xml:space="preserve"> </w:t>
      </w:r>
      <w:r w:rsidR="00D15F30" w:rsidRPr="00633AF2">
        <w:rPr>
          <w:rFonts w:ascii="Arial" w:hAnsi="Arial" w:cs="Arial"/>
          <w:i/>
          <w:color w:val="000000" w:themeColor="text1"/>
          <w:sz w:val="18"/>
          <w:szCs w:val="18"/>
        </w:rPr>
        <w:t>and</w:t>
      </w:r>
      <w:r w:rsidR="00064773" w:rsidRPr="00633AF2">
        <w:rPr>
          <w:rFonts w:ascii="Arial" w:hAnsi="Arial" w:cs="Arial"/>
          <w:i/>
          <w:color w:val="000000" w:themeColor="text1"/>
          <w:sz w:val="18"/>
          <w:szCs w:val="18"/>
        </w:rPr>
        <w:t xml:space="preserve"> </w:t>
      </w:r>
      <w:r w:rsidR="00D15F30" w:rsidRPr="00633AF2">
        <w:rPr>
          <w:rFonts w:ascii="Arial" w:hAnsi="Arial" w:cs="Arial"/>
          <w:i/>
          <w:color w:val="000000" w:themeColor="text1"/>
          <w:sz w:val="18"/>
          <w:szCs w:val="18"/>
        </w:rPr>
        <w:t>wall</w:t>
      </w:r>
      <w:r w:rsidR="00064773" w:rsidRPr="00633AF2">
        <w:rPr>
          <w:rFonts w:ascii="Arial" w:hAnsi="Arial" w:cs="Arial"/>
          <w:i/>
          <w:color w:val="000000" w:themeColor="text1"/>
          <w:sz w:val="18"/>
          <w:szCs w:val="18"/>
        </w:rPr>
        <w:t xml:space="preserve"> </w:t>
      </w:r>
      <w:r w:rsidR="00D15F30" w:rsidRPr="00633AF2">
        <w:rPr>
          <w:rFonts w:ascii="Arial" w:hAnsi="Arial" w:cs="Arial"/>
          <w:i/>
          <w:color w:val="000000" w:themeColor="text1"/>
          <w:sz w:val="18"/>
          <w:szCs w:val="18"/>
        </w:rPr>
        <w:t>cladding</w:t>
      </w:r>
      <w:r w:rsidR="00064773" w:rsidRPr="00633AF2">
        <w:rPr>
          <w:rFonts w:ascii="Arial" w:hAnsi="Arial" w:cs="Arial"/>
          <w:i/>
          <w:color w:val="000000" w:themeColor="text1"/>
          <w:sz w:val="18"/>
          <w:szCs w:val="18"/>
        </w:rPr>
        <w:t xml:space="preserve"> </w:t>
      </w:r>
      <w:r w:rsidR="00D15F30" w:rsidRPr="00633AF2">
        <w:rPr>
          <w:rFonts w:ascii="Arial" w:hAnsi="Arial" w:cs="Arial"/>
          <w:i/>
          <w:color w:val="000000" w:themeColor="text1"/>
          <w:sz w:val="18"/>
          <w:szCs w:val="18"/>
        </w:rPr>
        <w:t>systems</w:t>
      </w:r>
      <w:r w:rsidRPr="00633AF2">
        <w:rPr>
          <w:rFonts w:ascii="Arial" w:hAnsi="Arial" w:cs="Arial"/>
          <w:i/>
          <w:color w:val="000000" w:themeColor="text1"/>
          <w:sz w:val="18"/>
          <w:szCs w:val="18"/>
        </w:rPr>
        <w:t>,</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gutter</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an</w:t>
      </w:r>
      <w:r w:rsidR="0043733B" w:rsidRPr="00633AF2">
        <w:rPr>
          <w:rFonts w:ascii="Arial" w:hAnsi="Arial" w:cs="Arial"/>
          <w:i/>
          <w:color w:val="000000" w:themeColor="text1"/>
          <w:sz w:val="18"/>
          <w:szCs w:val="18"/>
        </w:rPr>
        <w:t>d</w:t>
      </w:r>
      <w:r w:rsidR="00064773" w:rsidRPr="00633AF2">
        <w:rPr>
          <w:rFonts w:ascii="Arial" w:hAnsi="Arial" w:cs="Arial"/>
          <w:i/>
          <w:color w:val="000000" w:themeColor="text1"/>
          <w:sz w:val="18"/>
          <w:szCs w:val="18"/>
        </w:rPr>
        <w:t xml:space="preserve"> </w:t>
      </w:r>
      <w:r w:rsidR="0043733B" w:rsidRPr="00633AF2">
        <w:rPr>
          <w:rFonts w:ascii="Arial" w:hAnsi="Arial" w:cs="Arial"/>
          <w:i/>
          <w:color w:val="000000" w:themeColor="text1"/>
          <w:sz w:val="18"/>
          <w:szCs w:val="18"/>
        </w:rPr>
        <w:t>interior</w:t>
      </w:r>
      <w:r w:rsidR="00064773" w:rsidRPr="00633AF2">
        <w:rPr>
          <w:rFonts w:ascii="Arial" w:hAnsi="Arial" w:cs="Arial"/>
          <w:i/>
          <w:color w:val="000000" w:themeColor="text1"/>
          <w:sz w:val="18"/>
          <w:szCs w:val="18"/>
        </w:rPr>
        <w:t xml:space="preserve"> </w:t>
      </w:r>
      <w:r w:rsidR="0043733B" w:rsidRPr="00633AF2">
        <w:rPr>
          <w:rFonts w:ascii="Arial" w:hAnsi="Arial" w:cs="Arial"/>
          <w:i/>
          <w:color w:val="000000" w:themeColor="text1"/>
          <w:sz w:val="18"/>
          <w:szCs w:val="18"/>
        </w:rPr>
        <w:t>applications.</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RHEINZINK</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is</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environmentally</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friendly,</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100</w:t>
      </w:r>
      <w:r w:rsidR="007C5709" w:rsidRPr="00633AF2">
        <w:rPr>
          <w:rFonts w:ascii="Arial" w:hAnsi="Arial" w:cs="Arial"/>
          <w:i/>
          <w:color w:val="000000" w:themeColor="text1"/>
          <w:sz w:val="18"/>
          <w:szCs w:val="18"/>
        </w:rPr>
        <w:t>%</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recyclable</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and</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offers</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a</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potential</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lifespan</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of</w:t>
      </w:r>
      <w:r w:rsidR="00064773" w:rsidRPr="00633AF2">
        <w:rPr>
          <w:rFonts w:ascii="Arial" w:hAnsi="Arial" w:cs="Arial"/>
          <w:i/>
          <w:color w:val="000000" w:themeColor="text1"/>
          <w:sz w:val="18"/>
          <w:szCs w:val="18"/>
        </w:rPr>
        <w:t xml:space="preserve"> </w:t>
      </w:r>
      <w:r w:rsidR="00834F0F" w:rsidRPr="00633AF2">
        <w:rPr>
          <w:rFonts w:ascii="Arial" w:hAnsi="Arial" w:cs="Arial"/>
          <w:i/>
          <w:color w:val="000000" w:themeColor="text1"/>
          <w:sz w:val="18"/>
          <w:szCs w:val="18"/>
        </w:rPr>
        <w:t>8</w:t>
      </w:r>
      <w:r w:rsidRPr="00633AF2">
        <w:rPr>
          <w:rFonts w:ascii="Arial" w:hAnsi="Arial" w:cs="Arial"/>
          <w:i/>
          <w:color w:val="000000" w:themeColor="text1"/>
          <w:sz w:val="18"/>
          <w:szCs w:val="18"/>
        </w:rPr>
        <w:t>0</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years</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or</w:t>
      </w:r>
      <w:r w:rsidR="00064773" w:rsidRPr="00633AF2">
        <w:rPr>
          <w:rFonts w:ascii="Arial" w:hAnsi="Arial" w:cs="Arial"/>
          <w:i/>
          <w:color w:val="000000" w:themeColor="text1"/>
          <w:sz w:val="18"/>
          <w:szCs w:val="18"/>
        </w:rPr>
        <w:t xml:space="preserve"> </w:t>
      </w:r>
      <w:r w:rsidRPr="00633AF2">
        <w:rPr>
          <w:rFonts w:ascii="Arial" w:hAnsi="Arial" w:cs="Arial"/>
          <w:i/>
          <w:color w:val="000000" w:themeColor="text1"/>
          <w:sz w:val="18"/>
          <w:szCs w:val="18"/>
        </w:rPr>
        <w:t>more.</w:t>
      </w:r>
    </w:p>
    <w:p w14:paraId="023F23DC" w14:textId="77777777" w:rsidR="0077410F" w:rsidRPr="00633AF2" w:rsidRDefault="0077410F" w:rsidP="000908A9">
      <w:pPr>
        <w:ind w:right="180"/>
        <w:contextualSpacing/>
        <w:rPr>
          <w:rFonts w:ascii="Arial" w:hAnsi="Arial" w:cs="Arial"/>
          <w:i/>
          <w:sz w:val="18"/>
          <w:szCs w:val="18"/>
        </w:rPr>
      </w:pPr>
    </w:p>
    <w:p w14:paraId="0597DB23" w14:textId="78702B6E" w:rsidR="009F67A8" w:rsidRPr="00633AF2" w:rsidRDefault="009F67A8" w:rsidP="000908A9">
      <w:pPr>
        <w:ind w:right="180"/>
        <w:contextualSpacing/>
        <w:rPr>
          <w:rFonts w:ascii="Arial" w:hAnsi="Arial" w:cs="Arial"/>
          <w:i/>
          <w:sz w:val="18"/>
          <w:szCs w:val="18"/>
        </w:rPr>
      </w:pPr>
      <w:r w:rsidRPr="00633AF2">
        <w:rPr>
          <w:rFonts w:ascii="Arial" w:hAnsi="Arial" w:cs="Arial"/>
          <w:i/>
          <w:sz w:val="18"/>
          <w:szCs w:val="18"/>
        </w:rPr>
        <w:t>For</w:t>
      </w:r>
      <w:r w:rsidR="00064773" w:rsidRPr="00633AF2">
        <w:rPr>
          <w:rFonts w:ascii="Arial" w:hAnsi="Arial" w:cs="Arial"/>
          <w:i/>
          <w:sz w:val="18"/>
          <w:szCs w:val="18"/>
        </w:rPr>
        <w:t xml:space="preserve"> </w:t>
      </w:r>
      <w:r w:rsidRPr="00633AF2">
        <w:rPr>
          <w:rFonts w:ascii="Arial" w:hAnsi="Arial" w:cs="Arial"/>
          <w:i/>
          <w:sz w:val="18"/>
          <w:szCs w:val="18"/>
        </w:rPr>
        <w:t>more</w:t>
      </w:r>
      <w:r w:rsidR="00064773" w:rsidRPr="00633AF2">
        <w:rPr>
          <w:rFonts w:ascii="Arial" w:hAnsi="Arial" w:cs="Arial"/>
          <w:i/>
          <w:sz w:val="18"/>
          <w:szCs w:val="18"/>
        </w:rPr>
        <w:t xml:space="preserve"> </w:t>
      </w:r>
      <w:r w:rsidRPr="00633AF2">
        <w:rPr>
          <w:rFonts w:ascii="Arial" w:hAnsi="Arial" w:cs="Arial"/>
          <w:i/>
          <w:sz w:val="18"/>
          <w:szCs w:val="18"/>
        </w:rPr>
        <w:t>information</w:t>
      </w:r>
      <w:r w:rsidR="00064773" w:rsidRPr="00633AF2">
        <w:rPr>
          <w:rFonts w:ascii="Arial" w:hAnsi="Arial" w:cs="Arial"/>
          <w:i/>
          <w:sz w:val="18"/>
          <w:szCs w:val="18"/>
        </w:rPr>
        <w:t xml:space="preserve"> </w:t>
      </w:r>
      <w:r w:rsidRPr="00633AF2">
        <w:rPr>
          <w:rFonts w:ascii="Arial" w:hAnsi="Arial" w:cs="Arial"/>
          <w:i/>
          <w:sz w:val="18"/>
          <w:szCs w:val="18"/>
        </w:rPr>
        <w:t>on</w:t>
      </w:r>
      <w:r w:rsidR="00064773" w:rsidRPr="00633AF2">
        <w:rPr>
          <w:rFonts w:ascii="Arial" w:hAnsi="Arial" w:cs="Arial"/>
          <w:i/>
          <w:sz w:val="18"/>
          <w:szCs w:val="18"/>
        </w:rPr>
        <w:t xml:space="preserve"> </w:t>
      </w:r>
      <w:r w:rsidRPr="00633AF2">
        <w:rPr>
          <w:rFonts w:ascii="Arial" w:hAnsi="Arial" w:cs="Arial"/>
          <w:i/>
          <w:sz w:val="18"/>
          <w:szCs w:val="18"/>
        </w:rPr>
        <w:t>RHEINZINK,</w:t>
      </w:r>
      <w:r w:rsidR="00064773" w:rsidRPr="00633AF2">
        <w:rPr>
          <w:rFonts w:ascii="Arial" w:hAnsi="Arial" w:cs="Arial"/>
          <w:i/>
          <w:sz w:val="18"/>
          <w:szCs w:val="18"/>
        </w:rPr>
        <w:t xml:space="preserve"> </w:t>
      </w:r>
      <w:r w:rsidRPr="00633AF2">
        <w:rPr>
          <w:rFonts w:ascii="Arial" w:hAnsi="Arial" w:cs="Arial"/>
          <w:i/>
          <w:sz w:val="18"/>
          <w:szCs w:val="18"/>
        </w:rPr>
        <w:t>call</w:t>
      </w:r>
      <w:r w:rsidR="00064773" w:rsidRPr="00633AF2">
        <w:rPr>
          <w:rFonts w:ascii="Arial" w:hAnsi="Arial" w:cs="Arial"/>
          <w:i/>
          <w:sz w:val="18"/>
          <w:szCs w:val="18"/>
        </w:rPr>
        <w:t xml:space="preserve"> </w:t>
      </w:r>
      <w:r w:rsidRPr="00633AF2">
        <w:rPr>
          <w:rFonts w:ascii="Arial" w:hAnsi="Arial" w:cs="Arial"/>
          <w:i/>
          <w:sz w:val="18"/>
          <w:szCs w:val="18"/>
        </w:rPr>
        <w:t>781-729-0812</w:t>
      </w:r>
      <w:r w:rsidR="00064773" w:rsidRPr="00633AF2">
        <w:rPr>
          <w:rFonts w:ascii="Arial" w:hAnsi="Arial" w:cs="Arial"/>
          <w:i/>
          <w:sz w:val="18"/>
          <w:szCs w:val="18"/>
        </w:rPr>
        <w:t xml:space="preserve"> </w:t>
      </w:r>
      <w:r w:rsidRPr="00633AF2">
        <w:rPr>
          <w:rFonts w:ascii="Arial" w:hAnsi="Arial" w:cs="Arial"/>
          <w:i/>
          <w:sz w:val="18"/>
          <w:szCs w:val="18"/>
        </w:rPr>
        <w:t>or</w:t>
      </w:r>
      <w:r w:rsidR="00064773" w:rsidRPr="00633AF2">
        <w:rPr>
          <w:rFonts w:ascii="Arial" w:hAnsi="Arial" w:cs="Arial"/>
          <w:i/>
          <w:sz w:val="18"/>
          <w:szCs w:val="18"/>
        </w:rPr>
        <w:t xml:space="preserve"> </w:t>
      </w:r>
      <w:r w:rsidRPr="00633AF2">
        <w:rPr>
          <w:rFonts w:ascii="Arial" w:hAnsi="Arial" w:cs="Arial"/>
          <w:i/>
          <w:sz w:val="18"/>
          <w:szCs w:val="18"/>
        </w:rPr>
        <w:t>visit</w:t>
      </w:r>
      <w:r w:rsidR="00064773" w:rsidRPr="00633AF2">
        <w:rPr>
          <w:rFonts w:ascii="Arial" w:hAnsi="Arial" w:cs="Arial"/>
          <w:i/>
          <w:sz w:val="18"/>
          <w:szCs w:val="18"/>
        </w:rPr>
        <w:t xml:space="preserve"> </w:t>
      </w:r>
      <w:hyperlink r:id="rId8" w:history="1">
        <w:r w:rsidR="00D15F30" w:rsidRPr="00633AF2">
          <w:rPr>
            <w:rStyle w:val="Hyperlink"/>
            <w:rFonts w:ascii="Arial" w:hAnsi="Arial" w:cs="Arial"/>
            <w:i/>
            <w:sz w:val="18"/>
            <w:szCs w:val="18"/>
          </w:rPr>
          <w:t>https://www.rheinzink.us</w:t>
        </w:r>
      </w:hyperlink>
      <w:r w:rsidRPr="00633AF2">
        <w:rPr>
          <w:rFonts w:ascii="Arial" w:hAnsi="Arial" w:cs="Arial"/>
          <w:i/>
          <w:sz w:val="18"/>
          <w:szCs w:val="18"/>
        </w:rPr>
        <w:t>.</w:t>
      </w:r>
    </w:p>
    <w:p w14:paraId="053C5A84" w14:textId="77777777" w:rsidR="00DF4CD9" w:rsidRPr="00633AF2" w:rsidRDefault="00DF4CD9" w:rsidP="000908A9">
      <w:pPr>
        <w:ind w:right="180"/>
        <w:contextualSpacing/>
        <w:jc w:val="center"/>
        <w:rPr>
          <w:rFonts w:ascii="Arial" w:hAnsi="Arial" w:cs="Arial"/>
          <w:i/>
          <w:sz w:val="18"/>
          <w:szCs w:val="18"/>
        </w:rPr>
      </w:pPr>
    </w:p>
    <w:p w14:paraId="1E6D06A7" w14:textId="49D18085" w:rsidR="00CD65E0" w:rsidRPr="00215F64" w:rsidRDefault="002404BD" w:rsidP="000908A9">
      <w:pPr>
        <w:ind w:right="180"/>
        <w:contextualSpacing/>
        <w:jc w:val="center"/>
        <w:rPr>
          <w:rFonts w:ascii="Arial" w:hAnsi="Arial" w:cs="Arial"/>
          <w:i/>
          <w:sz w:val="18"/>
          <w:szCs w:val="18"/>
        </w:rPr>
      </w:pPr>
      <w:r w:rsidRPr="00633AF2">
        <w:rPr>
          <w:rFonts w:ascii="Arial" w:hAnsi="Arial" w:cs="Arial"/>
          <w:i/>
          <w:sz w:val="18"/>
          <w:szCs w:val="18"/>
        </w:rPr>
        <w:t>###</w:t>
      </w:r>
    </w:p>
    <w:sectPr w:rsidR="00CD65E0" w:rsidRPr="00215F64" w:rsidSect="00C05F58">
      <w:headerReference w:type="even" r:id="rId9"/>
      <w:headerReference w:type="default" r:id="rId10"/>
      <w:footerReference w:type="even" r:id="rId11"/>
      <w:footerReference w:type="default" r:id="rId12"/>
      <w:headerReference w:type="first" r:id="rId13"/>
      <w:footerReference w:type="first" r:id="rId14"/>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9F3D" w14:textId="77777777" w:rsidR="00BC490D" w:rsidRDefault="00BC490D" w:rsidP="000F0029">
      <w:r>
        <w:separator/>
      </w:r>
    </w:p>
  </w:endnote>
  <w:endnote w:type="continuationSeparator" w:id="0">
    <w:p w14:paraId="01235766" w14:textId="77777777" w:rsidR="00BC490D" w:rsidRDefault="00BC490D"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RZ Futura">
    <w:altName w:val="Calibri"/>
    <w:panose1 w:val="020B0604020202020204"/>
    <w:charset w:val="00"/>
    <w:family w:val="swiss"/>
    <w:pitch w:val="variable"/>
    <w:sig w:usb0="8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BD6A" w14:textId="77777777" w:rsidR="007F3741" w:rsidRDefault="007F3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0332" w14:textId="2B34CB30"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134A990A" w14:textId="41931EC2"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Commerce</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2FDDE27C" w14:textId="2BAB7A21"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6E467E5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2168F060" w14:textId="77777777" w:rsidR="00E02E8C" w:rsidRDefault="00E02E8C">
    <w:pPr>
      <w:pStyle w:val="Footer"/>
    </w:pPr>
  </w:p>
  <w:p w14:paraId="51DA4B98" w14:textId="77777777" w:rsidR="00E02E8C" w:rsidRDefault="00E02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129D" w14:textId="77777777" w:rsidR="007F3741" w:rsidRDefault="007F3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CEE7A" w14:textId="77777777" w:rsidR="00BC490D" w:rsidRDefault="00BC490D" w:rsidP="000F0029">
      <w:r>
        <w:separator/>
      </w:r>
    </w:p>
  </w:footnote>
  <w:footnote w:type="continuationSeparator" w:id="0">
    <w:p w14:paraId="1C336CC2" w14:textId="77777777" w:rsidR="00BC490D" w:rsidRDefault="00BC490D"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740D" w14:textId="265F5246" w:rsidR="007F3741" w:rsidRDefault="007F3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2B73" w14:textId="31E40360" w:rsidR="00E02E8C" w:rsidRDefault="00E02E8C">
    <w:pPr>
      <w:pStyle w:val="Header"/>
    </w:pPr>
    <w:r>
      <w:rPr>
        <w:noProof/>
      </w:rPr>
      <w:drawing>
        <wp:anchor distT="0" distB="0" distL="114300" distR="114300" simplePos="0" relativeHeight="251659264" behindDoc="0" locked="1" layoutInCell="0" allowOverlap="1" wp14:anchorId="1172D98E" wp14:editId="7E10D800">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F4EF" w14:textId="08F12684" w:rsidR="007F3741" w:rsidRDefault="007F3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DFF"/>
    <w:multiLevelType w:val="hybridMultilevel"/>
    <w:tmpl w:val="4210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D5DFB"/>
    <w:multiLevelType w:val="hybridMultilevel"/>
    <w:tmpl w:val="3CC2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785B"/>
    <w:multiLevelType w:val="hybridMultilevel"/>
    <w:tmpl w:val="24424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90041E"/>
    <w:multiLevelType w:val="hybridMultilevel"/>
    <w:tmpl w:val="4AD06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A0A7D"/>
    <w:multiLevelType w:val="hybridMultilevel"/>
    <w:tmpl w:val="21AAE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24102C"/>
    <w:multiLevelType w:val="hybridMultilevel"/>
    <w:tmpl w:val="8A763A5C"/>
    <w:numStyleLink w:val="ImportedStyle1"/>
  </w:abstractNum>
  <w:abstractNum w:abstractNumId="7" w15:restartNumberingAfterBreak="0">
    <w:nsid w:val="2A0A78B2"/>
    <w:multiLevelType w:val="hybridMultilevel"/>
    <w:tmpl w:val="8A763A5C"/>
    <w:numStyleLink w:val="ImportedStyle1"/>
  </w:abstractNum>
  <w:abstractNum w:abstractNumId="8" w15:restartNumberingAfterBreak="0">
    <w:nsid w:val="33592ACD"/>
    <w:multiLevelType w:val="hybridMultilevel"/>
    <w:tmpl w:val="8A763A5C"/>
    <w:styleLink w:val="ImportedStyle1"/>
    <w:lvl w:ilvl="0" w:tplc="418CE5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2F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59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AE70F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4017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26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8AAB2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D49C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AA3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DC5BA1"/>
    <w:multiLevelType w:val="hybridMultilevel"/>
    <w:tmpl w:val="F10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E1138B"/>
    <w:multiLevelType w:val="hybridMultilevel"/>
    <w:tmpl w:val="CCF0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D74BE"/>
    <w:multiLevelType w:val="hybridMultilevel"/>
    <w:tmpl w:val="EBE08FBA"/>
    <w:lvl w:ilvl="0" w:tplc="43AA58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335165">
    <w:abstractNumId w:val="10"/>
  </w:num>
  <w:num w:numId="2" w16cid:durableId="959144320">
    <w:abstractNumId w:val="9"/>
  </w:num>
  <w:num w:numId="3" w16cid:durableId="8024265">
    <w:abstractNumId w:val="4"/>
  </w:num>
  <w:num w:numId="4" w16cid:durableId="1565339415">
    <w:abstractNumId w:val="8"/>
  </w:num>
  <w:num w:numId="5" w16cid:durableId="1838378092">
    <w:abstractNumId w:val="6"/>
  </w:num>
  <w:num w:numId="6" w16cid:durableId="432751722">
    <w:abstractNumId w:val="12"/>
  </w:num>
  <w:num w:numId="7" w16cid:durableId="731119785">
    <w:abstractNumId w:val="3"/>
  </w:num>
  <w:num w:numId="8" w16cid:durableId="675956997">
    <w:abstractNumId w:val="2"/>
  </w:num>
  <w:num w:numId="9" w16cid:durableId="1823500035">
    <w:abstractNumId w:val="7"/>
  </w:num>
  <w:num w:numId="10" w16cid:durableId="49352467">
    <w:abstractNumId w:val="5"/>
  </w:num>
  <w:num w:numId="11" w16cid:durableId="1471945124">
    <w:abstractNumId w:val="0"/>
  </w:num>
  <w:num w:numId="12" w16cid:durableId="1141383092">
    <w:abstractNumId w:val="11"/>
  </w:num>
  <w:num w:numId="13" w16cid:durableId="9020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29"/>
    <w:rsid w:val="00001A14"/>
    <w:rsid w:val="00004C11"/>
    <w:rsid w:val="000076E3"/>
    <w:rsid w:val="00011023"/>
    <w:rsid w:val="000110E7"/>
    <w:rsid w:val="00013541"/>
    <w:rsid w:val="000142D0"/>
    <w:rsid w:val="0002382B"/>
    <w:rsid w:val="00035A7F"/>
    <w:rsid w:val="00057C88"/>
    <w:rsid w:val="0006002B"/>
    <w:rsid w:val="00064773"/>
    <w:rsid w:val="00070344"/>
    <w:rsid w:val="00071297"/>
    <w:rsid w:val="00073581"/>
    <w:rsid w:val="000820DC"/>
    <w:rsid w:val="00084402"/>
    <w:rsid w:val="000908A9"/>
    <w:rsid w:val="00091061"/>
    <w:rsid w:val="00096779"/>
    <w:rsid w:val="00097E37"/>
    <w:rsid w:val="000E7C80"/>
    <w:rsid w:val="000F0029"/>
    <w:rsid w:val="000F6F65"/>
    <w:rsid w:val="0010071A"/>
    <w:rsid w:val="0010400D"/>
    <w:rsid w:val="00115D6A"/>
    <w:rsid w:val="00126577"/>
    <w:rsid w:val="00132510"/>
    <w:rsid w:val="00140AD9"/>
    <w:rsid w:val="00152630"/>
    <w:rsid w:val="00154092"/>
    <w:rsid w:val="00172F07"/>
    <w:rsid w:val="00187556"/>
    <w:rsid w:val="00191E9C"/>
    <w:rsid w:val="001F712F"/>
    <w:rsid w:val="00215F64"/>
    <w:rsid w:val="00235297"/>
    <w:rsid w:val="00236EB4"/>
    <w:rsid w:val="002404BD"/>
    <w:rsid w:val="00245359"/>
    <w:rsid w:val="002454B2"/>
    <w:rsid w:val="00246AA5"/>
    <w:rsid w:val="0025310D"/>
    <w:rsid w:val="002649C7"/>
    <w:rsid w:val="00267DE2"/>
    <w:rsid w:val="00274F22"/>
    <w:rsid w:val="00292ECF"/>
    <w:rsid w:val="0029466B"/>
    <w:rsid w:val="002A1B89"/>
    <w:rsid w:val="002A20E4"/>
    <w:rsid w:val="002A21B8"/>
    <w:rsid w:val="002A34AD"/>
    <w:rsid w:val="002B2DE2"/>
    <w:rsid w:val="002C6CF4"/>
    <w:rsid w:val="002D01AD"/>
    <w:rsid w:val="002E43B8"/>
    <w:rsid w:val="002F47DE"/>
    <w:rsid w:val="003115C1"/>
    <w:rsid w:val="00315701"/>
    <w:rsid w:val="00316DCA"/>
    <w:rsid w:val="003210C9"/>
    <w:rsid w:val="00327C17"/>
    <w:rsid w:val="00330C2E"/>
    <w:rsid w:val="00344714"/>
    <w:rsid w:val="00352BB5"/>
    <w:rsid w:val="00353F01"/>
    <w:rsid w:val="00356A0F"/>
    <w:rsid w:val="00361924"/>
    <w:rsid w:val="0036316F"/>
    <w:rsid w:val="00363BDA"/>
    <w:rsid w:val="003648F2"/>
    <w:rsid w:val="003922C8"/>
    <w:rsid w:val="00395EE1"/>
    <w:rsid w:val="003A3E31"/>
    <w:rsid w:val="003B3588"/>
    <w:rsid w:val="003C032C"/>
    <w:rsid w:val="003C4C39"/>
    <w:rsid w:val="003C528E"/>
    <w:rsid w:val="003D6389"/>
    <w:rsid w:val="003F3A7B"/>
    <w:rsid w:val="0041297F"/>
    <w:rsid w:val="00414166"/>
    <w:rsid w:val="00417003"/>
    <w:rsid w:val="0042181D"/>
    <w:rsid w:val="0042419B"/>
    <w:rsid w:val="0043733B"/>
    <w:rsid w:val="004516D7"/>
    <w:rsid w:val="00451BE0"/>
    <w:rsid w:val="004559C7"/>
    <w:rsid w:val="00461BDF"/>
    <w:rsid w:val="00472DD7"/>
    <w:rsid w:val="00476750"/>
    <w:rsid w:val="0048613F"/>
    <w:rsid w:val="00491053"/>
    <w:rsid w:val="0049333B"/>
    <w:rsid w:val="00494E1A"/>
    <w:rsid w:val="004A1792"/>
    <w:rsid w:val="004A1D22"/>
    <w:rsid w:val="004A7984"/>
    <w:rsid w:val="004B5A48"/>
    <w:rsid w:val="004B6018"/>
    <w:rsid w:val="004B6DF7"/>
    <w:rsid w:val="004C0745"/>
    <w:rsid w:val="004E6B44"/>
    <w:rsid w:val="004F2417"/>
    <w:rsid w:val="004F60DF"/>
    <w:rsid w:val="005003A8"/>
    <w:rsid w:val="005244E0"/>
    <w:rsid w:val="00524736"/>
    <w:rsid w:val="00524F22"/>
    <w:rsid w:val="0052667C"/>
    <w:rsid w:val="00531385"/>
    <w:rsid w:val="00531B22"/>
    <w:rsid w:val="00560C1B"/>
    <w:rsid w:val="00562F24"/>
    <w:rsid w:val="00577B65"/>
    <w:rsid w:val="005A1E76"/>
    <w:rsid w:val="005C1AFF"/>
    <w:rsid w:val="005C6943"/>
    <w:rsid w:val="005D2424"/>
    <w:rsid w:val="005D754B"/>
    <w:rsid w:val="005E0746"/>
    <w:rsid w:val="005F2162"/>
    <w:rsid w:val="005F7B3A"/>
    <w:rsid w:val="006000C9"/>
    <w:rsid w:val="006023A2"/>
    <w:rsid w:val="00602910"/>
    <w:rsid w:val="00604D51"/>
    <w:rsid w:val="00606696"/>
    <w:rsid w:val="00633AF2"/>
    <w:rsid w:val="0064049F"/>
    <w:rsid w:val="00650741"/>
    <w:rsid w:val="00664FF2"/>
    <w:rsid w:val="00682616"/>
    <w:rsid w:val="00686722"/>
    <w:rsid w:val="00686ACE"/>
    <w:rsid w:val="006877D6"/>
    <w:rsid w:val="00690382"/>
    <w:rsid w:val="0069221C"/>
    <w:rsid w:val="00694C34"/>
    <w:rsid w:val="006B1207"/>
    <w:rsid w:val="006C5506"/>
    <w:rsid w:val="006D1558"/>
    <w:rsid w:val="006F4819"/>
    <w:rsid w:val="006F5031"/>
    <w:rsid w:val="00701F59"/>
    <w:rsid w:val="00702911"/>
    <w:rsid w:val="0071396C"/>
    <w:rsid w:val="007177AF"/>
    <w:rsid w:val="00722A8D"/>
    <w:rsid w:val="007243CE"/>
    <w:rsid w:val="00726904"/>
    <w:rsid w:val="007309B5"/>
    <w:rsid w:val="007324F3"/>
    <w:rsid w:val="00733B69"/>
    <w:rsid w:val="007353C2"/>
    <w:rsid w:val="0073697C"/>
    <w:rsid w:val="00737E66"/>
    <w:rsid w:val="007423B1"/>
    <w:rsid w:val="0075071F"/>
    <w:rsid w:val="0077410F"/>
    <w:rsid w:val="007A187A"/>
    <w:rsid w:val="007A2D1E"/>
    <w:rsid w:val="007C5709"/>
    <w:rsid w:val="007D2CDF"/>
    <w:rsid w:val="007E556D"/>
    <w:rsid w:val="007E5DEC"/>
    <w:rsid w:val="007F3741"/>
    <w:rsid w:val="00802E54"/>
    <w:rsid w:val="00807D9B"/>
    <w:rsid w:val="008150AE"/>
    <w:rsid w:val="00820A4A"/>
    <w:rsid w:val="0082418B"/>
    <w:rsid w:val="00834F0F"/>
    <w:rsid w:val="0083560B"/>
    <w:rsid w:val="008370DA"/>
    <w:rsid w:val="00861E74"/>
    <w:rsid w:val="00866DE2"/>
    <w:rsid w:val="00870FFD"/>
    <w:rsid w:val="00877100"/>
    <w:rsid w:val="00880150"/>
    <w:rsid w:val="00880BEE"/>
    <w:rsid w:val="00881EC5"/>
    <w:rsid w:val="00890F66"/>
    <w:rsid w:val="008A1735"/>
    <w:rsid w:val="008B2105"/>
    <w:rsid w:val="008B4E29"/>
    <w:rsid w:val="008C36A4"/>
    <w:rsid w:val="008C3919"/>
    <w:rsid w:val="008E1956"/>
    <w:rsid w:val="008E7D0D"/>
    <w:rsid w:val="00903E2C"/>
    <w:rsid w:val="0090714E"/>
    <w:rsid w:val="00920E4B"/>
    <w:rsid w:val="009375B6"/>
    <w:rsid w:val="00942733"/>
    <w:rsid w:val="009510EE"/>
    <w:rsid w:val="00952000"/>
    <w:rsid w:val="00972F1A"/>
    <w:rsid w:val="009A4402"/>
    <w:rsid w:val="009A66EB"/>
    <w:rsid w:val="009C2282"/>
    <w:rsid w:val="009C4196"/>
    <w:rsid w:val="009C4DF3"/>
    <w:rsid w:val="009D2850"/>
    <w:rsid w:val="009F17DA"/>
    <w:rsid w:val="009F67A8"/>
    <w:rsid w:val="00A0193A"/>
    <w:rsid w:val="00A02BA4"/>
    <w:rsid w:val="00A02E9A"/>
    <w:rsid w:val="00A02F81"/>
    <w:rsid w:val="00A048A5"/>
    <w:rsid w:val="00A21660"/>
    <w:rsid w:val="00A225A8"/>
    <w:rsid w:val="00A32C34"/>
    <w:rsid w:val="00A44DD6"/>
    <w:rsid w:val="00A470FC"/>
    <w:rsid w:val="00A61D94"/>
    <w:rsid w:val="00A67537"/>
    <w:rsid w:val="00A725D5"/>
    <w:rsid w:val="00A75BF0"/>
    <w:rsid w:val="00AA678C"/>
    <w:rsid w:val="00AA75B3"/>
    <w:rsid w:val="00AB18F2"/>
    <w:rsid w:val="00AB39EB"/>
    <w:rsid w:val="00AB39FE"/>
    <w:rsid w:val="00AB41EB"/>
    <w:rsid w:val="00AB4BBF"/>
    <w:rsid w:val="00AB7EBD"/>
    <w:rsid w:val="00AC0F8E"/>
    <w:rsid w:val="00AC2274"/>
    <w:rsid w:val="00AC3C06"/>
    <w:rsid w:val="00AC48D7"/>
    <w:rsid w:val="00AD7D01"/>
    <w:rsid w:val="00AE42FC"/>
    <w:rsid w:val="00AE5974"/>
    <w:rsid w:val="00B00457"/>
    <w:rsid w:val="00B02C23"/>
    <w:rsid w:val="00B140AB"/>
    <w:rsid w:val="00B218AE"/>
    <w:rsid w:val="00B23E98"/>
    <w:rsid w:val="00B37299"/>
    <w:rsid w:val="00B425FA"/>
    <w:rsid w:val="00B74000"/>
    <w:rsid w:val="00B77D6D"/>
    <w:rsid w:val="00B80C69"/>
    <w:rsid w:val="00B82E64"/>
    <w:rsid w:val="00B837A5"/>
    <w:rsid w:val="00B96734"/>
    <w:rsid w:val="00BA0B10"/>
    <w:rsid w:val="00BA5622"/>
    <w:rsid w:val="00BB0527"/>
    <w:rsid w:val="00BC490D"/>
    <w:rsid w:val="00C04B98"/>
    <w:rsid w:val="00C05F58"/>
    <w:rsid w:val="00C120D6"/>
    <w:rsid w:val="00C21DB3"/>
    <w:rsid w:val="00C221C3"/>
    <w:rsid w:val="00C22916"/>
    <w:rsid w:val="00C23635"/>
    <w:rsid w:val="00C3670B"/>
    <w:rsid w:val="00C62725"/>
    <w:rsid w:val="00C6332E"/>
    <w:rsid w:val="00C70F01"/>
    <w:rsid w:val="00C71CC5"/>
    <w:rsid w:val="00C76524"/>
    <w:rsid w:val="00C90F60"/>
    <w:rsid w:val="00C96E41"/>
    <w:rsid w:val="00CA30D8"/>
    <w:rsid w:val="00CB537C"/>
    <w:rsid w:val="00CB6573"/>
    <w:rsid w:val="00CC6B37"/>
    <w:rsid w:val="00CD1829"/>
    <w:rsid w:val="00CD4646"/>
    <w:rsid w:val="00CD548A"/>
    <w:rsid w:val="00CD65E0"/>
    <w:rsid w:val="00CF11D4"/>
    <w:rsid w:val="00CF2F4F"/>
    <w:rsid w:val="00CF3789"/>
    <w:rsid w:val="00CF38A3"/>
    <w:rsid w:val="00D03406"/>
    <w:rsid w:val="00D053E7"/>
    <w:rsid w:val="00D139EA"/>
    <w:rsid w:val="00D15F30"/>
    <w:rsid w:val="00D24B5F"/>
    <w:rsid w:val="00D2502D"/>
    <w:rsid w:val="00D2795D"/>
    <w:rsid w:val="00D40120"/>
    <w:rsid w:val="00D42CCE"/>
    <w:rsid w:val="00D80DA7"/>
    <w:rsid w:val="00D8226D"/>
    <w:rsid w:val="00D91C5B"/>
    <w:rsid w:val="00D925DA"/>
    <w:rsid w:val="00D950AB"/>
    <w:rsid w:val="00DA19D8"/>
    <w:rsid w:val="00DA2445"/>
    <w:rsid w:val="00DF444F"/>
    <w:rsid w:val="00DF496C"/>
    <w:rsid w:val="00DF4CD9"/>
    <w:rsid w:val="00E02E8C"/>
    <w:rsid w:val="00E06FEA"/>
    <w:rsid w:val="00E14C68"/>
    <w:rsid w:val="00E15261"/>
    <w:rsid w:val="00E203BB"/>
    <w:rsid w:val="00E32F3C"/>
    <w:rsid w:val="00E362B3"/>
    <w:rsid w:val="00E60524"/>
    <w:rsid w:val="00E735AA"/>
    <w:rsid w:val="00E75EA8"/>
    <w:rsid w:val="00E91D41"/>
    <w:rsid w:val="00E979DE"/>
    <w:rsid w:val="00EA2057"/>
    <w:rsid w:val="00EA2AE2"/>
    <w:rsid w:val="00EA3AA4"/>
    <w:rsid w:val="00EB0662"/>
    <w:rsid w:val="00EC13B7"/>
    <w:rsid w:val="00EC4254"/>
    <w:rsid w:val="00EC7819"/>
    <w:rsid w:val="00EE702E"/>
    <w:rsid w:val="00F35518"/>
    <w:rsid w:val="00F42F45"/>
    <w:rsid w:val="00F46AB0"/>
    <w:rsid w:val="00F61F7B"/>
    <w:rsid w:val="00F6698F"/>
    <w:rsid w:val="00F75271"/>
    <w:rsid w:val="00F9179C"/>
    <w:rsid w:val="00F93510"/>
    <w:rsid w:val="00F938FC"/>
    <w:rsid w:val="00F943DC"/>
    <w:rsid w:val="00F95937"/>
    <w:rsid w:val="00FB2E9A"/>
    <w:rsid w:val="00FC75F4"/>
    <w:rsid w:val="00FD05B5"/>
    <w:rsid w:val="00FD3457"/>
    <w:rsid w:val="00FE1A96"/>
    <w:rsid w:val="00FE6527"/>
    <w:rsid w:val="00FF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B91D8"/>
  <w15:docId w15:val="{23F0D6D4-6C44-004F-8059-A1728DC7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954F72"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semiHidden/>
    <w:unhideWhenUsed/>
    <w:rsid w:val="00AC0F8E"/>
    <w:rPr>
      <w:sz w:val="20"/>
      <w:szCs w:val="20"/>
    </w:rPr>
  </w:style>
  <w:style w:type="character" w:customStyle="1" w:styleId="CommentTextChar">
    <w:name w:val="Comment Text Char"/>
    <w:basedOn w:val="DefaultParagraphFont"/>
    <w:link w:val="CommentText"/>
    <w:uiPriority w:val="99"/>
    <w:semiHidden/>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E75EA8"/>
  </w:style>
  <w:style w:type="paragraph" w:customStyle="1" w:styleId="Default">
    <w:name w:val="Default"/>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1">
    <w:name w:val="Imported Style 1"/>
    <w:rsid w:val="00920E4B"/>
    <w:pPr>
      <w:numPr>
        <w:numId w:val="4"/>
      </w:numPr>
    </w:pPr>
  </w:style>
  <w:style w:type="paragraph" w:styleId="PlainText">
    <w:name w:val="Plain Text"/>
    <w:basedOn w:val="Normal"/>
    <w:link w:val="PlainTextChar"/>
    <w:unhideWhenUsed/>
    <w:rsid w:val="00E02E8C"/>
    <w:pPr>
      <w:spacing w:before="100" w:beforeAutospacing="1" w:after="100" w:afterAutospacing="1"/>
    </w:pPr>
  </w:style>
  <w:style w:type="character" w:customStyle="1" w:styleId="PlainTextChar">
    <w:name w:val="Plain Text Char"/>
    <w:basedOn w:val="DefaultParagraphFont"/>
    <w:link w:val="PlainText"/>
    <w:uiPriority w:val="99"/>
    <w:rsid w:val="00E02E8C"/>
    <w:rPr>
      <w:rFonts w:ascii="Times New Roman" w:eastAsia="Times New Roman" w:hAnsi="Times New Roman" w:cs="Times New Roman"/>
      <w:sz w:val="24"/>
      <w:szCs w:val="24"/>
    </w:rPr>
  </w:style>
  <w:style w:type="character" w:customStyle="1" w:styleId="spelle">
    <w:name w:val="spelle"/>
    <w:basedOn w:val="DefaultParagraphFont"/>
    <w:rsid w:val="00E02E8C"/>
  </w:style>
  <w:style w:type="character" w:customStyle="1" w:styleId="apple-converted-space">
    <w:name w:val="apple-converted-space"/>
    <w:basedOn w:val="DefaultParagraphFont"/>
    <w:rsid w:val="00E02E8C"/>
  </w:style>
  <w:style w:type="character" w:customStyle="1" w:styleId="grame">
    <w:name w:val="grame"/>
    <w:basedOn w:val="DefaultParagraphFont"/>
    <w:rsid w:val="00E02E8C"/>
  </w:style>
  <w:style w:type="character" w:customStyle="1" w:styleId="UnresolvedMention2">
    <w:name w:val="Unresolved Mention2"/>
    <w:basedOn w:val="DefaultParagraphFont"/>
    <w:uiPriority w:val="99"/>
    <w:semiHidden/>
    <w:unhideWhenUsed/>
    <w:rsid w:val="004C0745"/>
    <w:rPr>
      <w:color w:val="605E5C"/>
      <w:shd w:val="clear" w:color="auto" w:fill="E1DFDD"/>
    </w:rPr>
  </w:style>
  <w:style w:type="character" w:styleId="UnresolvedMention">
    <w:name w:val="Unresolved Mention"/>
    <w:basedOn w:val="DefaultParagraphFont"/>
    <w:uiPriority w:val="99"/>
    <w:semiHidden/>
    <w:unhideWhenUsed/>
    <w:rsid w:val="00BB0527"/>
    <w:rPr>
      <w:color w:val="605E5C"/>
      <w:shd w:val="clear" w:color="auto" w:fill="E1DFDD"/>
    </w:rPr>
  </w:style>
  <w:style w:type="character" w:customStyle="1" w:styleId="None">
    <w:name w:val="None"/>
    <w:rsid w:val="00064773"/>
  </w:style>
  <w:style w:type="character" w:customStyle="1" w:styleId="Hyperlink0">
    <w:name w:val="Hyperlink.0"/>
    <w:basedOn w:val="None"/>
    <w:rsid w:val="00064773"/>
    <w:rPr>
      <w:rFonts w:ascii="Arial" w:eastAsia="Arial" w:hAnsi="Arial" w:cs="Arial"/>
      <w:b/>
      <w:bCs/>
      <w:outline w:val="0"/>
      <w:color w:val="0563C1"/>
      <w:sz w:val="20"/>
      <w:szCs w:val="20"/>
      <w:u w:val="single" w:color="0563C1"/>
    </w:rPr>
  </w:style>
  <w:style w:type="character" w:customStyle="1" w:styleId="Link">
    <w:name w:val="Link"/>
    <w:rsid w:val="00064773"/>
    <w:rPr>
      <w:outline w:val="0"/>
      <w:color w:val="0000FF"/>
      <w:u w:val="single" w:color="0000FF"/>
    </w:rPr>
  </w:style>
  <w:style w:type="character" w:customStyle="1" w:styleId="Hyperlink1">
    <w:name w:val="Hyperlink.1"/>
    <w:basedOn w:val="Link"/>
    <w:rsid w:val="00064773"/>
    <w:rPr>
      <w:outline w:val="0"/>
      <w:color w:val="0563C1"/>
      <w:u w:val="single" w:color="0563C1"/>
    </w:rPr>
  </w:style>
  <w:style w:type="character" w:customStyle="1" w:styleId="Hyperlink2">
    <w:name w:val="Hyperlink.2"/>
    <w:basedOn w:val="None"/>
    <w:rsid w:val="00064773"/>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628">
      <w:bodyDiv w:val="1"/>
      <w:marLeft w:val="0"/>
      <w:marRight w:val="0"/>
      <w:marTop w:val="0"/>
      <w:marBottom w:val="0"/>
      <w:divBdr>
        <w:top w:val="none" w:sz="0" w:space="0" w:color="auto"/>
        <w:left w:val="none" w:sz="0" w:space="0" w:color="auto"/>
        <w:bottom w:val="none" w:sz="0" w:space="0" w:color="auto"/>
        <w:right w:val="none" w:sz="0" w:space="0" w:color="auto"/>
      </w:divBdr>
    </w:div>
    <w:div w:id="122310725">
      <w:bodyDiv w:val="1"/>
      <w:marLeft w:val="0"/>
      <w:marRight w:val="0"/>
      <w:marTop w:val="0"/>
      <w:marBottom w:val="0"/>
      <w:divBdr>
        <w:top w:val="none" w:sz="0" w:space="0" w:color="auto"/>
        <w:left w:val="none" w:sz="0" w:space="0" w:color="auto"/>
        <w:bottom w:val="none" w:sz="0" w:space="0" w:color="auto"/>
        <w:right w:val="none" w:sz="0" w:space="0" w:color="auto"/>
      </w:divBdr>
    </w:div>
    <w:div w:id="391932853">
      <w:bodyDiv w:val="1"/>
      <w:marLeft w:val="0"/>
      <w:marRight w:val="0"/>
      <w:marTop w:val="0"/>
      <w:marBottom w:val="0"/>
      <w:divBdr>
        <w:top w:val="none" w:sz="0" w:space="0" w:color="auto"/>
        <w:left w:val="none" w:sz="0" w:space="0" w:color="auto"/>
        <w:bottom w:val="none" w:sz="0" w:space="0" w:color="auto"/>
        <w:right w:val="none" w:sz="0" w:space="0" w:color="auto"/>
      </w:divBdr>
    </w:div>
    <w:div w:id="650526259">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1224951958">
      <w:bodyDiv w:val="1"/>
      <w:marLeft w:val="0"/>
      <w:marRight w:val="0"/>
      <w:marTop w:val="0"/>
      <w:marBottom w:val="0"/>
      <w:divBdr>
        <w:top w:val="none" w:sz="0" w:space="0" w:color="auto"/>
        <w:left w:val="none" w:sz="0" w:space="0" w:color="auto"/>
        <w:bottom w:val="none" w:sz="0" w:space="0" w:color="auto"/>
        <w:right w:val="none" w:sz="0" w:space="0" w:color="auto"/>
      </w:divBdr>
      <w:divsChild>
        <w:div w:id="628165530">
          <w:marLeft w:val="0"/>
          <w:marRight w:val="0"/>
          <w:marTop w:val="0"/>
          <w:marBottom w:val="0"/>
          <w:divBdr>
            <w:top w:val="none" w:sz="0" w:space="0" w:color="auto"/>
            <w:left w:val="none" w:sz="0" w:space="0" w:color="auto"/>
            <w:bottom w:val="none" w:sz="0" w:space="0" w:color="auto"/>
            <w:right w:val="none" w:sz="0" w:space="0" w:color="auto"/>
          </w:divBdr>
        </w:div>
        <w:div w:id="650132387">
          <w:marLeft w:val="0"/>
          <w:marRight w:val="0"/>
          <w:marTop w:val="0"/>
          <w:marBottom w:val="0"/>
          <w:divBdr>
            <w:top w:val="none" w:sz="0" w:space="0" w:color="auto"/>
            <w:left w:val="none" w:sz="0" w:space="0" w:color="auto"/>
            <w:bottom w:val="none" w:sz="0" w:space="0" w:color="auto"/>
            <w:right w:val="none" w:sz="0" w:space="0" w:color="auto"/>
          </w:divBdr>
        </w:div>
        <w:div w:id="99103626">
          <w:marLeft w:val="0"/>
          <w:marRight w:val="0"/>
          <w:marTop w:val="0"/>
          <w:marBottom w:val="0"/>
          <w:divBdr>
            <w:top w:val="none" w:sz="0" w:space="0" w:color="auto"/>
            <w:left w:val="none" w:sz="0" w:space="0" w:color="auto"/>
            <w:bottom w:val="none" w:sz="0" w:space="0" w:color="auto"/>
            <w:right w:val="none" w:sz="0" w:space="0" w:color="auto"/>
          </w:divBdr>
        </w:div>
      </w:divsChild>
    </w:div>
    <w:div w:id="1289748728">
      <w:bodyDiv w:val="1"/>
      <w:marLeft w:val="0"/>
      <w:marRight w:val="0"/>
      <w:marTop w:val="0"/>
      <w:marBottom w:val="0"/>
      <w:divBdr>
        <w:top w:val="none" w:sz="0" w:space="0" w:color="auto"/>
        <w:left w:val="none" w:sz="0" w:space="0" w:color="auto"/>
        <w:bottom w:val="none" w:sz="0" w:space="0" w:color="auto"/>
        <w:right w:val="none" w:sz="0" w:space="0" w:color="auto"/>
      </w:divBdr>
    </w:div>
    <w:div w:id="1332441536">
      <w:bodyDiv w:val="1"/>
      <w:marLeft w:val="0"/>
      <w:marRight w:val="0"/>
      <w:marTop w:val="0"/>
      <w:marBottom w:val="0"/>
      <w:divBdr>
        <w:top w:val="none" w:sz="0" w:space="0" w:color="auto"/>
        <w:left w:val="none" w:sz="0" w:space="0" w:color="auto"/>
        <w:bottom w:val="none" w:sz="0" w:space="0" w:color="auto"/>
        <w:right w:val="none" w:sz="0" w:space="0" w:color="auto"/>
      </w:divBdr>
    </w:div>
    <w:div w:id="1441802134">
      <w:bodyDiv w:val="1"/>
      <w:marLeft w:val="0"/>
      <w:marRight w:val="0"/>
      <w:marTop w:val="0"/>
      <w:marBottom w:val="0"/>
      <w:divBdr>
        <w:top w:val="none" w:sz="0" w:space="0" w:color="auto"/>
        <w:left w:val="none" w:sz="0" w:space="0" w:color="auto"/>
        <w:bottom w:val="none" w:sz="0" w:space="0" w:color="auto"/>
        <w:right w:val="none" w:sz="0" w:space="0" w:color="auto"/>
      </w:divBdr>
    </w:div>
    <w:div w:id="1738357552">
      <w:bodyDiv w:val="1"/>
      <w:marLeft w:val="0"/>
      <w:marRight w:val="0"/>
      <w:marTop w:val="0"/>
      <w:marBottom w:val="0"/>
      <w:divBdr>
        <w:top w:val="none" w:sz="0" w:space="0" w:color="auto"/>
        <w:left w:val="none" w:sz="0" w:space="0" w:color="auto"/>
        <w:bottom w:val="none" w:sz="0" w:space="0" w:color="auto"/>
        <w:right w:val="none" w:sz="0" w:space="0" w:color="auto"/>
      </w:divBdr>
    </w:div>
    <w:div w:id="1838765484">
      <w:bodyDiv w:val="1"/>
      <w:marLeft w:val="0"/>
      <w:marRight w:val="0"/>
      <w:marTop w:val="0"/>
      <w:marBottom w:val="0"/>
      <w:divBdr>
        <w:top w:val="none" w:sz="0" w:space="0" w:color="auto"/>
        <w:left w:val="none" w:sz="0" w:space="0" w:color="auto"/>
        <w:bottom w:val="none" w:sz="0" w:space="0" w:color="auto"/>
        <w:right w:val="none" w:sz="0" w:space="0" w:color="auto"/>
      </w:divBdr>
    </w:div>
    <w:div w:id="1999306870">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einzink.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3143-0094-476A-9C7F-52700DE4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 West</cp:lastModifiedBy>
  <cp:revision>5</cp:revision>
  <cp:lastPrinted>2023-01-05T22:19:00Z</cp:lastPrinted>
  <dcterms:created xsi:type="dcterms:W3CDTF">2023-02-02T14:48:00Z</dcterms:created>
  <dcterms:modified xsi:type="dcterms:W3CDTF">2023-02-22T14:25:00Z</dcterms:modified>
</cp:coreProperties>
</file>