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E11B" w14:textId="335F2DCE" w:rsidR="004D347F" w:rsidRPr="00794DD5" w:rsidRDefault="004D347F" w:rsidP="007A7937">
      <w:pPr>
        <w:spacing w:line="240" w:lineRule="auto"/>
        <w:contextualSpacing/>
        <w:rPr>
          <w:rFonts w:ascii="Myriad Pro" w:hAnsi="Myriad Pro" w:cs="Times New Roman"/>
          <w:b/>
          <w:sz w:val="24"/>
          <w:szCs w:val="24"/>
        </w:rPr>
      </w:pPr>
      <w:r w:rsidRPr="00794DD5">
        <w:rPr>
          <w:rFonts w:ascii="Myriad Pro" w:hAnsi="Myriad Pro" w:cs="Times New Roman"/>
          <w:b/>
          <w:sz w:val="16"/>
          <w:szCs w:val="16"/>
        </w:rPr>
        <w:t>Media contacts:</w:t>
      </w:r>
    </w:p>
    <w:p w14:paraId="06391EC0" w14:textId="3AE0BA18" w:rsidR="009B1561" w:rsidRPr="00794DD5" w:rsidRDefault="009B1561" w:rsidP="007A7937">
      <w:pPr>
        <w:spacing w:line="240" w:lineRule="auto"/>
        <w:contextualSpacing/>
        <w:rPr>
          <w:rFonts w:ascii="Myriad Pro" w:hAnsi="Myriad Pro" w:cs="Times New Roman"/>
          <w:sz w:val="16"/>
          <w:szCs w:val="16"/>
        </w:rPr>
      </w:pPr>
      <w:r w:rsidRPr="00794DD5">
        <w:rPr>
          <w:rFonts w:ascii="Myriad Pro" w:hAnsi="Myriad Pro" w:cs="Times New Roman"/>
          <w:sz w:val="16"/>
          <w:szCs w:val="16"/>
        </w:rPr>
        <w:t xml:space="preserve">Nancy Henry, </w:t>
      </w:r>
      <w:r w:rsidR="00A00524" w:rsidRPr="00794DD5">
        <w:rPr>
          <w:rFonts w:ascii="Myriad Pro" w:hAnsi="Myriad Pro" w:cs="Times New Roman"/>
          <w:sz w:val="16"/>
          <w:szCs w:val="16"/>
        </w:rPr>
        <w:t>the ROCKFON</w:t>
      </w:r>
      <w:r w:rsidRPr="00794DD5">
        <w:rPr>
          <w:rFonts w:ascii="Myriad Pro" w:hAnsi="Myriad Pro" w:cs="Times New Roman"/>
          <w:sz w:val="16"/>
          <w:szCs w:val="16"/>
        </w:rPr>
        <w:t xml:space="preserve"> </w:t>
      </w:r>
      <w:r w:rsidR="0083495C">
        <w:rPr>
          <w:rFonts w:ascii="Myriad Pro" w:hAnsi="Myriad Pro" w:cs="Times New Roman"/>
          <w:sz w:val="16"/>
          <w:szCs w:val="16"/>
        </w:rPr>
        <w:t>business</w:t>
      </w:r>
      <w:r w:rsidR="00A00524" w:rsidRPr="00794DD5">
        <w:rPr>
          <w:rFonts w:ascii="Myriad Pro" w:hAnsi="Myriad Pro" w:cs="Times New Roman"/>
          <w:sz w:val="16"/>
          <w:szCs w:val="16"/>
        </w:rPr>
        <w:t xml:space="preserve">, </w:t>
      </w:r>
      <w:r w:rsidR="006E0ABC" w:rsidRPr="00794DD5">
        <w:rPr>
          <w:rFonts w:ascii="Myriad Pro" w:hAnsi="Myriad Pro" w:cs="Times New Roman"/>
          <w:sz w:val="16"/>
          <w:szCs w:val="16"/>
        </w:rPr>
        <w:t>905-875-5728, nancy.henry@rockfon</w:t>
      </w:r>
      <w:r w:rsidRPr="00794DD5">
        <w:rPr>
          <w:rFonts w:ascii="Myriad Pro" w:hAnsi="Myriad Pro" w:cs="Times New Roman"/>
          <w:sz w:val="16"/>
          <w:szCs w:val="16"/>
        </w:rPr>
        <w:t>.com</w:t>
      </w:r>
    </w:p>
    <w:p w14:paraId="480C4F02" w14:textId="28B886A1" w:rsidR="004D347F" w:rsidRPr="00794DD5" w:rsidRDefault="004D347F" w:rsidP="007A7937">
      <w:pPr>
        <w:spacing w:line="240" w:lineRule="auto"/>
        <w:contextualSpacing/>
        <w:rPr>
          <w:rFonts w:ascii="Myriad Pro" w:hAnsi="Myriad Pro" w:cs="Times New Roman"/>
          <w:sz w:val="16"/>
          <w:szCs w:val="16"/>
        </w:rPr>
      </w:pPr>
      <w:r w:rsidRPr="00794DD5">
        <w:rPr>
          <w:rFonts w:ascii="Myriad Pro" w:hAnsi="Myriad Pro" w:cs="Times New Roman"/>
          <w:sz w:val="16"/>
          <w:szCs w:val="16"/>
        </w:rPr>
        <w:t xml:space="preserve">Heather West, </w:t>
      </w:r>
      <w:r w:rsidR="00A00524" w:rsidRPr="00794DD5">
        <w:rPr>
          <w:rFonts w:ascii="Myriad Pro" w:hAnsi="Myriad Pro" w:cs="Times New Roman"/>
          <w:sz w:val="16"/>
          <w:szCs w:val="16"/>
        </w:rPr>
        <w:t xml:space="preserve">Heather West Public Relations, </w:t>
      </w:r>
      <w:r w:rsidRPr="00794DD5">
        <w:rPr>
          <w:rFonts w:ascii="Myriad Pro" w:hAnsi="Myriad Pro" w:cs="Times New Roman"/>
          <w:sz w:val="16"/>
          <w:szCs w:val="16"/>
        </w:rPr>
        <w:t>612-724-8760, heather@heatherwestpr.com</w:t>
      </w:r>
    </w:p>
    <w:p w14:paraId="1B3FEB7A" w14:textId="77777777" w:rsidR="004D347F" w:rsidRPr="00794DD5" w:rsidRDefault="004D347F" w:rsidP="007A7937">
      <w:pPr>
        <w:spacing w:line="240" w:lineRule="auto"/>
        <w:contextualSpacing/>
        <w:rPr>
          <w:rFonts w:ascii="Myriad Pro" w:hAnsi="Myriad Pro" w:cs="Times New Roman"/>
          <w:sz w:val="16"/>
          <w:szCs w:val="16"/>
        </w:rPr>
      </w:pPr>
    </w:p>
    <w:p w14:paraId="79D3CE1A" w14:textId="77777777" w:rsidR="00C01B5B" w:rsidRPr="00794DD5" w:rsidRDefault="00C01B5B" w:rsidP="007A7937">
      <w:pPr>
        <w:spacing w:line="240" w:lineRule="auto"/>
        <w:contextualSpacing/>
        <w:rPr>
          <w:rFonts w:ascii="Myriad Pro" w:hAnsi="Myriad Pro" w:cs="Times New Roman"/>
          <w:sz w:val="16"/>
          <w:szCs w:val="16"/>
        </w:rPr>
      </w:pPr>
    </w:p>
    <w:p w14:paraId="0D00EC28" w14:textId="77777777" w:rsidR="00CC7F2C" w:rsidRDefault="000E0106" w:rsidP="00CC7F2C">
      <w:pPr>
        <w:spacing w:line="240" w:lineRule="auto"/>
        <w:contextualSpacing/>
        <w:jc w:val="center"/>
        <w:rPr>
          <w:rFonts w:ascii="Myriad Pro" w:hAnsi="Myriad Pro"/>
          <w:b/>
          <w:color w:val="00638E"/>
          <w:sz w:val="32"/>
          <w:szCs w:val="32"/>
        </w:rPr>
      </w:pPr>
      <w:r w:rsidRPr="00794DD5">
        <w:rPr>
          <w:rFonts w:ascii="Myriad Pro" w:hAnsi="Myriad Pro"/>
          <w:b/>
          <w:bCs/>
          <w:color w:val="00638E"/>
          <w:sz w:val="32"/>
          <w:szCs w:val="32"/>
        </w:rPr>
        <w:t>R</w:t>
      </w:r>
      <w:r w:rsidR="00F34AB7" w:rsidRPr="00794DD5">
        <w:rPr>
          <w:rFonts w:ascii="Myriad Pro" w:hAnsi="Myriad Pro"/>
          <w:b/>
          <w:color w:val="00638E"/>
          <w:sz w:val="32"/>
          <w:szCs w:val="32"/>
        </w:rPr>
        <w:t xml:space="preserve">OCKFON </w:t>
      </w:r>
      <w:r w:rsidR="00CC7F2C">
        <w:rPr>
          <w:rFonts w:ascii="Myriad Pro" w:hAnsi="Myriad Pro"/>
          <w:b/>
          <w:color w:val="00638E"/>
          <w:sz w:val="32"/>
          <w:szCs w:val="32"/>
        </w:rPr>
        <w:t>ceiling systems contribute to education spaces</w:t>
      </w:r>
    </w:p>
    <w:p w14:paraId="3C68608E" w14:textId="77707892" w:rsidR="000743DD" w:rsidRPr="00794DD5" w:rsidRDefault="00CC7F2C" w:rsidP="00CC7F2C">
      <w:pPr>
        <w:spacing w:line="240" w:lineRule="auto"/>
        <w:contextualSpacing/>
        <w:jc w:val="center"/>
        <w:rPr>
          <w:rFonts w:ascii="Myriad Pro" w:hAnsi="Myriad Pro"/>
          <w:b/>
          <w:color w:val="00638E"/>
          <w:sz w:val="32"/>
          <w:szCs w:val="32"/>
        </w:rPr>
      </w:pPr>
      <w:r>
        <w:rPr>
          <w:rFonts w:ascii="Myriad Pro" w:hAnsi="Myriad Pro"/>
          <w:b/>
          <w:color w:val="00638E"/>
          <w:sz w:val="32"/>
          <w:szCs w:val="32"/>
        </w:rPr>
        <w:t>and a better way to learn</w:t>
      </w:r>
    </w:p>
    <w:p w14:paraId="5643FC5D" w14:textId="77777777" w:rsidR="006C4EBF" w:rsidRPr="00D04F42" w:rsidRDefault="006C4EBF" w:rsidP="007A7937">
      <w:pPr>
        <w:spacing w:line="240" w:lineRule="auto"/>
        <w:contextualSpacing/>
        <w:rPr>
          <w:rFonts w:ascii="Myriad Pro" w:hAnsi="Myriad Pro" w:cs="Times New Roman"/>
        </w:rPr>
      </w:pPr>
    </w:p>
    <w:p w14:paraId="04B21A11" w14:textId="6503B176" w:rsidR="00CC7F2C" w:rsidRPr="00CA2CD6" w:rsidRDefault="004D347F" w:rsidP="00CC7F2C">
      <w:pPr>
        <w:spacing w:after="0" w:line="240" w:lineRule="auto"/>
        <w:contextualSpacing/>
        <w:rPr>
          <w:rFonts w:ascii="Myriad Pro" w:hAnsi="Myriad Pro"/>
          <w:color w:val="000000" w:themeColor="text1"/>
        </w:rPr>
      </w:pPr>
      <w:r w:rsidRPr="00D04F42">
        <w:rPr>
          <w:rFonts w:cs="Times New Roman"/>
        </w:rPr>
        <w:t>Chicago</w:t>
      </w:r>
      <w:r w:rsidR="00B05C1F" w:rsidRPr="00D04F42">
        <w:rPr>
          <w:rFonts w:cs="Times New Roman"/>
        </w:rPr>
        <w:t xml:space="preserve"> (</w:t>
      </w:r>
      <w:r w:rsidR="000E4FA8">
        <w:rPr>
          <w:rFonts w:cs="Times New Roman"/>
        </w:rPr>
        <w:t>Nov</w:t>
      </w:r>
      <w:bookmarkStart w:id="0" w:name="_GoBack"/>
      <w:bookmarkEnd w:id="0"/>
      <w:r w:rsidR="00F34AB7" w:rsidRPr="00D04F42">
        <w:rPr>
          <w:rFonts w:cs="Times New Roman"/>
        </w:rPr>
        <w:t>.</w:t>
      </w:r>
      <w:r w:rsidR="000E0106" w:rsidRPr="00D04F42">
        <w:rPr>
          <w:rFonts w:cs="Times New Roman"/>
        </w:rPr>
        <w:t xml:space="preserve"> </w:t>
      </w:r>
      <w:r w:rsidR="00B05C1F" w:rsidRPr="00D04F42">
        <w:rPr>
          <w:rFonts w:cs="Times New Roman"/>
        </w:rPr>
        <w:t>2016)</w:t>
      </w:r>
      <w:r w:rsidRPr="00D04F42">
        <w:rPr>
          <w:rFonts w:cs="Times New Roman"/>
        </w:rPr>
        <w:t xml:space="preserve"> </w:t>
      </w:r>
      <w:r w:rsidR="00B05C1F" w:rsidRPr="00D04F42">
        <w:rPr>
          <w:rFonts w:cs="Times New Roman"/>
        </w:rPr>
        <w:t>–</w:t>
      </w:r>
      <w:r w:rsidRPr="00D04F42">
        <w:rPr>
          <w:rFonts w:cs="Times New Roman"/>
        </w:rPr>
        <w:t xml:space="preserve"> </w:t>
      </w:r>
      <w:r w:rsidR="0023056E">
        <w:rPr>
          <w:rFonts w:ascii="Myriad Pro" w:hAnsi="Myriad Pro"/>
        </w:rPr>
        <w:t>ROCKFON ceiling systems help s</w:t>
      </w:r>
      <w:r w:rsidR="00CC7F2C">
        <w:rPr>
          <w:rFonts w:ascii="Myriad Pro" w:hAnsi="Myriad Pro"/>
        </w:rPr>
        <w:t>tudents, teachers and staff</w:t>
      </w:r>
      <w:r w:rsidR="00CC7F2C" w:rsidRPr="00CC7F2C">
        <w:rPr>
          <w:rFonts w:ascii="Myriad Pro" w:hAnsi="Myriad Pro"/>
        </w:rPr>
        <w:t xml:space="preserve"> benefit from </w:t>
      </w:r>
      <w:r w:rsidR="00CC7F2C">
        <w:rPr>
          <w:rFonts w:ascii="Myriad Pro" w:hAnsi="Myriad Pro"/>
        </w:rPr>
        <w:t>optimized acoustics, healthy and safe indoor environments</w:t>
      </w:r>
      <w:r w:rsidR="00CC7F2C" w:rsidRPr="00CC7F2C">
        <w:rPr>
          <w:rFonts w:ascii="Myriad Pro" w:hAnsi="Myriad Pro"/>
        </w:rPr>
        <w:t xml:space="preserve">, </w:t>
      </w:r>
      <w:r w:rsidR="00CC7F2C">
        <w:rPr>
          <w:rFonts w:ascii="Myriad Pro" w:hAnsi="Myriad Pro"/>
        </w:rPr>
        <w:t>sustainability and aesthetics</w:t>
      </w:r>
      <w:r w:rsidR="001C69AF">
        <w:rPr>
          <w:rFonts w:ascii="Myriad Pro" w:hAnsi="Myriad Pro"/>
        </w:rPr>
        <w:t xml:space="preserve">. “Education Spaces – Ceiling solutions for a </w:t>
      </w:r>
      <w:r w:rsidR="001C69AF" w:rsidRPr="00CA2CD6">
        <w:rPr>
          <w:rFonts w:ascii="Myriad Pro" w:hAnsi="Myriad Pro"/>
          <w:color w:val="000000" w:themeColor="text1"/>
        </w:rPr>
        <w:t>better way to learn”</w:t>
      </w:r>
      <w:r w:rsidR="001C69AF">
        <w:rPr>
          <w:rFonts w:ascii="Myriad Pro" w:hAnsi="Myriad Pro"/>
          <w:color w:val="000000" w:themeColor="text1"/>
        </w:rPr>
        <w:t xml:space="preserve"> shares </w:t>
      </w:r>
      <w:r w:rsidR="00CC7F2C">
        <w:rPr>
          <w:rFonts w:ascii="Myriad Pro" w:hAnsi="Myriad Pro"/>
        </w:rPr>
        <w:t xml:space="preserve">new lessons in designing effective </w:t>
      </w:r>
      <w:r w:rsidR="00CA2CD6">
        <w:rPr>
          <w:rFonts w:ascii="Myriad Pro" w:hAnsi="Myriad Pro"/>
        </w:rPr>
        <w:t xml:space="preserve">school, college and university </w:t>
      </w:r>
      <w:r w:rsidR="001C69AF">
        <w:rPr>
          <w:rFonts w:ascii="Myriad Pro" w:hAnsi="Myriad Pro"/>
        </w:rPr>
        <w:t xml:space="preserve">interiors. The new 16-page publication </w:t>
      </w:r>
      <w:r w:rsidR="00CC7F2C" w:rsidRPr="00CA2CD6">
        <w:rPr>
          <w:rFonts w:ascii="Myriad Pro" w:hAnsi="Myriad Pro"/>
          <w:color w:val="000000" w:themeColor="text1"/>
        </w:rPr>
        <w:t xml:space="preserve">is available </w:t>
      </w:r>
      <w:r w:rsidR="001C69AF">
        <w:rPr>
          <w:rFonts w:ascii="Myriad Pro" w:hAnsi="Myriad Pro"/>
          <w:color w:val="000000" w:themeColor="text1"/>
        </w:rPr>
        <w:t xml:space="preserve">free for download </w:t>
      </w:r>
      <w:r w:rsidR="00CC7F2C" w:rsidRPr="00CA2CD6">
        <w:rPr>
          <w:rFonts w:ascii="Myriad Pro" w:hAnsi="Myriad Pro"/>
          <w:color w:val="000000" w:themeColor="text1"/>
        </w:rPr>
        <w:t>at www.rockfon.com.</w:t>
      </w:r>
    </w:p>
    <w:p w14:paraId="750F9AC5" w14:textId="77777777" w:rsidR="007A7937" w:rsidRPr="00CA2CD6" w:rsidRDefault="007A7937" w:rsidP="00CC7F2C">
      <w:pPr>
        <w:spacing w:after="0" w:line="240" w:lineRule="auto"/>
        <w:contextualSpacing/>
        <w:rPr>
          <w:rFonts w:ascii="Myriad Pro" w:hAnsi="Myriad Pro"/>
          <w:color w:val="000000" w:themeColor="text1"/>
          <w:lang w:eastAsia="ja-JP"/>
        </w:rPr>
      </w:pPr>
    </w:p>
    <w:p w14:paraId="65E0E522" w14:textId="48A745BD" w:rsidR="004D59F2" w:rsidRPr="001C69AF" w:rsidRDefault="004D59F2" w:rsidP="00CA2CD6">
      <w:pPr>
        <w:widowControl w:val="0"/>
        <w:autoSpaceDE w:val="0"/>
        <w:autoSpaceDN w:val="0"/>
        <w:adjustRightInd w:val="0"/>
        <w:spacing w:after="0" w:line="240" w:lineRule="auto"/>
        <w:rPr>
          <w:rFonts w:ascii="Myriad Pro" w:hAnsi="Myriad Pro" w:cs="Times New Roman"/>
          <w:color w:val="000000" w:themeColor="text1"/>
        </w:rPr>
      </w:pPr>
      <w:r w:rsidRPr="00CA2CD6">
        <w:rPr>
          <w:rFonts w:ascii="Myriad Pro" w:hAnsi="Myriad Pro"/>
          <w:color w:val="000000" w:themeColor="text1"/>
          <w:lang w:eastAsia="ja-JP"/>
        </w:rPr>
        <w:t>“</w:t>
      </w:r>
      <w:r w:rsidR="00CA2CD6" w:rsidRPr="00CA2CD6">
        <w:rPr>
          <w:rFonts w:ascii="Myriad Pro" w:hAnsi="Myriad Pro" w:cs="Times New Roman"/>
          <w:color w:val="000000" w:themeColor="text1"/>
        </w:rPr>
        <w:t xml:space="preserve">Many </w:t>
      </w:r>
      <w:r w:rsidR="00F7442A">
        <w:rPr>
          <w:rFonts w:ascii="Myriad Pro" w:hAnsi="Myriad Pro" w:cs="Times New Roman"/>
          <w:color w:val="000000" w:themeColor="text1"/>
        </w:rPr>
        <w:t>students</w:t>
      </w:r>
      <w:r w:rsidR="00F7442A" w:rsidRPr="00CA2CD6">
        <w:rPr>
          <w:rFonts w:ascii="Myriad Pro" w:hAnsi="Myriad Pro" w:cs="Times New Roman"/>
          <w:color w:val="000000" w:themeColor="text1"/>
        </w:rPr>
        <w:t xml:space="preserve"> </w:t>
      </w:r>
      <w:r w:rsidR="00CA2CD6" w:rsidRPr="00CA2CD6">
        <w:rPr>
          <w:rFonts w:ascii="Myriad Pro" w:hAnsi="Myriad Pro" w:cs="Times New Roman"/>
          <w:color w:val="000000" w:themeColor="text1"/>
        </w:rPr>
        <w:t xml:space="preserve">are now spending more time at school and this affects the way we design and build for education. It forces us to innovate by using building materials that tackle specific challenges, such as noise, indoor air quality, fire safety and lighting. ROCKFON stone wool ceiling products can help balance </w:t>
      </w:r>
      <w:r w:rsidR="00CA2CD6" w:rsidRPr="001C69AF">
        <w:rPr>
          <w:rFonts w:ascii="Myriad Pro" w:hAnsi="Myriad Pro" w:cs="Times New Roman"/>
          <w:color w:val="000000" w:themeColor="text1"/>
        </w:rPr>
        <w:t>between quality, performance and value</w:t>
      </w:r>
      <w:r w:rsidRPr="001C69AF">
        <w:rPr>
          <w:rFonts w:ascii="Myriad Pro" w:hAnsi="Myriad Pro"/>
          <w:color w:val="000000" w:themeColor="text1"/>
          <w:lang w:eastAsia="ja-JP"/>
        </w:rPr>
        <w:t xml:space="preserve">,” says </w:t>
      </w:r>
      <w:r w:rsidR="00727049">
        <w:rPr>
          <w:rFonts w:ascii="Myriad Pro" w:hAnsi="Myriad Pro"/>
          <w:color w:val="000000" w:themeColor="text1"/>
          <w:lang w:eastAsia="ja-JP"/>
        </w:rPr>
        <w:t>Chris Marshall</w:t>
      </w:r>
      <w:r w:rsidRPr="001C69AF">
        <w:rPr>
          <w:rFonts w:ascii="Myriad Pro" w:hAnsi="Myriad Pro"/>
          <w:color w:val="000000" w:themeColor="text1"/>
          <w:lang w:eastAsia="ja-JP"/>
        </w:rPr>
        <w:t xml:space="preserve">, ROCKFON </w:t>
      </w:r>
      <w:r w:rsidR="00727049">
        <w:rPr>
          <w:rFonts w:ascii="Myriad Pro" w:hAnsi="Myriad Pro" w:cs="Verdana"/>
          <w:color w:val="000000" w:themeColor="text1"/>
        </w:rPr>
        <w:t>vice president of marketing</w:t>
      </w:r>
      <w:r w:rsidR="00CA2CD6" w:rsidRPr="001C69AF">
        <w:rPr>
          <w:rFonts w:ascii="Myriad Pro" w:hAnsi="Myriad Pro" w:cs="Verdana"/>
          <w:color w:val="000000" w:themeColor="text1"/>
        </w:rPr>
        <w:t>.</w:t>
      </w:r>
    </w:p>
    <w:p w14:paraId="6AAE786C" w14:textId="77777777" w:rsidR="001C69AF" w:rsidRDefault="001C69AF" w:rsidP="007A7937">
      <w:pPr>
        <w:spacing w:line="240" w:lineRule="auto"/>
        <w:contextualSpacing/>
        <w:rPr>
          <w:rFonts w:ascii="Myriad Pro" w:hAnsi="Myriad Pro"/>
          <w:color w:val="000000" w:themeColor="text1"/>
          <w:lang w:eastAsia="ja-JP"/>
        </w:rPr>
      </w:pPr>
    </w:p>
    <w:p w14:paraId="53063788" w14:textId="542B41FE" w:rsidR="005707DE" w:rsidRDefault="005707DE" w:rsidP="007A7937">
      <w:pPr>
        <w:spacing w:line="240" w:lineRule="auto"/>
        <w:contextualSpacing/>
        <w:rPr>
          <w:rFonts w:ascii="Myriad Pro" w:hAnsi="Myriad Pro"/>
          <w:color w:val="000000" w:themeColor="text1"/>
          <w:lang w:eastAsia="ja-JP"/>
        </w:rPr>
      </w:pPr>
      <w:r>
        <w:rPr>
          <w:rFonts w:ascii="Myriad Pro" w:hAnsi="Myriad Pro"/>
          <w:color w:val="000000" w:themeColor="text1"/>
          <w:lang w:eastAsia="ja-JP"/>
        </w:rPr>
        <w:t>“For educational facilities’ design, functionality usually tops aesthetics. But both are possible and both have an important impact on students’ progress through the academic year</w:t>
      </w:r>
      <w:r w:rsidR="00727049">
        <w:rPr>
          <w:rFonts w:ascii="Myriad Pro" w:hAnsi="Myriad Pro" w:cs="Times New Roman"/>
          <w:color w:val="000000" w:themeColor="text1"/>
        </w:rPr>
        <w:t>,” adds Marshall</w:t>
      </w:r>
      <w:r w:rsidRPr="001C69AF">
        <w:rPr>
          <w:rFonts w:ascii="Myriad Pro" w:hAnsi="Myriad Pro" w:cs="Times New Roman"/>
          <w:color w:val="000000" w:themeColor="text1"/>
        </w:rPr>
        <w:t>. “</w:t>
      </w:r>
      <w:r>
        <w:rPr>
          <w:rFonts w:ascii="Myriad Pro" w:hAnsi="Myriad Pro"/>
          <w:color w:val="000000" w:themeColor="text1"/>
          <w:lang w:eastAsia="ja-JP"/>
        </w:rPr>
        <w:t>For example, color can affect how we process information. Yellow is associated with creativity and blue with better concentration.”</w:t>
      </w:r>
    </w:p>
    <w:p w14:paraId="308D3FFD" w14:textId="77777777" w:rsidR="005707DE" w:rsidRPr="001C69AF" w:rsidRDefault="005707DE" w:rsidP="007A7937">
      <w:pPr>
        <w:spacing w:line="240" w:lineRule="auto"/>
        <w:contextualSpacing/>
        <w:rPr>
          <w:rFonts w:ascii="Myriad Pro" w:hAnsi="Myriad Pro"/>
          <w:color w:val="000000" w:themeColor="text1"/>
          <w:lang w:eastAsia="ja-JP"/>
        </w:rPr>
      </w:pPr>
    </w:p>
    <w:p w14:paraId="01A9BAAF" w14:textId="1A8FA16A" w:rsidR="00CA2CD6" w:rsidRPr="001C69AF" w:rsidRDefault="005707DE" w:rsidP="001C69AF">
      <w:pPr>
        <w:widowControl w:val="0"/>
        <w:autoSpaceDE w:val="0"/>
        <w:autoSpaceDN w:val="0"/>
        <w:adjustRightInd w:val="0"/>
        <w:spacing w:after="0" w:line="240" w:lineRule="auto"/>
        <w:rPr>
          <w:rFonts w:ascii="Myriad Pro" w:hAnsi="Myriad Pro" w:cs="Times New Roman"/>
        </w:rPr>
      </w:pPr>
      <w:r>
        <w:rPr>
          <w:rFonts w:ascii="Myriad Pro" w:hAnsi="Myriad Pro" w:cs="Times New Roman"/>
          <w:color w:val="000000" w:themeColor="text1"/>
        </w:rPr>
        <w:t xml:space="preserve">Students’ concentration and understanding their lessons also has a deep connection with their ability to hear their instructors. </w:t>
      </w:r>
      <w:r w:rsidR="00CA2CD6" w:rsidRPr="001C69AF">
        <w:rPr>
          <w:rFonts w:ascii="Myriad Pro" w:hAnsi="Myriad Pro" w:cs="Times New Roman"/>
          <w:color w:val="000000" w:themeColor="text1"/>
        </w:rPr>
        <w:t>“Creating a good acoustic experience improves learning and understanding. Every student should have the same opportunity to hear and understand what is being said</w:t>
      </w:r>
      <w:r>
        <w:rPr>
          <w:rFonts w:ascii="Myriad Pro" w:hAnsi="Myriad Pro" w:cs="Times New Roman"/>
          <w:color w:val="000000" w:themeColor="text1"/>
        </w:rPr>
        <w:t xml:space="preserve">. </w:t>
      </w:r>
      <w:r w:rsidR="001C69AF" w:rsidRPr="001C69AF">
        <w:rPr>
          <w:rFonts w:ascii="Myriad Pro" w:hAnsi="Myriad Pro" w:cs="Times New Roman"/>
        </w:rPr>
        <w:t>Due to its fiber structure, stone wool is one of those high-performing, sound-absorptive materials. It provides ROCKFON ceilings, baffles and islands with excellent noise reduction capabilities</w:t>
      </w:r>
      <w:r w:rsidR="000D4F65">
        <w:rPr>
          <w:rFonts w:ascii="Myriad Pro" w:hAnsi="Myriad Pro" w:cs="Times New Roman"/>
          <w:color w:val="000000" w:themeColor="text1"/>
        </w:rPr>
        <w:t>,</w:t>
      </w:r>
      <w:r w:rsidR="00CA2CD6" w:rsidRPr="001C69AF">
        <w:rPr>
          <w:rFonts w:ascii="Myriad Pro" w:hAnsi="Myriad Pro" w:cs="Times New Roman"/>
          <w:color w:val="000000" w:themeColor="text1"/>
        </w:rPr>
        <w:t>”</w:t>
      </w:r>
      <w:r w:rsidR="000D4F65">
        <w:rPr>
          <w:rFonts w:ascii="Myriad Pro" w:hAnsi="Myriad Pro" w:cs="Times New Roman"/>
          <w:color w:val="000000" w:themeColor="text1"/>
        </w:rPr>
        <w:t xml:space="preserve"> explains ROCKFON acoustic specialist Gary Madaras.</w:t>
      </w:r>
    </w:p>
    <w:p w14:paraId="1A2FE8A3" w14:textId="77777777" w:rsidR="00CA2CD6" w:rsidRDefault="00CA2CD6" w:rsidP="00CA2CD6">
      <w:pPr>
        <w:widowControl w:val="0"/>
        <w:autoSpaceDE w:val="0"/>
        <w:autoSpaceDN w:val="0"/>
        <w:adjustRightInd w:val="0"/>
        <w:spacing w:after="0" w:line="240" w:lineRule="auto"/>
        <w:rPr>
          <w:rFonts w:ascii="Myriad Pro" w:hAnsi="Myriad Pro" w:cs="Times New Roman"/>
          <w:color w:val="000000" w:themeColor="text1"/>
        </w:rPr>
      </w:pPr>
    </w:p>
    <w:p w14:paraId="55905984" w14:textId="4B533364" w:rsidR="002C175E" w:rsidRDefault="00727049" w:rsidP="00CA2CD6">
      <w:pPr>
        <w:widowControl w:val="0"/>
        <w:autoSpaceDE w:val="0"/>
        <w:autoSpaceDN w:val="0"/>
        <w:adjustRightInd w:val="0"/>
        <w:spacing w:after="0" w:line="240" w:lineRule="auto"/>
        <w:rPr>
          <w:rFonts w:ascii="Myriad Pro" w:hAnsi="Myriad Pro" w:cs="Times New Roman"/>
          <w:color w:val="000000" w:themeColor="text1"/>
        </w:rPr>
      </w:pPr>
      <w:r>
        <w:rPr>
          <w:rFonts w:ascii="Myriad Pro" w:hAnsi="Myriad Pro" w:cs="Times New Roman"/>
          <w:color w:val="000000" w:themeColor="text1"/>
        </w:rPr>
        <w:t>Marshall continue</w:t>
      </w:r>
      <w:r w:rsidR="002C175E">
        <w:rPr>
          <w:rFonts w:ascii="Myriad Pro" w:hAnsi="Myriad Pro" w:cs="Times New Roman"/>
          <w:color w:val="000000" w:themeColor="text1"/>
        </w:rPr>
        <w:t xml:space="preserve">s, “ROCKFON ceilings provide a great line of defense </w:t>
      </w:r>
      <w:r w:rsidR="00363691">
        <w:rPr>
          <w:rFonts w:ascii="Myriad Pro" w:hAnsi="Myriad Pro" w:cs="Times New Roman"/>
          <w:color w:val="000000" w:themeColor="text1"/>
        </w:rPr>
        <w:t xml:space="preserve">against </w:t>
      </w:r>
      <w:r w:rsidR="002C175E">
        <w:rPr>
          <w:rFonts w:ascii="Myriad Pro" w:hAnsi="Myriad Pro" w:cs="Times New Roman"/>
          <w:color w:val="000000" w:themeColor="text1"/>
        </w:rPr>
        <w:t xml:space="preserve">indoor health hazards and support the newest educational building codes and regulations. Our ROCKFON stone wool ceiling panels are </w:t>
      </w:r>
      <w:r w:rsidR="007916A3">
        <w:rPr>
          <w:rFonts w:ascii="Myriad Pro" w:hAnsi="Myriad Pro" w:cs="Times New Roman"/>
          <w:color w:val="000000" w:themeColor="text1"/>
        </w:rPr>
        <w:t xml:space="preserve">resistant to mold, bacteria and humidity, and </w:t>
      </w:r>
      <w:r w:rsidR="002418AA">
        <w:rPr>
          <w:rFonts w:ascii="Myriad Pro" w:hAnsi="Myriad Pro" w:cs="Times New Roman"/>
          <w:color w:val="000000" w:themeColor="text1"/>
        </w:rPr>
        <w:t xml:space="preserve">are </w:t>
      </w:r>
      <w:proofErr w:type="spellStart"/>
      <w:r w:rsidR="002C175E">
        <w:rPr>
          <w:rFonts w:ascii="Myriad Pro" w:hAnsi="Myriad Pro" w:cs="Times New Roman"/>
          <w:color w:val="000000" w:themeColor="text1"/>
        </w:rPr>
        <w:t>GreenGuard</w:t>
      </w:r>
      <w:proofErr w:type="spellEnd"/>
      <w:r w:rsidR="002C175E">
        <w:rPr>
          <w:rFonts w:ascii="Myriad Pro" w:hAnsi="Myriad Pro" w:cs="Times New Roman"/>
          <w:color w:val="000000" w:themeColor="text1"/>
        </w:rPr>
        <w:t>® Gold Certified for low</w:t>
      </w:r>
      <w:r w:rsidR="007916A3">
        <w:rPr>
          <w:rFonts w:ascii="Myriad Pro" w:hAnsi="Myriad Pro" w:cs="Times New Roman"/>
          <w:color w:val="000000" w:themeColor="text1"/>
        </w:rPr>
        <w:t xml:space="preserve"> VOCs. </w:t>
      </w:r>
      <w:r w:rsidR="002C175E">
        <w:rPr>
          <w:rFonts w:ascii="Myriad Pro" w:hAnsi="Myriad Pro" w:cs="Times New Roman"/>
          <w:color w:val="000000" w:themeColor="text1"/>
        </w:rPr>
        <w:t>This stringent certification process considers safety fact</w:t>
      </w:r>
      <w:r w:rsidR="00291F37">
        <w:rPr>
          <w:rFonts w:ascii="Myriad Pro" w:hAnsi="Myriad Pro" w:cs="Times New Roman"/>
          <w:color w:val="000000" w:themeColor="text1"/>
        </w:rPr>
        <w:t>or</w:t>
      </w:r>
      <w:r w:rsidR="002C175E">
        <w:rPr>
          <w:rFonts w:ascii="Myriad Pro" w:hAnsi="Myriad Pro" w:cs="Times New Roman"/>
          <w:color w:val="000000" w:themeColor="text1"/>
        </w:rPr>
        <w:t>s that may impact people who are more vulnerable, such as children and seniors</w:t>
      </w:r>
      <w:r w:rsidR="007916A3">
        <w:rPr>
          <w:rFonts w:ascii="Myriad Pro" w:hAnsi="Myriad Pro" w:cs="Times New Roman"/>
          <w:color w:val="000000" w:themeColor="text1"/>
        </w:rPr>
        <w:t>.”</w:t>
      </w:r>
    </w:p>
    <w:p w14:paraId="235F0A7A" w14:textId="77777777" w:rsidR="002C175E" w:rsidRDefault="002C175E" w:rsidP="00CA2CD6">
      <w:pPr>
        <w:widowControl w:val="0"/>
        <w:autoSpaceDE w:val="0"/>
        <w:autoSpaceDN w:val="0"/>
        <w:adjustRightInd w:val="0"/>
        <w:spacing w:after="0" w:line="240" w:lineRule="auto"/>
        <w:rPr>
          <w:rFonts w:ascii="Myriad Pro" w:hAnsi="Myriad Pro" w:cs="Times New Roman"/>
          <w:color w:val="000000" w:themeColor="text1"/>
        </w:rPr>
      </w:pPr>
    </w:p>
    <w:p w14:paraId="272995FF" w14:textId="1B5F6097" w:rsidR="007916A3" w:rsidRDefault="005930A6" w:rsidP="00CA2CD6">
      <w:pPr>
        <w:widowControl w:val="0"/>
        <w:autoSpaceDE w:val="0"/>
        <w:autoSpaceDN w:val="0"/>
        <w:adjustRightInd w:val="0"/>
        <w:spacing w:after="0" w:line="240" w:lineRule="auto"/>
        <w:rPr>
          <w:rFonts w:ascii="Myriad Pro" w:hAnsi="Myriad Pro" w:cs="Times New Roman"/>
          <w:color w:val="000000" w:themeColor="text1"/>
        </w:rPr>
      </w:pPr>
      <w:r>
        <w:rPr>
          <w:rFonts w:ascii="Myriad Pro" w:hAnsi="Myriad Pro" w:cs="Times New Roman"/>
          <w:color w:val="000000" w:themeColor="text1"/>
        </w:rPr>
        <w:t>In addition to</w:t>
      </w:r>
      <w:r w:rsidR="007916A3">
        <w:rPr>
          <w:rFonts w:ascii="Myriad Pro" w:hAnsi="Myriad Pro" w:cs="Times New Roman"/>
          <w:color w:val="000000" w:themeColor="text1"/>
        </w:rPr>
        <w:t xml:space="preserve"> referenc</w:t>
      </w:r>
      <w:r>
        <w:rPr>
          <w:rFonts w:ascii="Myriad Pro" w:hAnsi="Myriad Pro" w:cs="Times New Roman"/>
          <w:color w:val="000000" w:themeColor="text1"/>
        </w:rPr>
        <w:t xml:space="preserve">ing </w:t>
      </w:r>
      <w:proofErr w:type="spellStart"/>
      <w:r w:rsidR="007916A3">
        <w:rPr>
          <w:rFonts w:ascii="Myriad Pro" w:hAnsi="Myriad Pro" w:cs="Times New Roman"/>
          <w:color w:val="000000" w:themeColor="text1"/>
        </w:rPr>
        <w:t>GreenGuard</w:t>
      </w:r>
      <w:proofErr w:type="spellEnd"/>
      <w:r w:rsidR="007916A3">
        <w:rPr>
          <w:rFonts w:ascii="Myriad Pro" w:hAnsi="Myriad Pro" w:cs="Times New Roman"/>
          <w:color w:val="000000" w:themeColor="text1"/>
        </w:rPr>
        <w:t xml:space="preserve"> Gold certification</w:t>
      </w:r>
      <w:r>
        <w:rPr>
          <w:rFonts w:ascii="Myriad Pro" w:hAnsi="Myriad Pro" w:cs="Times New Roman"/>
          <w:color w:val="000000" w:themeColor="text1"/>
        </w:rPr>
        <w:t>, the U.S. Green Building Council’s LEED® ratings</w:t>
      </w:r>
      <w:r w:rsidR="007916A3">
        <w:rPr>
          <w:rFonts w:ascii="Myriad Pro" w:hAnsi="Myriad Pro" w:cs="Times New Roman"/>
          <w:color w:val="000000" w:themeColor="text1"/>
        </w:rPr>
        <w:t xml:space="preserve"> also promote the advantages of dayli</w:t>
      </w:r>
      <w:r w:rsidR="005707DE">
        <w:rPr>
          <w:rFonts w:ascii="Myriad Pro" w:hAnsi="Myriad Pro" w:cs="Times New Roman"/>
          <w:color w:val="000000" w:themeColor="text1"/>
        </w:rPr>
        <w:t xml:space="preserve">ghting for sustainable </w:t>
      </w:r>
      <w:r w:rsidR="007916A3">
        <w:rPr>
          <w:rFonts w:ascii="Myriad Pro" w:hAnsi="Myriad Pro" w:cs="Times New Roman"/>
          <w:color w:val="000000" w:themeColor="text1"/>
        </w:rPr>
        <w:t xml:space="preserve">buildings. The white surface of ROCKFON ceilings can reflect up to 86 percent of available light. </w:t>
      </w:r>
      <w:r w:rsidR="00D14540">
        <w:rPr>
          <w:rFonts w:ascii="Myriad Pro" w:hAnsi="Myriad Pro" w:cs="Times New Roman"/>
          <w:color w:val="000000" w:themeColor="text1"/>
        </w:rPr>
        <w:t>This better distribution of  natural light helps educational facilities to lower electric lighting loads and reduce cooling costs, saving both energy and associated costs.</w:t>
      </w:r>
    </w:p>
    <w:p w14:paraId="4B76C9D4" w14:textId="77777777" w:rsidR="007916A3" w:rsidRDefault="007916A3" w:rsidP="00CA2CD6">
      <w:pPr>
        <w:widowControl w:val="0"/>
        <w:autoSpaceDE w:val="0"/>
        <w:autoSpaceDN w:val="0"/>
        <w:adjustRightInd w:val="0"/>
        <w:spacing w:after="0" w:line="240" w:lineRule="auto"/>
        <w:rPr>
          <w:rFonts w:ascii="Myriad Pro" w:hAnsi="Myriad Pro" w:cs="Times New Roman"/>
          <w:color w:val="000000" w:themeColor="text1"/>
        </w:rPr>
      </w:pPr>
    </w:p>
    <w:p w14:paraId="12DDFBE1" w14:textId="1D361904" w:rsidR="001C69AF" w:rsidRPr="002216AA" w:rsidRDefault="007916A3" w:rsidP="001C69AF">
      <w:pPr>
        <w:spacing w:line="240" w:lineRule="auto"/>
        <w:contextualSpacing/>
        <w:rPr>
          <w:rFonts w:ascii="Myriad Pro" w:hAnsi="Myriad Pro"/>
          <w:color w:val="000000" w:themeColor="text1"/>
          <w:lang w:eastAsia="ja-JP"/>
        </w:rPr>
      </w:pPr>
      <w:r>
        <w:rPr>
          <w:rFonts w:ascii="Myriad Pro" w:hAnsi="Myriad Pro"/>
          <w:color w:val="000000" w:themeColor="text1"/>
          <w:lang w:eastAsia="ja-JP"/>
        </w:rPr>
        <w:t xml:space="preserve">In addition to describing how to address the challenges of </w:t>
      </w:r>
      <w:r w:rsidR="000D4F65">
        <w:rPr>
          <w:rFonts w:ascii="Myriad Pro" w:hAnsi="Myriad Pro"/>
          <w:color w:val="000000" w:themeColor="text1"/>
          <w:lang w:eastAsia="ja-JP"/>
        </w:rPr>
        <w:t xml:space="preserve">aesthetics, </w:t>
      </w:r>
      <w:r>
        <w:rPr>
          <w:rFonts w:ascii="Myriad Pro" w:hAnsi="Myriad Pro"/>
          <w:color w:val="000000" w:themeColor="text1"/>
          <w:lang w:eastAsia="ja-JP"/>
        </w:rPr>
        <w:t>noise, indoor air quality, sustainability and lighting</w:t>
      </w:r>
      <w:r w:rsidR="001C69AF">
        <w:rPr>
          <w:rFonts w:ascii="Myriad Pro" w:hAnsi="Myriad Pro"/>
          <w:color w:val="000000" w:themeColor="text1"/>
          <w:lang w:eastAsia="ja-JP"/>
        </w:rPr>
        <w:t>, “Education Spaces” presents facts, statistics and inspiration</w:t>
      </w:r>
      <w:r w:rsidR="002216AA">
        <w:rPr>
          <w:rFonts w:ascii="Myriad Pro" w:hAnsi="Myriad Pro"/>
          <w:color w:val="000000" w:themeColor="text1"/>
          <w:lang w:eastAsia="ja-JP"/>
        </w:rPr>
        <w:t xml:space="preserve">al </w:t>
      </w:r>
      <w:r w:rsidR="000D4F65">
        <w:rPr>
          <w:rFonts w:ascii="Myriad Pro" w:hAnsi="Myriad Pro"/>
          <w:color w:val="000000" w:themeColor="text1"/>
          <w:lang w:eastAsia="ja-JP"/>
        </w:rPr>
        <w:t>examples</w:t>
      </w:r>
      <w:r w:rsidR="002216AA">
        <w:rPr>
          <w:rFonts w:ascii="Myriad Pro" w:hAnsi="Myriad Pro"/>
          <w:color w:val="000000" w:themeColor="text1"/>
          <w:lang w:eastAsia="ja-JP"/>
        </w:rPr>
        <w:t xml:space="preserve">. The publication </w:t>
      </w:r>
      <w:r w:rsidR="001C69AF">
        <w:rPr>
          <w:rFonts w:ascii="Myriad Pro" w:hAnsi="Myriad Pro"/>
          <w:color w:val="000000" w:themeColor="text1"/>
          <w:lang w:eastAsia="ja-JP"/>
        </w:rPr>
        <w:t>featu</w:t>
      </w:r>
      <w:r w:rsidR="001C69AF" w:rsidRPr="002216AA">
        <w:rPr>
          <w:rFonts w:ascii="Myriad Pro" w:hAnsi="Myriad Pro"/>
          <w:color w:val="000000" w:themeColor="text1"/>
          <w:lang w:eastAsia="ja-JP"/>
        </w:rPr>
        <w:t xml:space="preserve">res a case study on Arkansas State University’s Humanities and Social Services </w:t>
      </w:r>
      <w:r w:rsidR="002216AA" w:rsidRPr="002216AA">
        <w:rPr>
          <w:rFonts w:ascii="Myriad Pro" w:hAnsi="Myriad Pro"/>
          <w:color w:val="000000" w:themeColor="text1"/>
          <w:lang w:eastAsia="ja-JP"/>
        </w:rPr>
        <w:t>building and showcases images of educational interiors from campuses around the globe.</w:t>
      </w:r>
    </w:p>
    <w:p w14:paraId="295A939F" w14:textId="77777777" w:rsidR="001C69AF" w:rsidRPr="002216AA" w:rsidRDefault="001C69AF" w:rsidP="00CA2CD6">
      <w:pPr>
        <w:widowControl w:val="0"/>
        <w:autoSpaceDE w:val="0"/>
        <w:autoSpaceDN w:val="0"/>
        <w:adjustRightInd w:val="0"/>
        <w:spacing w:after="0" w:line="240" w:lineRule="auto"/>
        <w:rPr>
          <w:rFonts w:ascii="Myriad Pro" w:hAnsi="Myriad Pro" w:cs="Times New Roman"/>
          <w:color w:val="000000" w:themeColor="text1"/>
        </w:rPr>
      </w:pPr>
    </w:p>
    <w:p w14:paraId="1974FD7D" w14:textId="63631605" w:rsidR="004D59F2" w:rsidRPr="002216AA" w:rsidRDefault="002216AA" w:rsidP="00CA2CD6">
      <w:pPr>
        <w:spacing w:line="240" w:lineRule="auto"/>
        <w:contextualSpacing/>
        <w:rPr>
          <w:rFonts w:ascii="Myriad Pro" w:hAnsi="Myriad Pro" w:cs="Times New Roman"/>
          <w:sz w:val="18"/>
          <w:szCs w:val="18"/>
        </w:rPr>
      </w:pPr>
      <w:r w:rsidRPr="002216AA">
        <w:rPr>
          <w:rFonts w:ascii="Myriad Pro" w:hAnsi="Myriad Pro"/>
          <w:color w:val="000000" w:themeColor="text1"/>
          <w:lang w:eastAsia="ja-JP"/>
        </w:rPr>
        <w:t xml:space="preserve">Among the ROCKFON ceiling systems that help </w:t>
      </w:r>
      <w:r w:rsidR="000D4F65">
        <w:rPr>
          <w:rFonts w:ascii="Myriad Pro" w:hAnsi="Myriad Pro"/>
          <w:color w:val="000000" w:themeColor="text1"/>
          <w:lang w:eastAsia="ja-JP"/>
        </w:rPr>
        <w:t xml:space="preserve">create successfully designed, </w:t>
      </w:r>
      <w:r w:rsidRPr="002216AA">
        <w:rPr>
          <w:rFonts w:ascii="Myriad Pro" w:hAnsi="Myriad Pro"/>
          <w:color w:val="000000" w:themeColor="text1"/>
          <w:lang w:eastAsia="ja-JP"/>
        </w:rPr>
        <w:t>education spaces are:</w:t>
      </w:r>
    </w:p>
    <w:p w14:paraId="4EC7CC55" w14:textId="006C9118" w:rsidR="00BF2043" w:rsidRPr="002216AA" w:rsidRDefault="00BF2043" w:rsidP="00BF2043">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Alaska</w:t>
      </w:r>
      <w:r>
        <w:rPr>
          <w:rFonts w:ascii="Myriad Pro" w:hAnsi="Myriad Pro" w:cs="Times New Roman"/>
          <w:color w:val="000000" w:themeColor="text1"/>
        </w:rPr>
        <w:t>®</w:t>
      </w:r>
      <w:r w:rsidRPr="002216AA">
        <w:rPr>
          <w:rFonts w:ascii="Myriad Pro" w:hAnsi="Myriad Pro"/>
          <w:color w:val="000000" w:themeColor="text1"/>
        </w:rPr>
        <w:t xml:space="preserve"> </w:t>
      </w:r>
      <w:r>
        <w:rPr>
          <w:rFonts w:ascii="Myriad Pro" w:hAnsi="Myriad Pro"/>
          <w:color w:val="000000" w:themeColor="text1"/>
        </w:rPr>
        <w:t xml:space="preserve">– elegant smooth white surface, </w:t>
      </w:r>
      <w:r w:rsidR="008829A4">
        <w:rPr>
          <w:rFonts w:ascii="Myriad Pro" w:hAnsi="Myriad Pro"/>
          <w:color w:val="000000" w:themeColor="text1"/>
        </w:rPr>
        <w:t>best</w:t>
      </w:r>
      <w:r>
        <w:rPr>
          <w:rFonts w:ascii="Myriad Pro" w:hAnsi="Myriad Pro"/>
          <w:color w:val="000000" w:themeColor="text1"/>
        </w:rPr>
        <w:t xml:space="preserve"> sound absorption, high fire performance, high light reflectance, in a choice of lay-in, tegular and concealed edge designs</w:t>
      </w:r>
    </w:p>
    <w:p w14:paraId="5BDBAF67" w14:textId="6D03FCBE" w:rsidR="00D14540" w:rsidRPr="002216AA" w:rsidRDefault="00D14540" w:rsidP="00D14540">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Color-all</w:t>
      </w:r>
      <w:r>
        <w:rPr>
          <w:rFonts w:ascii="Myriad Pro" w:hAnsi="Myriad Pro" w:cs="Times New Roman"/>
          <w:color w:val="000000" w:themeColor="text1"/>
        </w:rPr>
        <w:t>™</w:t>
      </w:r>
      <w:r w:rsidRPr="002216AA">
        <w:rPr>
          <w:rFonts w:ascii="Myriad Pro" w:hAnsi="Myriad Pro"/>
          <w:color w:val="000000" w:themeColor="text1"/>
        </w:rPr>
        <w:t xml:space="preserve"> </w:t>
      </w:r>
      <w:r>
        <w:rPr>
          <w:rFonts w:ascii="Myriad Pro" w:hAnsi="Myriad Pro"/>
          <w:color w:val="000000" w:themeColor="text1"/>
        </w:rPr>
        <w:t xml:space="preserve">– 34 exclusive colors, smooth surface, </w:t>
      </w:r>
      <w:r w:rsidR="008829A4">
        <w:rPr>
          <w:rFonts w:ascii="Myriad Pro" w:hAnsi="Myriad Pro"/>
          <w:color w:val="000000" w:themeColor="text1"/>
        </w:rPr>
        <w:t>best</w:t>
      </w:r>
      <w:r>
        <w:rPr>
          <w:rFonts w:ascii="Myriad Pro" w:hAnsi="Myriad Pro"/>
          <w:color w:val="000000" w:themeColor="text1"/>
        </w:rPr>
        <w:t xml:space="preserve"> sound absorption, high fire performance, in a choice of lay-in, tegular and concealed edge designs</w:t>
      </w:r>
    </w:p>
    <w:p w14:paraId="0BE69609" w14:textId="3A9A5C94" w:rsidR="00D14540" w:rsidRPr="002216AA" w:rsidRDefault="00D14540" w:rsidP="00D14540">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Contour</w:t>
      </w:r>
      <w:r>
        <w:rPr>
          <w:rFonts w:ascii="Myriad Pro" w:hAnsi="Myriad Pro" w:cs="Times New Roman"/>
          <w:color w:val="000000" w:themeColor="text1"/>
        </w:rPr>
        <w:t>™</w:t>
      </w:r>
      <w:r w:rsidRPr="002216AA">
        <w:rPr>
          <w:rFonts w:ascii="Myriad Pro" w:hAnsi="Myriad Pro"/>
          <w:color w:val="000000" w:themeColor="text1"/>
        </w:rPr>
        <w:t xml:space="preserve"> </w:t>
      </w:r>
      <w:r>
        <w:rPr>
          <w:rFonts w:ascii="Myriad Pro" w:hAnsi="Myriad Pro"/>
          <w:color w:val="000000" w:themeColor="text1"/>
        </w:rPr>
        <w:t>– frameless acoustic baffles with high sound absorption</w:t>
      </w:r>
    </w:p>
    <w:p w14:paraId="0B88B1DB" w14:textId="5C1F1158" w:rsidR="00D14540" w:rsidRPr="002216AA" w:rsidRDefault="00D14540" w:rsidP="00D14540">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lastRenderedPageBreak/>
        <w:t>ROCKFON Impact</w:t>
      </w:r>
      <w:r>
        <w:rPr>
          <w:rFonts w:ascii="Myriad Pro" w:hAnsi="Myriad Pro" w:cs="Times New Roman"/>
          <w:color w:val="000000" w:themeColor="text1"/>
        </w:rPr>
        <w:t>™</w:t>
      </w:r>
      <w:r w:rsidRPr="002216AA">
        <w:rPr>
          <w:rFonts w:ascii="Myriad Pro" w:hAnsi="Myriad Pro"/>
          <w:color w:val="000000" w:themeColor="text1"/>
        </w:rPr>
        <w:t xml:space="preserve"> </w:t>
      </w:r>
      <w:r>
        <w:rPr>
          <w:rFonts w:ascii="Myriad Pro" w:hAnsi="Myriad Pro"/>
          <w:color w:val="000000" w:themeColor="text1"/>
        </w:rPr>
        <w:t xml:space="preserve">– </w:t>
      </w:r>
      <w:r w:rsidR="008829A4">
        <w:rPr>
          <w:rFonts w:ascii="Myriad Pro" w:hAnsi="Myriad Pro"/>
          <w:color w:val="000000" w:themeColor="text1"/>
        </w:rPr>
        <w:t xml:space="preserve">better </w:t>
      </w:r>
      <w:r>
        <w:rPr>
          <w:rFonts w:ascii="Myriad Pro" w:hAnsi="Myriad Pro"/>
          <w:color w:val="000000" w:themeColor="text1"/>
        </w:rPr>
        <w:t>sound absorption, high fire performance, high light reflectance, in square lay-in, a reinforced glass scrim enhances impact resistance</w:t>
      </w:r>
    </w:p>
    <w:p w14:paraId="5C1F3FAD" w14:textId="39743B44" w:rsidR="00D14540" w:rsidRPr="002216AA" w:rsidRDefault="00D14540" w:rsidP="00D14540">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Island</w:t>
      </w:r>
      <w:r>
        <w:rPr>
          <w:rFonts w:ascii="Myriad Pro" w:hAnsi="Myriad Pro" w:cs="Times New Roman"/>
          <w:color w:val="000000" w:themeColor="text1"/>
        </w:rPr>
        <w:t>™</w:t>
      </w:r>
      <w:r w:rsidRPr="002216AA">
        <w:rPr>
          <w:rFonts w:ascii="Myriad Pro" w:hAnsi="Myriad Pro"/>
          <w:color w:val="000000" w:themeColor="text1"/>
        </w:rPr>
        <w:t xml:space="preserve"> </w:t>
      </w:r>
      <w:r>
        <w:rPr>
          <w:rFonts w:ascii="Myriad Pro" w:hAnsi="Myriad Pro"/>
          <w:color w:val="000000" w:themeColor="text1"/>
        </w:rPr>
        <w:t xml:space="preserve">– frameless acoustic islands with high sound absorption, in a choice of square </w:t>
      </w:r>
      <w:r w:rsidR="00F7442A">
        <w:rPr>
          <w:rFonts w:ascii="Myriad Pro" w:hAnsi="Myriad Pro"/>
          <w:color w:val="000000" w:themeColor="text1"/>
        </w:rPr>
        <w:t xml:space="preserve">or </w:t>
      </w:r>
      <w:r>
        <w:rPr>
          <w:rFonts w:ascii="Myriad Pro" w:hAnsi="Myriad Pro"/>
          <w:color w:val="000000" w:themeColor="text1"/>
        </w:rPr>
        <w:t>rectangular formats</w:t>
      </w:r>
    </w:p>
    <w:p w14:paraId="6406F865" w14:textId="2EE9506F" w:rsidR="00BF2043" w:rsidRPr="002216AA" w:rsidRDefault="00BF2043" w:rsidP="00BF2043">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Koral</w:t>
      </w:r>
      <w:r>
        <w:rPr>
          <w:rFonts w:ascii="Myriad Pro" w:hAnsi="Myriad Pro" w:cs="Times New Roman"/>
          <w:color w:val="000000" w:themeColor="text1"/>
        </w:rPr>
        <w:t>™</w:t>
      </w:r>
      <w:r w:rsidRPr="002216AA">
        <w:rPr>
          <w:rFonts w:ascii="Myriad Pro" w:hAnsi="Myriad Pro"/>
          <w:color w:val="000000" w:themeColor="text1"/>
        </w:rPr>
        <w:t xml:space="preserve"> </w:t>
      </w:r>
      <w:r>
        <w:rPr>
          <w:rFonts w:ascii="Myriad Pro" w:hAnsi="Myriad Pro"/>
          <w:color w:val="000000" w:themeColor="text1"/>
        </w:rPr>
        <w:t xml:space="preserve">– lightly textured white surface, </w:t>
      </w:r>
      <w:r w:rsidR="008829A4">
        <w:rPr>
          <w:rFonts w:ascii="Myriad Pro" w:hAnsi="Myriad Pro"/>
          <w:color w:val="000000" w:themeColor="text1"/>
        </w:rPr>
        <w:t xml:space="preserve">better </w:t>
      </w:r>
      <w:r>
        <w:rPr>
          <w:rFonts w:ascii="Myriad Pro" w:hAnsi="Myriad Pro"/>
          <w:color w:val="000000" w:themeColor="text1"/>
        </w:rPr>
        <w:t xml:space="preserve">sound absorption, high fire performance, high light reflectance, in a choice of square and </w:t>
      </w:r>
      <w:r w:rsidR="00363691">
        <w:rPr>
          <w:rFonts w:ascii="Myriad Pro" w:hAnsi="Myriad Pro"/>
          <w:color w:val="000000" w:themeColor="text1"/>
        </w:rPr>
        <w:t xml:space="preserve">tegular </w:t>
      </w:r>
      <w:r>
        <w:rPr>
          <w:rFonts w:ascii="Myriad Pro" w:hAnsi="Myriad Pro"/>
          <w:color w:val="000000" w:themeColor="text1"/>
        </w:rPr>
        <w:t>edge designs</w:t>
      </w:r>
    </w:p>
    <w:p w14:paraId="48DD3DC5" w14:textId="59E25D39" w:rsidR="00D14540" w:rsidRPr="002216AA" w:rsidRDefault="00D14540" w:rsidP="00D14540">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Multiflex</w:t>
      </w:r>
      <w:r>
        <w:rPr>
          <w:rFonts w:ascii="Myriad Pro" w:hAnsi="Myriad Pro" w:cs="Times New Roman"/>
          <w:color w:val="000000" w:themeColor="text1"/>
        </w:rPr>
        <w:t>™</w:t>
      </w:r>
      <w:r w:rsidRPr="002216AA">
        <w:rPr>
          <w:rFonts w:ascii="Myriad Pro" w:hAnsi="Myriad Pro"/>
          <w:color w:val="000000" w:themeColor="text1"/>
        </w:rPr>
        <w:t xml:space="preserve"> </w:t>
      </w:r>
      <w:r>
        <w:rPr>
          <w:rFonts w:ascii="Myriad Pro" w:hAnsi="Myriad Pro"/>
          <w:color w:val="000000" w:themeColor="text1"/>
        </w:rPr>
        <w:t>– vertically installed acoustic baffles with high sound absorption, three-sided white frame or two-sided galvanized frame</w:t>
      </w:r>
    </w:p>
    <w:p w14:paraId="20BB7DE7" w14:textId="47BF88A4" w:rsidR="00BF2043" w:rsidRPr="002216AA" w:rsidRDefault="00BF2043" w:rsidP="00BF2043">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Sonar</w:t>
      </w:r>
      <w:r>
        <w:rPr>
          <w:rFonts w:ascii="Myriad Pro" w:hAnsi="Myriad Pro" w:cs="Times New Roman"/>
          <w:color w:val="000000" w:themeColor="text1"/>
        </w:rPr>
        <w:t>®</w:t>
      </w:r>
      <w:r w:rsidRPr="002216AA">
        <w:rPr>
          <w:rFonts w:ascii="Myriad Pro" w:hAnsi="Myriad Pro"/>
          <w:color w:val="000000" w:themeColor="text1"/>
        </w:rPr>
        <w:t xml:space="preserve"> </w:t>
      </w:r>
      <w:r>
        <w:rPr>
          <w:rFonts w:ascii="Myriad Pro" w:hAnsi="Myriad Pro"/>
          <w:color w:val="000000" w:themeColor="text1"/>
        </w:rPr>
        <w:t xml:space="preserve">– elegant lightly textured white surface, </w:t>
      </w:r>
      <w:r w:rsidR="008829A4">
        <w:rPr>
          <w:rFonts w:ascii="Myriad Pro" w:hAnsi="Myriad Pro"/>
          <w:color w:val="000000" w:themeColor="text1"/>
        </w:rPr>
        <w:t xml:space="preserve">best </w:t>
      </w:r>
      <w:r>
        <w:rPr>
          <w:rFonts w:ascii="Myriad Pro" w:hAnsi="Myriad Pro"/>
          <w:color w:val="000000" w:themeColor="text1"/>
        </w:rPr>
        <w:t>sound absorption, high fire performance, high light reflectance, in a choice of lay-in, tegular and concealed edge designs, various sizes and formats including planks</w:t>
      </w:r>
    </w:p>
    <w:p w14:paraId="446BEDBE" w14:textId="19E9DF03" w:rsidR="00BF2043" w:rsidRPr="002216AA" w:rsidRDefault="00BF2043" w:rsidP="00BF2043">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Sonar Activity</w:t>
      </w:r>
      <w:r>
        <w:rPr>
          <w:rFonts w:ascii="Myriad Pro" w:hAnsi="Myriad Pro" w:cs="Times New Roman"/>
          <w:color w:val="000000" w:themeColor="text1"/>
        </w:rPr>
        <w:t>™</w:t>
      </w:r>
      <w:r w:rsidRPr="002216AA">
        <w:rPr>
          <w:rFonts w:ascii="Myriad Pro" w:hAnsi="Myriad Pro"/>
          <w:color w:val="000000" w:themeColor="text1"/>
        </w:rPr>
        <w:t xml:space="preserve"> </w:t>
      </w:r>
      <w:r>
        <w:rPr>
          <w:rFonts w:ascii="Myriad Pro" w:hAnsi="Myriad Pro"/>
          <w:color w:val="000000" w:themeColor="text1"/>
        </w:rPr>
        <w:t xml:space="preserve">– elegant lightly textured white surface, </w:t>
      </w:r>
      <w:r w:rsidR="008829A4">
        <w:rPr>
          <w:rFonts w:ascii="Myriad Pro" w:hAnsi="Myriad Pro"/>
          <w:color w:val="000000" w:themeColor="text1"/>
        </w:rPr>
        <w:t xml:space="preserve">best </w:t>
      </w:r>
      <w:r>
        <w:rPr>
          <w:rFonts w:ascii="Myriad Pro" w:hAnsi="Myriad Pro"/>
          <w:color w:val="000000" w:themeColor="text1"/>
        </w:rPr>
        <w:t xml:space="preserve">sound absorption, high fire performance, high light reflectance, </w:t>
      </w:r>
      <w:r w:rsidR="00D14540">
        <w:rPr>
          <w:rFonts w:ascii="Myriad Pro" w:hAnsi="Myriad Pro"/>
          <w:color w:val="000000" w:themeColor="text1"/>
        </w:rPr>
        <w:t>direct installation on to soffits maximizes ceiling height</w:t>
      </w:r>
    </w:p>
    <w:p w14:paraId="382D7470" w14:textId="3C1D2AFD" w:rsidR="004D59F2" w:rsidRPr="002216AA" w:rsidRDefault="002216AA" w:rsidP="007A7937">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Tropic</w:t>
      </w:r>
      <w:r>
        <w:rPr>
          <w:rFonts w:ascii="Myriad Pro" w:hAnsi="Myriad Pro" w:cs="Times New Roman"/>
          <w:color w:val="000000" w:themeColor="text1"/>
        </w:rPr>
        <w:t>®</w:t>
      </w:r>
      <w:r w:rsidRPr="002216AA">
        <w:rPr>
          <w:rFonts w:ascii="Myriad Pro" w:hAnsi="Myriad Pro"/>
          <w:color w:val="000000" w:themeColor="text1"/>
        </w:rPr>
        <w:t xml:space="preserve"> </w:t>
      </w:r>
      <w:r>
        <w:rPr>
          <w:rFonts w:ascii="Myriad Pro" w:hAnsi="Myriad Pro"/>
          <w:color w:val="000000" w:themeColor="text1"/>
        </w:rPr>
        <w:t xml:space="preserve">– smooth white surface, </w:t>
      </w:r>
      <w:r w:rsidR="008829A4">
        <w:rPr>
          <w:rFonts w:ascii="Myriad Pro" w:hAnsi="Myriad Pro"/>
          <w:color w:val="000000" w:themeColor="text1"/>
        </w:rPr>
        <w:t xml:space="preserve">better </w:t>
      </w:r>
      <w:r>
        <w:rPr>
          <w:rFonts w:ascii="Myriad Pro" w:hAnsi="Myriad Pro"/>
          <w:color w:val="000000" w:themeColor="text1"/>
        </w:rPr>
        <w:t>sound absorption, high fire perfor</w:t>
      </w:r>
      <w:r w:rsidR="00BF2043">
        <w:rPr>
          <w:rFonts w:ascii="Myriad Pro" w:hAnsi="Myriad Pro"/>
          <w:color w:val="000000" w:themeColor="text1"/>
        </w:rPr>
        <w:t>mance, high light reflectance, in a choice of</w:t>
      </w:r>
      <w:r>
        <w:rPr>
          <w:rFonts w:ascii="Myriad Pro" w:hAnsi="Myriad Pro"/>
          <w:color w:val="000000" w:themeColor="text1"/>
        </w:rPr>
        <w:t xml:space="preserve"> square and tegular edge designs</w:t>
      </w:r>
    </w:p>
    <w:p w14:paraId="4F5B8DA3" w14:textId="77777777" w:rsidR="00D04F42" w:rsidRPr="00CC7F2C" w:rsidRDefault="00D04F42" w:rsidP="007A7937">
      <w:pPr>
        <w:spacing w:line="240" w:lineRule="auto"/>
        <w:contextualSpacing/>
        <w:rPr>
          <w:rFonts w:ascii="Myriad Pro" w:hAnsi="Myriad Pro"/>
          <w:color w:val="000000" w:themeColor="text1"/>
          <w:lang w:eastAsia="ja-JP"/>
        </w:rPr>
      </w:pPr>
    </w:p>
    <w:p w14:paraId="693F17D2" w14:textId="26BFF891" w:rsidR="000743DD" w:rsidRDefault="00D14540" w:rsidP="007A7937">
      <w:pPr>
        <w:spacing w:line="240" w:lineRule="auto"/>
        <w:contextualSpacing/>
        <w:rPr>
          <w:rFonts w:ascii="Myriad Pro" w:eastAsia="Times New Roman" w:hAnsi="Myriad Pro" w:cs="Times New Roman"/>
        </w:rPr>
      </w:pPr>
      <w:r>
        <w:rPr>
          <w:rFonts w:ascii="Myriad Pro" w:hAnsi="Myriad Pro"/>
          <w:color w:val="000000" w:themeColor="text1"/>
        </w:rPr>
        <w:t xml:space="preserve">Learn more about these ROCKFON </w:t>
      </w:r>
      <w:r w:rsidR="004D59F2" w:rsidRPr="00CC7F2C">
        <w:rPr>
          <w:rFonts w:ascii="Myriad Pro" w:hAnsi="Myriad Pro"/>
          <w:color w:val="000000" w:themeColor="text1"/>
        </w:rPr>
        <w:t xml:space="preserve">ceiling systems </w:t>
      </w:r>
      <w:r>
        <w:rPr>
          <w:rFonts w:ascii="Myriad Pro" w:hAnsi="Myriad Pro"/>
          <w:color w:val="000000" w:themeColor="text1"/>
        </w:rPr>
        <w:t xml:space="preserve">in </w:t>
      </w:r>
      <w:r>
        <w:rPr>
          <w:rFonts w:ascii="Myriad Pro" w:hAnsi="Myriad Pro"/>
        </w:rPr>
        <w:t xml:space="preserve">“Education Spaces – Ceiling solutions for a </w:t>
      </w:r>
      <w:r w:rsidRPr="00CA2CD6">
        <w:rPr>
          <w:rFonts w:ascii="Myriad Pro" w:hAnsi="Myriad Pro"/>
          <w:color w:val="000000" w:themeColor="text1"/>
        </w:rPr>
        <w:t>better way to learn</w:t>
      </w:r>
      <w:r w:rsidR="004D59F2" w:rsidRPr="00D04F42">
        <w:rPr>
          <w:rFonts w:ascii="Myriad Pro" w:hAnsi="Myriad Pro"/>
        </w:rPr>
        <w:t>.</w:t>
      </w:r>
      <w:r>
        <w:rPr>
          <w:rFonts w:ascii="Myriad Pro" w:hAnsi="Myriad Pro"/>
        </w:rPr>
        <w:t>”</w:t>
      </w:r>
      <w:r w:rsidR="00D04F42" w:rsidRPr="00D04F42">
        <w:rPr>
          <w:rFonts w:ascii="Myriad Pro" w:hAnsi="Myriad Pro"/>
          <w:lang w:eastAsia="ja-JP"/>
        </w:rPr>
        <w:t xml:space="preserve"> </w:t>
      </w:r>
      <w:r w:rsidR="004D59F2" w:rsidRPr="00D04F42">
        <w:rPr>
          <w:rFonts w:ascii="Myriad Pro" w:hAnsi="Myriad Pro"/>
        </w:rPr>
        <w:t xml:space="preserve">Product guides and data sheets, specification and installation guidelines, and project examples </w:t>
      </w:r>
      <w:r>
        <w:rPr>
          <w:rFonts w:ascii="Myriad Pro" w:hAnsi="Myriad Pro"/>
        </w:rPr>
        <w:t xml:space="preserve">also </w:t>
      </w:r>
      <w:r w:rsidR="004D59F2" w:rsidRPr="00D04F42">
        <w:rPr>
          <w:rFonts w:ascii="Myriad Pro" w:hAnsi="Myriad Pro"/>
        </w:rPr>
        <w:t>are available at w</w:t>
      </w:r>
      <w:r>
        <w:rPr>
          <w:rFonts w:ascii="Myriad Pro" w:hAnsi="Myriad Pro"/>
        </w:rPr>
        <w:t>ww.rockfon</w:t>
      </w:r>
      <w:r w:rsidR="00D04F42" w:rsidRPr="00D04F42">
        <w:rPr>
          <w:rFonts w:ascii="Myriad Pro" w:hAnsi="Myriad Pro"/>
        </w:rPr>
        <w:t xml:space="preserve">.com. For additional </w:t>
      </w:r>
      <w:r w:rsidR="004D59F2" w:rsidRPr="00D04F42">
        <w:rPr>
          <w:rFonts w:ascii="Myriad Pro" w:hAnsi="Myriad Pro"/>
        </w:rPr>
        <w:t xml:space="preserve">support, please </w:t>
      </w:r>
      <w:r w:rsidR="00D04F42" w:rsidRPr="00D04F42">
        <w:rPr>
          <w:rFonts w:ascii="Myriad Pro" w:hAnsi="Myriad Pro"/>
        </w:rPr>
        <w:t>email</w:t>
      </w:r>
      <w:r w:rsidR="004D59F2" w:rsidRPr="00D04F42">
        <w:rPr>
          <w:rFonts w:ascii="Myriad Pro" w:hAnsi="Myriad Pro"/>
        </w:rPr>
        <w:t xml:space="preserve"> cs</w:t>
      </w:r>
      <w:r w:rsidR="00D04F42" w:rsidRPr="00D04F42">
        <w:rPr>
          <w:rFonts w:ascii="Myriad Pro" w:hAnsi="Myriad Pro"/>
        </w:rPr>
        <w:t>@rockfon.com or call</w:t>
      </w:r>
      <w:r w:rsidR="004D59F2" w:rsidRPr="00D04F42">
        <w:rPr>
          <w:rFonts w:ascii="Myriad Pro" w:hAnsi="Myriad Pro"/>
        </w:rPr>
        <w:t xml:space="preserve"> 800-323-7164</w:t>
      </w:r>
      <w:r w:rsidR="00794DD5" w:rsidRPr="00D04F42">
        <w:rPr>
          <w:rFonts w:ascii="Myriad Pro" w:eastAsia="Times New Roman" w:hAnsi="Myriad Pro" w:cs="Times New Roman"/>
        </w:rPr>
        <w:t>.</w:t>
      </w:r>
    </w:p>
    <w:p w14:paraId="44E5D515" w14:textId="77777777" w:rsidR="007A7937" w:rsidRPr="00D04F42" w:rsidRDefault="007A7937" w:rsidP="007A7937">
      <w:pPr>
        <w:spacing w:line="240" w:lineRule="auto"/>
        <w:contextualSpacing/>
        <w:rPr>
          <w:rFonts w:ascii="Myriad Pro" w:hAnsi="Myriad Pro"/>
          <w:lang w:eastAsia="ja-JP"/>
        </w:rPr>
      </w:pPr>
    </w:p>
    <w:p w14:paraId="3CB3D611" w14:textId="6958992F" w:rsidR="007F03CD" w:rsidRPr="00794DD5" w:rsidRDefault="007F03CD" w:rsidP="007A7937">
      <w:pPr>
        <w:tabs>
          <w:tab w:val="left" w:pos="2205"/>
          <w:tab w:val="left" w:pos="7427"/>
        </w:tabs>
        <w:spacing w:line="240" w:lineRule="auto"/>
        <w:contextualSpacing/>
        <w:rPr>
          <w:rFonts w:ascii="Myriad Pro" w:hAnsi="Myriad Pro" w:cs="Times New Roman"/>
          <w:b/>
          <w:sz w:val="16"/>
          <w:szCs w:val="16"/>
        </w:rPr>
      </w:pPr>
      <w:r w:rsidRPr="00794DD5">
        <w:rPr>
          <w:rFonts w:ascii="Myriad Pro" w:hAnsi="Myriad Pro" w:cs="Times New Roman"/>
          <w:b/>
          <w:sz w:val="16"/>
          <w:szCs w:val="16"/>
        </w:rPr>
        <w:t xml:space="preserve">About </w:t>
      </w:r>
      <w:r w:rsidR="002A46DA">
        <w:rPr>
          <w:rFonts w:ascii="Myriad Pro" w:hAnsi="Myriad Pro" w:cs="Times New Roman"/>
          <w:b/>
          <w:sz w:val="16"/>
          <w:szCs w:val="16"/>
        </w:rPr>
        <w:t xml:space="preserve">the </w:t>
      </w:r>
      <w:r w:rsidRPr="00794DD5">
        <w:rPr>
          <w:rFonts w:ascii="Myriad Pro" w:hAnsi="Myriad Pro" w:cs="Times New Roman"/>
          <w:b/>
          <w:sz w:val="16"/>
          <w:szCs w:val="16"/>
        </w:rPr>
        <w:t>ROCKFON</w:t>
      </w:r>
      <w:r w:rsidR="002A46DA">
        <w:rPr>
          <w:rFonts w:ascii="Myriad Pro" w:hAnsi="Myriad Pro" w:cs="Times New Roman"/>
          <w:b/>
          <w:sz w:val="16"/>
          <w:szCs w:val="16"/>
        </w:rPr>
        <w:t xml:space="preserve"> business</w:t>
      </w:r>
    </w:p>
    <w:p w14:paraId="69D2C0CD" w14:textId="427A912F"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 xml:space="preserve">The ROCKFON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is a leading provider of acoustic stone wool and metallic ceiling solutions and suspension systems.</w:t>
      </w:r>
    </w:p>
    <w:p w14:paraId="553B61E5" w14:textId="77777777" w:rsidR="009F3ADE" w:rsidRPr="00794DD5" w:rsidRDefault="009F3ADE" w:rsidP="007A7937">
      <w:pPr>
        <w:spacing w:line="240" w:lineRule="auto"/>
        <w:contextualSpacing/>
        <w:rPr>
          <w:rFonts w:ascii="Myriad Pro" w:hAnsi="Myriad Pro"/>
          <w:sz w:val="16"/>
          <w:szCs w:val="16"/>
        </w:rPr>
      </w:pPr>
    </w:p>
    <w:p w14:paraId="62277DD5" w14:textId="7320979B"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With the acquisition of Chicago Metallic</w:t>
      </w:r>
      <w:r w:rsidRPr="00794DD5">
        <w:rPr>
          <w:rFonts w:ascii="Myriad Pro" w:hAnsi="Myriad Pro"/>
          <w:sz w:val="16"/>
          <w:szCs w:val="16"/>
          <w:vertAlign w:val="superscript"/>
        </w:rPr>
        <w:t xml:space="preserve"> </w:t>
      </w:r>
      <w:r w:rsidRPr="00794DD5">
        <w:rPr>
          <w:rFonts w:ascii="Myriad Pro" w:hAnsi="Myriad Pro"/>
          <w:sz w:val="16"/>
          <w:szCs w:val="16"/>
        </w:rPr>
        <w:t xml:space="preserve">Corporation Inc., </w:t>
      </w:r>
      <w:r w:rsidR="00A00524" w:rsidRPr="00794DD5">
        <w:rPr>
          <w:rFonts w:ascii="Myriad Pro" w:hAnsi="Myriad Pro"/>
          <w:sz w:val="16"/>
          <w:szCs w:val="16"/>
        </w:rPr>
        <w:t>the ROCKFON</w:t>
      </w:r>
      <w:r w:rsidRPr="00794DD5">
        <w:rPr>
          <w:rFonts w:ascii="Myriad Pro" w:hAnsi="Myriad Pro"/>
          <w:sz w:val="16"/>
          <w:szCs w:val="16"/>
        </w:rPr>
        <w:t xml:space="preserve">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provides customers a complete ceiling system offering combining stone wool and specialty metal ceiling panels with Chicago Metallic suspension systems.</w:t>
      </w:r>
    </w:p>
    <w:p w14:paraId="201346F2" w14:textId="77777777" w:rsidR="009F3ADE" w:rsidRPr="00794DD5" w:rsidRDefault="009F3ADE" w:rsidP="007A7937">
      <w:pPr>
        <w:spacing w:line="240" w:lineRule="auto"/>
        <w:contextualSpacing/>
        <w:rPr>
          <w:rFonts w:ascii="Myriad Pro" w:hAnsi="Myriad Pro"/>
          <w:sz w:val="16"/>
          <w:szCs w:val="16"/>
        </w:rPr>
      </w:pPr>
    </w:p>
    <w:p w14:paraId="1E958157" w14:textId="729E4F70"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 a sustainable future.</w:t>
      </w:r>
    </w:p>
    <w:p w14:paraId="688FAEC2" w14:textId="77777777" w:rsidR="009F3ADE" w:rsidRPr="00794DD5" w:rsidRDefault="009F3ADE" w:rsidP="007A7937">
      <w:pPr>
        <w:spacing w:line="240" w:lineRule="auto"/>
        <w:contextualSpacing/>
        <w:rPr>
          <w:rFonts w:ascii="Myriad Pro" w:hAnsi="Myriad Pro"/>
          <w:sz w:val="16"/>
          <w:szCs w:val="16"/>
        </w:rPr>
      </w:pPr>
    </w:p>
    <w:p w14:paraId="6B30459B" w14:textId="20004025"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 xml:space="preserve">The ROCKFON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 xml:space="preserve">is a subsidiary of Denmark-based ROCKWOOL International A/S, the world's largest producer of stone wool products. ROCKWOOL International A/S is listed on the </w:t>
      </w:r>
      <w:r w:rsidR="002A46DA" w:rsidRPr="00794DD5">
        <w:rPr>
          <w:rFonts w:ascii="Myriad Pro" w:hAnsi="Myriad Pro"/>
          <w:sz w:val="16"/>
          <w:szCs w:val="16"/>
        </w:rPr>
        <w:t>N</w:t>
      </w:r>
      <w:r w:rsidR="002A46DA">
        <w:rPr>
          <w:rFonts w:ascii="Myriad Pro" w:hAnsi="Myriad Pro"/>
          <w:sz w:val="16"/>
          <w:szCs w:val="16"/>
        </w:rPr>
        <w:t>asdaq</w:t>
      </w:r>
      <w:r w:rsidRPr="00794DD5">
        <w:rPr>
          <w:rFonts w:ascii="Myriad Pro" w:hAnsi="Myriad Pro"/>
          <w:sz w:val="16"/>
          <w:szCs w:val="16"/>
        </w:rPr>
        <w:t>Copenhagen</w:t>
      </w:r>
      <w:r w:rsidR="002A46DA" w:rsidRPr="002A46DA">
        <w:rPr>
          <w:rFonts w:ascii="Myriad Pro" w:hAnsi="Myriad Pro"/>
          <w:sz w:val="16"/>
          <w:szCs w:val="16"/>
        </w:rPr>
        <w:t xml:space="preserve"> </w:t>
      </w:r>
      <w:r w:rsidR="002A46DA">
        <w:rPr>
          <w:rFonts w:ascii="Myriad Pro" w:hAnsi="Myriad Pro"/>
          <w:sz w:val="16"/>
          <w:szCs w:val="16"/>
        </w:rPr>
        <w:t>stock e</w:t>
      </w:r>
      <w:r w:rsidR="002A46DA" w:rsidRPr="00794DD5">
        <w:rPr>
          <w:rFonts w:ascii="Myriad Pro" w:hAnsi="Myriad Pro"/>
          <w:sz w:val="16"/>
          <w:szCs w:val="16"/>
        </w:rPr>
        <w:t>xchange</w:t>
      </w:r>
      <w:r w:rsidRPr="00794DD5">
        <w:rPr>
          <w:rFonts w:ascii="Myriad Pro" w:hAnsi="Myriad Pro"/>
          <w:sz w:val="16"/>
          <w:szCs w:val="16"/>
        </w:rPr>
        <w:t>. More than 1</w:t>
      </w:r>
      <w:r w:rsidR="002A46DA">
        <w:rPr>
          <w:rFonts w:ascii="Myriad Pro" w:hAnsi="Myriad Pro"/>
          <w:sz w:val="16"/>
          <w:szCs w:val="16"/>
        </w:rPr>
        <w:t>0,</w:t>
      </w:r>
      <w:r w:rsidRPr="00794DD5">
        <w:rPr>
          <w:rFonts w:ascii="Myriad Pro" w:hAnsi="Myriad Pro"/>
          <w:sz w:val="16"/>
          <w:szCs w:val="16"/>
        </w:rPr>
        <w:t xml:space="preserve">000 people in </w:t>
      </w:r>
      <w:r w:rsidR="002A46DA" w:rsidRPr="00794DD5">
        <w:rPr>
          <w:rFonts w:ascii="Myriad Pro" w:hAnsi="Myriad Pro"/>
          <w:sz w:val="16"/>
          <w:szCs w:val="16"/>
        </w:rPr>
        <w:t>3</w:t>
      </w:r>
      <w:r w:rsidR="002A46DA">
        <w:rPr>
          <w:rFonts w:ascii="Myriad Pro" w:hAnsi="Myriad Pro"/>
          <w:sz w:val="16"/>
          <w:szCs w:val="16"/>
        </w:rPr>
        <w:t>7</w:t>
      </w:r>
      <w:r w:rsidR="002A46DA" w:rsidRPr="00794DD5">
        <w:rPr>
          <w:rFonts w:ascii="Myriad Pro" w:hAnsi="Myriad Pro"/>
          <w:sz w:val="16"/>
          <w:szCs w:val="16"/>
        </w:rPr>
        <w:t xml:space="preserve"> </w:t>
      </w:r>
      <w:r w:rsidRPr="00794DD5">
        <w:rPr>
          <w:rFonts w:ascii="Myriad Pro" w:hAnsi="Myriad Pro"/>
          <w:sz w:val="16"/>
          <w:szCs w:val="16"/>
        </w:rPr>
        <w:t>countries are employed within the ROCKWOOL Group.</w:t>
      </w:r>
    </w:p>
    <w:p w14:paraId="35EB3230" w14:textId="77777777" w:rsidR="009F3ADE" w:rsidRPr="00794DD5" w:rsidRDefault="009F3ADE" w:rsidP="007A7937">
      <w:pPr>
        <w:spacing w:line="240" w:lineRule="auto"/>
        <w:contextualSpacing/>
        <w:rPr>
          <w:rFonts w:ascii="Myriad Pro" w:hAnsi="Myriad Pro"/>
          <w:sz w:val="16"/>
          <w:szCs w:val="16"/>
        </w:rPr>
      </w:pPr>
    </w:p>
    <w:p w14:paraId="1AF11E0D" w14:textId="44A9819D"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In North America, the ROCKWOOL Group operates under the name ROXUL</w:t>
      </w:r>
      <w:r w:rsidR="00CC444D" w:rsidRPr="00794DD5">
        <w:rPr>
          <w:rFonts w:ascii="Myriad Pro" w:hAnsi="Myriad Pro"/>
          <w:sz w:val="16"/>
          <w:szCs w:val="16"/>
        </w:rPr>
        <w:t xml:space="preserve"> Inc, </w:t>
      </w:r>
      <w:r w:rsidRPr="00794DD5">
        <w:rPr>
          <w:rFonts w:ascii="Myriad Pro" w:hAnsi="Myriad Pro"/>
          <w:sz w:val="16"/>
          <w:szCs w:val="16"/>
        </w:rPr>
        <w:t>ROCKWOOL®, ROXUL® and ROCKFON® are all registered trademarks of ROCKWOOL International A/S.</w:t>
      </w:r>
    </w:p>
    <w:p w14:paraId="2F1A9E8F" w14:textId="77777777" w:rsidR="009F3ADE" w:rsidRPr="00794DD5" w:rsidRDefault="009F3ADE" w:rsidP="007A7937">
      <w:pPr>
        <w:spacing w:line="240" w:lineRule="auto"/>
        <w:contextualSpacing/>
        <w:rPr>
          <w:rFonts w:ascii="Myriad Pro" w:hAnsi="Myriad Pro"/>
          <w:sz w:val="16"/>
          <w:szCs w:val="16"/>
        </w:rPr>
      </w:pPr>
    </w:p>
    <w:p w14:paraId="2B419284" w14:textId="10298CBE"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F</w:t>
      </w:r>
      <w:r w:rsidR="006E0ABC" w:rsidRPr="00794DD5">
        <w:rPr>
          <w:rFonts w:ascii="Myriad Pro" w:hAnsi="Myriad Pro"/>
          <w:sz w:val="16"/>
          <w:szCs w:val="16"/>
        </w:rPr>
        <w:t xml:space="preserve">or more information, visit </w:t>
      </w:r>
      <w:hyperlink r:id="rId9" w:history="1">
        <w:r w:rsidR="00C01B5B" w:rsidRPr="00794DD5">
          <w:rPr>
            <w:rStyle w:val="Hyperlink"/>
            <w:rFonts w:ascii="Myriad Pro" w:hAnsi="Myriad Pro"/>
            <w:sz w:val="16"/>
            <w:szCs w:val="16"/>
          </w:rPr>
          <w:t>www.rockfon.com</w:t>
        </w:r>
      </w:hyperlink>
      <w:r w:rsidRPr="00794DD5">
        <w:rPr>
          <w:rFonts w:ascii="Myriad Pro" w:hAnsi="Myriad Pro"/>
          <w:sz w:val="16"/>
          <w:szCs w:val="16"/>
        </w:rPr>
        <w:t>.</w:t>
      </w:r>
    </w:p>
    <w:p w14:paraId="42F4A1B5" w14:textId="37998618" w:rsidR="00837532" w:rsidRPr="00794DD5" w:rsidRDefault="004D347F" w:rsidP="007A7937">
      <w:pPr>
        <w:widowControl w:val="0"/>
        <w:autoSpaceDE w:val="0"/>
        <w:autoSpaceDN w:val="0"/>
        <w:adjustRightInd w:val="0"/>
        <w:spacing w:line="240" w:lineRule="auto"/>
        <w:contextualSpacing/>
        <w:jc w:val="center"/>
        <w:rPr>
          <w:rFonts w:ascii="Myriad Pro" w:hAnsi="Myriad Pro" w:cs="Times New Roman"/>
          <w:sz w:val="16"/>
          <w:szCs w:val="16"/>
        </w:rPr>
      </w:pPr>
      <w:r w:rsidRPr="00794DD5">
        <w:rPr>
          <w:rFonts w:ascii="Myriad Pro" w:hAnsi="Myriad Pro" w:cs="Times New Roman"/>
          <w:sz w:val="16"/>
          <w:szCs w:val="16"/>
        </w:rPr>
        <w:t>###</w:t>
      </w:r>
    </w:p>
    <w:sectPr w:rsidR="00837532" w:rsidRPr="00794DD5" w:rsidSect="00B90138">
      <w:headerReference w:type="default" r:id="rId10"/>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B8067" w14:textId="77777777" w:rsidR="00707F9F" w:rsidRDefault="00707F9F" w:rsidP="00E8147E">
      <w:pPr>
        <w:spacing w:after="0" w:line="240" w:lineRule="auto"/>
      </w:pPr>
      <w:r>
        <w:separator/>
      </w:r>
    </w:p>
  </w:endnote>
  <w:endnote w:type="continuationSeparator" w:id="0">
    <w:p w14:paraId="522C0EC0" w14:textId="77777777" w:rsidR="00707F9F" w:rsidRDefault="00707F9F"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05E34" w14:textId="77777777" w:rsidR="00707F9F" w:rsidRDefault="00707F9F" w:rsidP="00E8147E">
      <w:pPr>
        <w:spacing w:after="0" w:line="240" w:lineRule="auto"/>
      </w:pPr>
      <w:r>
        <w:separator/>
      </w:r>
    </w:p>
  </w:footnote>
  <w:footnote w:type="continuationSeparator" w:id="0">
    <w:p w14:paraId="504E166E" w14:textId="77777777" w:rsidR="00707F9F" w:rsidRDefault="00707F9F"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4EEDB687" w:rsidR="00291F37" w:rsidRDefault="00291F37">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680AF8"/>
    <w:multiLevelType w:val="hybridMultilevel"/>
    <w:tmpl w:val="D696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226DA"/>
    <w:multiLevelType w:val="hybridMultilevel"/>
    <w:tmpl w:val="7466D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4E4A1F"/>
    <w:multiLevelType w:val="hybridMultilevel"/>
    <w:tmpl w:val="C468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C222626"/>
    <w:multiLevelType w:val="hybridMultilevel"/>
    <w:tmpl w:val="7EEE0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F17BD4"/>
    <w:multiLevelType w:val="hybridMultilevel"/>
    <w:tmpl w:val="C746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66706"/>
    <w:multiLevelType w:val="hybridMultilevel"/>
    <w:tmpl w:val="45C28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9A29C3"/>
    <w:multiLevelType w:val="hybridMultilevel"/>
    <w:tmpl w:val="9648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2">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155C47"/>
    <w:multiLevelType w:val="hybridMultilevel"/>
    <w:tmpl w:val="CA8AA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68E02D9"/>
    <w:multiLevelType w:val="hybridMultilevel"/>
    <w:tmpl w:val="B63E0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3"/>
  </w:num>
  <w:num w:numId="4">
    <w:abstractNumId w:val="0"/>
  </w:num>
  <w:num w:numId="5">
    <w:abstractNumId w:val="6"/>
  </w:num>
  <w:num w:numId="6">
    <w:abstractNumId w:val="8"/>
  </w:num>
  <w:num w:numId="7">
    <w:abstractNumId w:val="4"/>
  </w:num>
  <w:num w:numId="8">
    <w:abstractNumId w:val="9"/>
  </w:num>
  <w:num w:numId="9">
    <w:abstractNumId w:val="5"/>
  </w:num>
  <w:num w:numId="10">
    <w:abstractNumId w:val="7"/>
  </w:num>
  <w:num w:numId="11">
    <w:abstractNumId w:val="13"/>
  </w:num>
  <w:num w:numId="12">
    <w:abstractNumId w:val="10"/>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4F72"/>
    <w:rsid w:val="00045D0E"/>
    <w:rsid w:val="00052EB0"/>
    <w:rsid w:val="00054A64"/>
    <w:rsid w:val="00064202"/>
    <w:rsid w:val="00064BD7"/>
    <w:rsid w:val="000743DD"/>
    <w:rsid w:val="000762E7"/>
    <w:rsid w:val="0007633E"/>
    <w:rsid w:val="000938DB"/>
    <w:rsid w:val="000A22B5"/>
    <w:rsid w:val="000A34E1"/>
    <w:rsid w:val="000A4E54"/>
    <w:rsid w:val="000B043A"/>
    <w:rsid w:val="000B7B46"/>
    <w:rsid w:val="000C1D24"/>
    <w:rsid w:val="000C3B6B"/>
    <w:rsid w:val="000D2549"/>
    <w:rsid w:val="000D4F65"/>
    <w:rsid w:val="000E0106"/>
    <w:rsid w:val="000E2161"/>
    <w:rsid w:val="000E4FA8"/>
    <w:rsid w:val="000F6FE9"/>
    <w:rsid w:val="00100BE2"/>
    <w:rsid w:val="00110672"/>
    <w:rsid w:val="00113108"/>
    <w:rsid w:val="0011525F"/>
    <w:rsid w:val="0011689D"/>
    <w:rsid w:val="001244BB"/>
    <w:rsid w:val="00125D33"/>
    <w:rsid w:val="00127478"/>
    <w:rsid w:val="00142D83"/>
    <w:rsid w:val="0014690E"/>
    <w:rsid w:val="0015106F"/>
    <w:rsid w:val="001528BB"/>
    <w:rsid w:val="00160AC7"/>
    <w:rsid w:val="00165203"/>
    <w:rsid w:val="0017059D"/>
    <w:rsid w:val="001726F8"/>
    <w:rsid w:val="001824C9"/>
    <w:rsid w:val="00187BA1"/>
    <w:rsid w:val="00197011"/>
    <w:rsid w:val="001B44E5"/>
    <w:rsid w:val="001B5213"/>
    <w:rsid w:val="001C69AF"/>
    <w:rsid w:val="001E2E58"/>
    <w:rsid w:val="001E59B1"/>
    <w:rsid w:val="001F048F"/>
    <w:rsid w:val="001F675A"/>
    <w:rsid w:val="0020389C"/>
    <w:rsid w:val="00206498"/>
    <w:rsid w:val="002129A0"/>
    <w:rsid w:val="002216AA"/>
    <w:rsid w:val="0023056E"/>
    <w:rsid w:val="00234BC8"/>
    <w:rsid w:val="002368CE"/>
    <w:rsid w:val="002418AA"/>
    <w:rsid w:val="0024208D"/>
    <w:rsid w:val="00242F0D"/>
    <w:rsid w:val="002554AB"/>
    <w:rsid w:val="00285CE0"/>
    <w:rsid w:val="00291F37"/>
    <w:rsid w:val="002A46DA"/>
    <w:rsid w:val="002C175E"/>
    <w:rsid w:val="002C5DF0"/>
    <w:rsid w:val="002D781C"/>
    <w:rsid w:val="002E08F6"/>
    <w:rsid w:val="002E09D4"/>
    <w:rsid w:val="002E315E"/>
    <w:rsid w:val="002E3F5B"/>
    <w:rsid w:val="002F046D"/>
    <w:rsid w:val="002F1E1C"/>
    <w:rsid w:val="00300E9E"/>
    <w:rsid w:val="003021B8"/>
    <w:rsid w:val="0032474E"/>
    <w:rsid w:val="003313CF"/>
    <w:rsid w:val="00334C8A"/>
    <w:rsid w:val="0034091F"/>
    <w:rsid w:val="00342252"/>
    <w:rsid w:val="003552F5"/>
    <w:rsid w:val="0036283C"/>
    <w:rsid w:val="00362FDB"/>
    <w:rsid w:val="00363691"/>
    <w:rsid w:val="00371F79"/>
    <w:rsid w:val="003877DB"/>
    <w:rsid w:val="003A7FAB"/>
    <w:rsid w:val="003B4AB6"/>
    <w:rsid w:val="003C6E46"/>
    <w:rsid w:val="003C6EE7"/>
    <w:rsid w:val="003D49A7"/>
    <w:rsid w:val="003E0321"/>
    <w:rsid w:val="003E40C3"/>
    <w:rsid w:val="003F1578"/>
    <w:rsid w:val="003F49BB"/>
    <w:rsid w:val="003F6E5B"/>
    <w:rsid w:val="00400CC7"/>
    <w:rsid w:val="00400CE0"/>
    <w:rsid w:val="00406C1E"/>
    <w:rsid w:val="00410347"/>
    <w:rsid w:val="0041198D"/>
    <w:rsid w:val="004126CF"/>
    <w:rsid w:val="00414C15"/>
    <w:rsid w:val="00415489"/>
    <w:rsid w:val="0041797F"/>
    <w:rsid w:val="00421144"/>
    <w:rsid w:val="00423552"/>
    <w:rsid w:val="00435B33"/>
    <w:rsid w:val="00443E06"/>
    <w:rsid w:val="00446A26"/>
    <w:rsid w:val="00450AB6"/>
    <w:rsid w:val="00466FD7"/>
    <w:rsid w:val="004739D0"/>
    <w:rsid w:val="00482249"/>
    <w:rsid w:val="00483F6C"/>
    <w:rsid w:val="00493339"/>
    <w:rsid w:val="004938DB"/>
    <w:rsid w:val="00493FE5"/>
    <w:rsid w:val="0049547D"/>
    <w:rsid w:val="00497CDE"/>
    <w:rsid w:val="004A246B"/>
    <w:rsid w:val="004B3637"/>
    <w:rsid w:val="004D347F"/>
    <w:rsid w:val="004D59F2"/>
    <w:rsid w:val="004F45A8"/>
    <w:rsid w:val="00502B1F"/>
    <w:rsid w:val="0050470B"/>
    <w:rsid w:val="00521359"/>
    <w:rsid w:val="0052238F"/>
    <w:rsid w:val="0053531A"/>
    <w:rsid w:val="005376DE"/>
    <w:rsid w:val="00541717"/>
    <w:rsid w:val="00542519"/>
    <w:rsid w:val="00546D45"/>
    <w:rsid w:val="00552975"/>
    <w:rsid w:val="00552B38"/>
    <w:rsid w:val="0056163A"/>
    <w:rsid w:val="00562B9C"/>
    <w:rsid w:val="005705F0"/>
    <w:rsid w:val="005707DE"/>
    <w:rsid w:val="005765C2"/>
    <w:rsid w:val="00591B39"/>
    <w:rsid w:val="005930A6"/>
    <w:rsid w:val="005A7EA4"/>
    <w:rsid w:val="005B33DD"/>
    <w:rsid w:val="005B40D4"/>
    <w:rsid w:val="005B57F1"/>
    <w:rsid w:val="005B6E81"/>
    <w:rsid w:val="005C1377"/>
    <w:rsid w:val="005E19FF"/>
    <w:rsid w:val="005E52AD"/>
    <w:rsid w:val="005F0D15"/>
    <w:rsid w:val="006006C5"/>
    <w:rsid w:val="00601AC8"/>
    <w:rsid w:val="00604393"/>
    <w:rsid w:val="00605DDF"/>
    <w:rsid w:val="006077C0"/>
    <w:rsid w:val="006139D0"/>
    <w:rsid w:val="00614D18"/>
    <w:rsid w:val="00621A41"/>
    <w:rsid w:val="006334A3"/>
    <w:rsid w:val="0063449A"/>
    <w:rsid w:val="00636090"/>
    <w:rsid w:val="00637723"/>
    <w:rsid w:val="00642D98"/>
    <w:rsid w:val="00643623"/>
    <w:rsid w:val="00643FB0"/>
    <w:rsid w:val="00644BCA"/>
    <w:rsid w:val="00691364"/>
    <w:rsid w:val="0069229A"/>
    <w:rsid w:val="006954C7"/>
    <w:rsid w:val="00695567"/>
    <w:rsid w:val="00695952"/>
    <w:rsid w:val="006A0EA9"/>
    <w:rsid w:val="006B1611"/>
    <w:rsid w:val="006C0294"/>
    <w:rsid w:val="006C4EBF"/>
    <w:rsid w:val="006C668C"/>
    <w:rsid w:val="006E0ABC"/>
    <w:rsid w:val="006E23C2"/>
    <w:rsid w:val="006E7BD2"/>
    <w:rsid w:val="0070007B"/>
    <w:rsid w:val="00703795"/>
    <w:rsid w:val="00707C12"/>
    <w:rsid w:val="00707F9F"/>
    <w:rsid w:val="0071258F"/>
    <w:rsid w:val="00712E62"/>
    <w:rsid w:val="00727049"/>
    <w:rsid w:val="00731A41"/>
    <w:rsid w:val="0073589B"/>
    <w:rsid w:val="0074753C"/>
    <w:rsid w:val="00767D4B"/>
    <w:rsid w:val="007709AA"/>
    <w:rsid w:val="00771C8D"/>
    <w:rsid w:val="0077752F"/>
    <w:rsid w:val="00786BEB"/>
    <w:rsid w:val="00786C53"/>
    <w:rsid w:val="00787382"/>
    <w:rsid w:val="00791149"/>
    <w:rsid w:val="007916A3"/>
    <w:rsid w:val="00794DD5"/>
    <w:rsid w:val="007A1D7C"/>
    <w:rsid w:val="007A6708"/>
    <w:rsid w:val="007A7937"/>
    <w:rsid w:val="007B272A"/>
    <w:rsid w:val="007B7B27"/>
    <w:rsid w:val="007C347F"/>
    <w:rsid w:val="007E2B17"/>
    <w:rsid w:val="007E3711"/>
    <w:rsid w:val="007F03CD"/>
    <w:rsid w:val="0081181A"/>
    <w:rsid w:val="00816BA9"/>
    <w:rsid w:val="00821CA1"/>
    <w:rsid w:val="00823D7F"/>
    <w:rsid w:val="0083495C"/>
    <w:rsid w:val="00837532"/>
    <w:rsid w:val="008537B8"/>
    <w:rsid w:val="00866A85"/>
    <w:rsid w:val="00870A94"/>
    <w:rsid w:val="008829A4"/>
    <w:rsid w:val="008847D2"/>
    <w:rsid w:val="0089198E"/>
    <w:rsid w:val="008A0416"/>
    <w:rsid w:val="008B0797"/>
    <w:rsid w:val="008C3D3B"/>
    <w:rsid w:val="008D18E9"/>
    <w:rsid w:val="008D2170"/>
    <w:rsid w:val="008F03F0"/>
    <w:rsid w:val="008F0EB8"/>
    <w:rsid w:val="008F3630"/>
    <w:rsid w:val="008F7D0F"/>
    <w:rsid w:val="00916BAB"/>
    <w:rsid w:val="009323F2"/>
    <w:rsid w:val="00936F9D"/>
    <w:rsid w:val="00957C0B"/>
    <w:rsid w:val="009A0FB7"/>
    <w:rsid w:val="009B1561"/>
    <w:rsid w:val="009B4FF2"/>
    <w:rsid w:val="009C64BE"/>
    <w:rsid w:val="009D30B6"/>
    <w:rsid w:val="009E19CF"/>
    <w:rsid w:val="009E7D36"/>
    <w:rsid w:val="009F3ADE"/>
    <w:rsid w:val="009F603A"/>
    <w:rsid w:val="009F616B"/>
    <w:rsid w:val="00A00524"/>
    <w:rsid w:val="00A0241B"/>
    <w:rsid w:val="00A06171"/>
    <w:rsid w:val="00A231BF"/>
    <w:rsid w:val="00A47047"/>
    <w:rsid w:val="00A5497D"/>
    <w:rsid w:val="00A62A83"/>
    <w:rsid w:val="00A7479B"/>
    <w:rsid w:val="00AA0260"/>
    <w:rsid w:val="00AA02FF"/>
    <w:rsid w:val="00AB79BA"/>
    <w:rsid w:val="00AC0A98"/>
    <w:rsid w:val="00AC4381"/>
    <w:rsid w:val="00AD006D"/>
    <w:rsid w:val="00AD53BA"/>
    <w:rsid w:val="00AE371F"/>
    <w:rsid w:val="00AF4565"/>
    <w:rsid w:val="00AF7250"/>
    <w:rsid w:val="00B02C6B"/>
    <w:rsid w:val="00B05C1F"/>
    <w:rsid w:val="00B11BA6"/>
    <w:rsid w:val="00B22851"/>
    <w:rsid w:val="00B32389"/>
    <w:rsid w:val="00B4348A"/>
    <w:rsid w:val="00B435A9"/>
    <w:rsid w:val="00B45208"/>
    <w:rsid w:val="00B460F5"/>
    <w:rsid w:val="00B50161"/>
    <w:rsid w:val="00B56A20"/>
    <w:rsid w:val="00B8440B"/>
    <w:rsid w:val="00B90138"/>
    <w:rsid w:val="00B972A2"/>
    <w:rsid w:val="00BA46E5"/>
    <w:rsid w:val="00BA519C"/>
    <w:rsid w:val="00BA69BA"/>
    <w:rsid w:val="00BB2DF5"/>
    <w:rsid w:val="00BB3227"/>
    <w:rsid w:val="00BB76D0"/>
    <w:rsid w:val="00BC1A5A"/>
    <w:rsid w:val="00BC1E46"/>
    <w:rsid w:val="00BD7675"/>
    <w:rsid w:val="00BE73C9"/>
    <w:rsid w:val="00BF0DB3"/>
    <w:rsid w:val="00BF2043"/>
    <w:rsid w:val="00BF2CFB"/>
    <w:rsid w:val="00C01B5B"/>
    <w:rsid w:val="00C0782A"/>
    <w:rsid w:val="00C11B7F"/>
    <w:rsid w:val="00C11DFC"/>
    <w:rsid w:val="00C22962"/>
    <w:rsid w:val="00C3338A"/>
    <w:rsid w:val="00C37F18"/>
    <w:rsid w:val="00C41387"/>
    <w:rsid w:val="00C479DF"/>
    <w:rsid w:val="00C54E7C"/>
    <w:rsid w:val="00C56F68"/>
    <w:rsid w:val="00C613BF"/>
    <w:rsid w:val="00C658E5"/>
    <w:rsid w:val="00C726B9"/>
    <w:rsid w:val="00C755C5"/>
    <w:rsid w:val="00C811DA"/>
    <w:rsid w:val="00CA2CD6"/>
    <w:rsid w:val="00CA7E62"/>
    <w:rsid w:val="00CB213D"/>
    <w:rsid w:val="00CB2971"/>
    <w:rsid w:val="00CB6249"/>
    <w:rsid w:val="00CB7118"/>
    <w:rsid w:val="00CC444D"/>
    <w:rsid w:val="00CC7F2C"/>
    <w:rsid w:val="00CD0346"/>
    <w:rsid w:val="00CD548E"/>
    <w:rsid w:val="00CE636C"/>
    <w:rsid w:val="00CE6C89"/>
    <w:rsid w:val="00CF16A2"/>
    <w:rsid w:val="00D03938"/>
    <w:rsid w:val="00D04F42"/>
    <w:rsid w:val="00D07253"/>
    <w:rsid w:val="00D14540"/>
    <w:rsid w:val="00D2052B"/>
    <w:rsid w:val="00D223A3"/>
    <w:rsid w:val="00D24C38"/>
    <w:rsid w:val="00D36E98"/>
    <w:rsid w:val="00D40A96"/>
    <w:rsid w:val="00D46C14"/>
    <w:rsid w:val="00D668D1"/>
    <w:rsid w:val="00D70B48"/>
    <w:rsid w:val="00D904D4"/>
    <w:rsid w:val="00D964C6"/>
    <w:rsid w:val="00DA3569"/>
    <w:rsid w:val="00DA7221"/>
    <w:rsid w:val="00DC660E"/>
    <w:rsid w:val="00DD5DE6"/>
    <w:rsid w:val="00DD7E02"/>
    <w:rsid w:val="00DE0401"/>
    <w:rsid w:val="00DE2D8E"/>
    <w:rsid w:val="00DE4E0B"/>
    <w:rsid w:val="00DF23B1"/>
    <w:rsid w:val="00DF7C7B"/>
    <w:rsid w:val="00E02C34"/>
    <w:rsid w:val="00E05254"/>
    <w:rsid w:val="00E1475C"/>
    <w:rsid w:val="00E16B00"/>
    <w:rsid w:val="00E265CF"/>
    <w:rsid w:val="00E30459"/>
    <w:rsid w:val="00E305EE"/>
    <w:rsid w:val="00E31F54"/>
    <w:rsid w:val="00E32D4D"/>
    <w:rsid w:val="00E35EEA"/>
    <w:rsid w:val="00E41F0F"/>
    <w:rsid w:val="00E421D0"/>
    <w:rsid w:val="00E424C6"/>
    <w:rsid w:val="00E43E02"/>
    <w:rsid w:val="00E47814"/>
    <w:rsid w:val="00E50040"/>
    <w:rsid w:val="00E52878"/>
    <w:rsid w:val="00E621C6"/>
    <w:rsid w:val="00E71999"/>
    <w:rsid w:val="00E8147E"/>
    <w:rsid w:val="00E83A68"/>
    <w:rsid w:val="00E85CEC"/>
    <w:rsid w:val="00E9092F"/>
    <w:rsid w:val="00EB1DFE"/>
    <w:rsid w:val="00EC5600"/>
    <w:rsid w:val="00EC7476"/>
    <w:rsid w:val="00ED3436"/>
    <w:rsid w:val="00ED5B1C"/>
    <w:rsid w:val="00EE28A0"/>
    <w:rsid w:val="00EE5010"/>
    <w:rsid w:val="00EE7C3F"/>
    <w:rsid w:val="00EF0A3F"/>
    <w:rsid w:val="00EF4AB6"/>
    <w:rsid w:val="00F01BFB"/>
    <w:rsid w:val="00F0212E"/>
    <w:rsid w:val="00F0727C"/>
    <w:rsid w:val="00F1794A"/>
    <w:rsid w:val="00F34AB7"/>
    <w:rsid w:val="00F40BF4"/>
    <w:rsid w:val="00F46890"/>
    <w:rsid w:val="00F47289"/>
    <w:rsid w:val="00F475AE"/>
    <w:rsid w:val="00F51DFE"/>
    <w:rsid w:val="00F57687"/>
    <w:rsid w:val="00F66411"/>
    <w:rsid w:val="00F719AF"/>
    <w:rsid w:val="00F7442A"/>
    <w:rsid w:val="00F772C4"/>
    <w:rsid w:val="00F90F3D"/>
    <w:rsid w:val="00F914C7"/>
    <w:rsid w:val="00FA0EE7"/>
    <w:rsid w:val="00FC1636"/>
    <w:rsid w:val="00FC292A"/>
    <w:rsid w:val="00FE225C"/>
    <w:rsid w:val="00FE5B9C"/>
    <w:rsid w:val="00FE6F69"/>
    <w:rsid w:val="00FF2773"/>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719283958">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 w:id="935595986">
      <w:bodyDiv w:val="1"/>
      <w:marLeft w:val="0"/>
      <w:marRight w:val="0"/>
      <w:marTop w:val="0"/>
      <w:marBottom w:val="0"/>
      <w:divBdr>
        <w:top w:val="none" w:sz="0" w:space="0" w:color="auto"/>
        <w:left w:val="none" w:sz="0" w:space="0" w:color="auto"/>
        <w:bottom w:val="none" w:sz="0" w:space="0" w:color="auto"/>
        <w:right w:val="none" w:sz="0" w:space="0" w:color="auto"/>
      </w:divBdr>
    </w:div>
    <w:div w:id="1733504643">
      <w:bodyDiv w:val="1"/>
      <w:marLeft w:val="0"/>
      <w:marRight w:val="0"/>
      <w:marTop w:val="0"/>
      <w:marBottom w:val="0"/>
      <w:divBdr>
        <w:top w:val="none" w:sz="0" w:space="0" w:color="auto"/>
        <w:left w:val="none" w:sz="0" w:space="0" w:color="auto"/>
        <w:bottom w:val="none" w:sz="0" w:space="0" w:color="auto"/>
        <w:right w:val="none" w:sz="0" w:space="0" w:color="auto"/>
      </w:divBdr>
    </w:div>
    <w:div w:id="1953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D825-B709-D04A-8351-8162F31F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956</Words>
  <Characters>5452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3</cp:revision>
  <cp:lastPrinted>2016-10-17T14:12:00Z</cp:lastPrinted>
  <dcterms:created xsi:type="dcterms:W3CDTF">2016-10-25T19:57:00Z</dcterms:created>
  <dcterms:modified xsi:type="dcterms:W3CDTF">2016-10-25T19:57:00Z</dcterms:modified>
</cp:coreProperties>
</file>